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87" w:rsidRDefault="00496C87" w:rsidP="008352D0">
      <w:pPr>
        <w:pStyle w:val="Corpodetexto"/>
        <w:jc w:val="center"/>
        <w:rPr>
          <w:bCs/>
          <w:color w:val="auto"/>
          <w:sz w:val="16"/>
          <w:szCs w:val="16"/>
          <w:u w:val="single"/>
        </w:rPr>
      </w:pPr>
    </w:p>
    <w:p w:rsidR="00496C87" w:rsidRDefault="00496C87" w:rsidP="008352D0">
      <w:pPr>
        <w:pStyle w:val="Corpodetexto"/>
        <w:jc w:val="center"/>
        <w:rPr>
          <w:bCs/>
          <w:color w:val="auto"/>
          <w:sz w:val="16"/>
          <w:szCs w:val="16"/>
          <w:u w:val="single"/>
        </w:rPr>
      </w:pPr>
    </w:p>
    <w:p w:rsidR="00496C87" w:rsidRPr="00496C87" w:rsidRDefault="00496C87" w:rsidP="008352D0">
      <w:pPr>
        <w:pStyle w:val="Corpodetexto"/>
        <w:jc w:val="center"/>
        <w:rPr>
          <w:bCs/>
          <w:color w:val="auto"/>
          <w:sz w:val="16"/>
          <w:szCs w:val="16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A05E0">
        <w:rPr>
          <w:bCs/>
          <w:color w:val="auto"/>
          <w:sz w:val="44"/>
          <w:u w:val="single"/>
        </w:rPr>
        <w:t>75</w:t>
      </w:r>
      <w:r w:rsidR="00D67C72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C8071A" w:rsidRDefault="00832745" w:rsidP="00C8071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Requer</w:t>
      </w:r>
      <w:r w:rsidR="007B5900">
        <w:rPr>
          <w:sz w:val="28"/>
          <w:szCs w:val="28"/>
        </w:rPr>
        <w:t>em</w:t>
      </w:r>
      <w:r w:rsidRPr="007726D0">
        <w:rPr>
          <w:sz w:val="28"/>
          <w:szCs w:val="28"/>
        </w:rPr>
        <w:t>o</w:t>
      </w:r>
      <w:r w:rsidR="007B5900">
        <w:rPr>
          <w:sz w:val="28"/>
          <w:szCs w:val="28"/>
        </w:rPr>
        <w:t>s</w:t>
      </w:r>
      <w:r w:rsidRPr="007726D0">
        <w:rPr>
          <w:sz w:val="28"/>
          <w:szCs w:val="28"/>
        </w:rPr>
        <w:t xml:space="preserve"> ao Exmo. Presidente da Câmara Municipal, Vereador Agildo Bacelar da Silva, nos termos regimentais vigentes, a inserção na ata dos trabalhos da presente Sessão Ordinária, de um VOTO DE CONGRATULAÇÃO</w:t>
      </w:r>
      <w:r w:rsidR="007B5900">
        <w:rPr>
          <w:sz w:val="28"/>
          <w:szCs w:val="28"/>
        </w:rPr>
        <w:t xml:space="preserve"> </w:t>
      </w:r>
      <w:r w:rsidR="002A05E0">
        <w:rPr>
          <w:sz w:val="28"/>
          <w:szCs w:val="28"/>
        </w:rPr>
        <w:t xml:space="preserve">para com </w:t>
      </w:r>
      <w:r w:rsidR="00C8071A">
        <w:rPr>
          <w:sz w:val="28"/>
          <w:szCs w:val="28"/>
        </w:rPr>
        <w:t xml:space="preserve">os POLICIAIS MILITARES da 2ª Cia sediada em Embu Guaçu, em PLANTÃO no dia 25 de agosto de 2017, pela participação e eficiência no atendimento da ocorrência, </w:t>
      </w:r>
      <w:r w:rsidR="00C8071A" w:rsidRPr="006B34B3">
        <w:rPr>
          <w:rFonts w:eastAsia="Times New Roman"/>
          <w:sz w:val="28"/>
          <w:szCs w:val="28"/>
          <w:lang w:eastAsia="pt-BR"/>
        </w:rPr>
        <w:t>ocasião em que delinquentes ousaram em dar início a assalto ao carro forte que abastecia os caixas eletrônicos no Supermercado Dia em Embu-Guaçu.</w:t>
      </w:r>
    </w:p>
    <w:p w:rsidR="00C8071A" w:rsidRDefault="00C8071A" w:rsidP="00C8071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C8071A" w:rsidRPr="003B4A31" w:rsidRDefault="00C8071A" w:rsidP="00C8071A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>Parabéns</w:t>
      </w:r>
      <w:r>
        <w:rPr>
          <w:bCs/>
          <w:sz w:val="28"/>
          <w:szCs w:val="28"/>
        </w:rPr>
        <w:t xml:space="preserve"> pelo ATO DE BRAVURA</w:t>
      </w:r>
      <w:r w:rsidRPr="003B4A31">
        <w:rPr>
          <w:bCs/>
          <w:sz w:val="28"/>
          <w:szCs w:val="28"/>
        </w:rPr>
        <w:t xml:space="preserve">!  </w:t>
      </w:r>
    </w:p>
    <w:p w:rsidR="00C8071A" w:rsidRPr="003B4A31" w:rsidRDefault="00C8071A" w:rsidP="00C8071A">
      <w:pPr>
        <w:ind w:firstLine="1276"/>
        <w:jc w:val="both"/>
        <w:rPr>
          <w:sz w:val="28"/>
          <w:szCs w:val="28"/>
        </w:rPr>
      </w:pPr>
    </w:p>
    <w:p w:rsidR="00C8071A" w:rsidRPr="003B4A31" w:rsidRDefault="00C8071A" w:rsidP="00C8071A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>
        <w:rPr>
          <w:sz w:val="28"/>
          <w:szCs w:val="28"/>
        </w:rPr>
        <w:t>deste expediente, seja enviada ao Comandante da 2ª Cia do 25º BPM/M, ao Comandante do 25º BPM/M, e ao Secretário de Estado da Segurança Pública, e que do mesmo seja dado ciência a todos os POLICIAIS que estavam de plantão por intermédio de afixação no mural da 2º Cia.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Benedicto Roschel de Moraes, </w:t>
      </w:r>
      <w:r w:rsidR="00CA36EE">
        <w:rPr>
          <w:sz w:val="28"/>
          <w:szCs w:val="28"/>
        </w:rPr>
        <w:t xml:space="preserve">aos </w:t>
      </w:r>
      <w:r w:rsidR="002A05E0">
        <w:rPr>
          <w:sz w:val="28"/>
          <w:szCs w:val="28"/>
        </w:rPr>
        <w:t>31</w:t>
      </w:r>
      <w:r w:rsidRPr="003B4A31">
        <w:rPr>
          <w:sz w:val="28"/>
          <w:szCs w:val="28"/>
        </w:rPr>
        <w:t xml:space="preserve"> (</w:t>
      </w:r>
      <w:r w:rsidR="00832745">
        <w:rPr>
          <w:sz w:val="28"/>
          <w:szCs w:val="28"/>
        </w:rPr>
        <w:t>t</w:t>
      </w:r>
      <w:r w:rsidR="002A05E0">
        <w:rPr>
          <w:sz w:val="28"/>
          <w:szCs w:val="28"/>
        </w:rPr>
        <w:t>rinta e um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</w:t>
      </w:r>
      <w:r w:rsidR="002A05E0">
        <w:rPr>
          <w:sz w:val="28"/>
          <w:szCs w:val="28"/>
        </w:rPr>
        <w:t>gosto</w:t>
      </w:r>
      <w:r w:rsidRPr="003B4A31">
        <w:rPr>
          <w:sz w:val="28"/>
          <w:szCs w:val="28"/>
        </w:rPr>
        <w:t xml:space="preserve"> de 2017.</w:t>
      </w:r>
    </w:p>
    <w:p w:rsidR="00496C87" w:rsidRDefault="00496C87" w:rsidP="00BA3279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2F26E4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B42C74">
        <w:rPr>
          <w:color w:val="000000"/>
          <w:sz w:val="28"/>
          <w:szCs w:val="28"/>
        </w:rPr>
        <w:t>Agildo Bacelar</w:t>
      </w:r>
      <w:r>
        <w:rPr>
          <w:color w:val="000000"/>
          <w:sz w:val="28"/>
          <w:szCs w:val="28"/>
        </w:rPr>
        <w:t xml:space="preserve">                          </w:t>
      </w:r>
      <w:r w:rsidR="00496C87">
        <w:rPr>
          <w:color w:val="000000"/>
          <w:sz w:val="28"/>
          <w:szCs w:val="28"/>
        </w:rPr>
        <w:t xml:space="preserve">                   </w:t>
      </w:r>
      <w:r>
        <w:rPr>
          <w:color w:val="000000"/>
          <w:sz w:val="28"/>
          <w:szCs w:val="28"/>
        </w:rPr>
        <w:t xml:space="preserve">   Alessandro Silva Cruz </w:t>
      </w:r>
    </w:p>
    <w:p w:rsidR="00B42C74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B42C74">
        <w:rPr>
          <w:color w:val="000000"/>
          <w:sz w:val="28"/>
          <w:szCs w:val="28"/>
        </w:rPr>
        <w:t>Presidente</w:t>
      </w:r>
      <w:r>
        <w:rPr>
          <w:color w:val="000000"/>
          <w:sz w:val="28"/>
          <w:szCs w:val="28"/>
        </w:rPr>
        <w:t xml:space="preserve">                                                           </w:t>
      </w:r>
      <w:r w:rsidR="00496C8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Sandro Social</w:t>
      </w:r>
    </w:p>
    <w:p w:rsidR="002F26E4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2F26E4">
        <w:rPr>
          <w:color w:val="000000"/>
          <w:sz w:val="28"/>
          <w:szCs w:val="28"/>
        </w:rPr>
        <w:t>Vereador-</w:t>
      </w:r>
      <w:r w:rsidR="00B42C74">
        <w:rPr>
          <w:color w:val="000000"/>
          <w:sz w:val="28"/>
          <w:szCs w:val="28"/>
        </w:rPr>
        <w:t>PSB</w:t>
      </w:r>
      <w:r w:rsidR="00A74B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                        </w:t>
      </w:r>
      <w:r w:rsidR="00496C87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Vereador-SD</w:t>
      </w:r>
      <w:r w:rsidR="00A74BD0">
        <w:rPr>
          <w:color w:val="000000"/>
          <w:sz w:val="28"/>
          <w:szCs w:val="28"/>
        </w:rPr>
        <w:t>D</w:t>
      </w:r>
    </w:p>
    <w:p w:rsidR="00A74BD0" w:rsidRDefault="00A74BD0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André Messias de Oliveira                            </w:t>
      </w:r>
      <w:r w:rsidR="00496C8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Carlos Alberto da Silva</w:t>
      </w: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Andrézão                                 </w:t>
      </w:r>
      <w:r w:rsidR="00496C87">
        <w:rPr>
          <w:color w:val="000000"/>
          <w:sz w:val="28"/>
          <w:szCs w:val="28"/>
        </w:rPr>
        <w:t xml:space="preserve">                            </w:t>
      </w:r>
      <w:r>
        <w:rPr>
          <w:color w:val="000000"/>
          <w:sz w:val="28"/>
          <w:szCs w:val="28"/>
        </w:rPr>
        <w:t xml:space="preserve"> Carlinhos</w:t>
      </w: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</w:t>
      </w:r>
      <w:r w:rsidR="00496C87">
        <w:rPr>
          <w:color w:val="000000"/>
          <w:sz w:val="28"/>
          <w:szCs w:val="28"/>
        </w:rPr>
        <w:t xml:space="preserve">             </w:t>
      </w:r>
      <w:r>
        <w:rPr>
          <w:color w:val="000000"/>
          <w:sz w:val="28"/>
          <w:szCs w:val="28"/>
        </w:rPr>
        <w:t xml:space="preserve"> Vereador-PRB</w:t>
      </w:r>
    </w:p>
    <w:p w:rsidR="00A74BD0" w:rsidRDefault="00A74BD0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610C11" w:rsidRDefault="00610C11" w:rsidP="00610C11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Continuação do Requerimento nº 75</w:t>
      </w:r>
      <w:r>
        <w:rPr>
          <w:color w:val="000000"/>
          <w:sz w:val="28"/>
          <w:szCs w:val="28"/>
        </w:rPr>
        <w:t>7</w:t>
      </w:r>
      <w:bookmarkStart w:id="0" w:name="_GoBack"/>
      <w:bookmarkEnd w:id="0"/>
      <w:r>
        <w:rPr>
          <w:color w:val="000000"/>
          <w:sz w:val="28"/>
          <w:szCs w:val="28"/>
        </w:rPr>
        <w:t>/2017.</w:t>
      </w:r>
    </w:p>
    <w:p w:rsidR="00610C11" w:rsidRDefault="00610C11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610C11" w:rsidRDefault="00610C11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610C11" w:rsidRDefault="00610C11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Default="00496C87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Eduardo Mendes                                  Clarides Leonardo dos Santos</w:t>
      </w:r>
    </w:p>
    <w:p w:rsidR="00832745" w:rsidRDefault="00496C87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Manézinho Corretor       </w:t>
      </w:r>
    </w:p>
    <w:p w:rsidR="00496C87" w:rsidRDefault="00496C87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Vereador-PMDB</w:t>
      </w:r>
    </w:p>
    <w:p w:rsidR="00A74BD0" w:rsidRDefault="00A74BD0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Pr="003B4A31" w:rsidRDefault="00832745" w:rsidP="008352D0"/>
    <w:p w:rsidR="008352D0" w:rsidRDefault="00496C87" w:rsidP="008352D0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Analice                                            Fábio Enfermeiro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>Professor Carlos Shyton                                             Lisandro Ribeiro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M</w:t>
      </w:r>
      <w:r w:rsidR="00A74BD0">
        <w:rPr>
          <w:sz w:val="28"/>
          <w:szCs w:val="28"/>
        </w:rPr>
        <w:t>á</w:t>
      </w:r>
      <w:r>
        <w:rPr>
          <w:sz w:val="28"/>
          <w:szCs w:val="28"/>
        </w:rPr>
        <w:t xml:space="preserve">rcia Almeida                                                  </w:t>
      </w:r>
      <w:r w:rsidR="002A05E0">
        <w:rPr>
          <w:sz w:val="28"/>
          <w:szCs w:val="28"/>
        </w:rPr>
        <w:t>Santana - GCM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</w:p>
    <w:p w:rsidR="00496C87" w:rsidRDefault="00496C87" w:rsidP="00496C87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496C87" w:rsidRPr="00496C87" w:rsidRDefault="00496C87" w:rsidP="00496C87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8352D0" w:rsidRPr="00496C87" w:rsidRDefault="00496C87" w:rsidP="00496C87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Vereador-PSDB</w:t>
      </w:r>
    </w:p>
    <w:p w:rsidR="008352D0" w:rsidRPr="00496C87" w:rsidRDefault="008352D0" w:rsidP="008352D0">
      <w:pPr>
        <w:rPr>
          <w:sz w:val="28"/>
          <w:szCs w:val="28"/>
        </w:rPr>
      </w:pPr>
    </w:p>
    <w:p w:rsidR="008352D0" w:rsidRPr="00496C87" w:rsidRDefault="008352D0" w:rsidP="008352D0">
      <w:pPr>
        <w:rPr>
          <w:sz w:val="28"/>
          <w:szCs w:val="28"/>
        </w:rPr>
      </w:pPr>
    </w:p>
    <w:p w:rsidR="008352D0" w:rsidRPr="00496C87" w:rsidRDefault="008352D0" w:rsidP="008352D0">
      <w:pPr>
        <w:rPr>
          <w:sz w:val="28"/>
          <w:szCs w:val="28"/>
        </w:rPr>
      </w:pPr>
    </w:p>
    <w:p w:rsidR="00E31071" w:rsidRPr="00496C87" w:rsidRDefault="00E31071">
      <w:pPr>
        <w:rPr>
          <w:sz w:val="28"/>
          <w:szCs w:val="28"/>
        </w:rPr>
      </w:pPr>
    </w:p>
    <w:sectPr w:rsidR="00E31071" w:rsidRPr="00496C87" w:rsidSect="00643DCE">
      <w:headerReference w:type="default" r:id="rId7"/>
      <w:footerReference w:type="even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438" w:rsidRDefault="00C67438">
      <w:r>
        <w:separator/>
      </w:r>
    </w:p>
  </w:endnote>
  <w:endnote w:type="continuationSeparator" w:id="0">
    <w:p w:rsidR="00C67438" w:rsidRDefault="00C67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10C1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69513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74BD0" w:rsidRPr="00D43441" w:rsidRDefault="00A74BD0">
        <w:pPr>
          <w:pStyle w:val="Rodap"/>
          <w:jc w:val="center"/>
          <w:rPr>
            <w:sz w:val="16"/>
            <w:szCs w:val="16"/>
          </w:rPr>
        </w:pPr>
        <w:r w:rsidRPr="00D43441">
          <w:rPr>
            <w:sz w:val="16"/>
            <w:szCs w:val="16"/>
          </w:rPr>
          <w:fldChar w:fldCharType="begin"/>
        </w:r>
        <w:r w:rsidRPr="00D43441">
          <w:rPr>
            <w:sz w:val="16"/>
            <w:szCs w:val="16"/>
          </w:rPr>
          <w:instrText>PAGE   \* MERGEFORMAT</w:instrText>
        </w:r>
        <w:r w:rsidRPr="00D43441">
          <w:rPr>
            <w:sz w:val="16"/>
            <w:szCs w:val="16"/>
          </w:rPr>
          <w:fldChar w:fldCharType="separate"/>
        </w:r>
        <w:r w:rsidR="00610C11">
          <w:rPr>
            <w:noProof/>
            <w:sz w:val="16"/>
            <w:szCs w:val="16"/>
          </w:rPr>
          <w:t>1</w:t>
        </w:r>
        <w:r w:rsidRPr="00D43441">
          <w:rPr>
            <w:sz w:val="16"/>
            <w:szCs w:val="16"/>
          </w:rPr>
          <w:fldChar w:fldCharType="end"/>
        </w:r>
      </w:p>
    </w:sdtContent>
  </w:sdt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438" w:rsidRDefault="00C67438">
      <w:r>
        <w:separator/>
      </w:r>
    </w:p>
  </w:footnote>
  <w:footnote w:type="continuationSeparator" w:id="0">
    <w:p w:rsidR="00C67438" w:rsidRDefault="00C674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10C11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342EA"/>
    <w:rsid w:val="00057A2C"/>
    <w:rsid w:val="00067D4B"/>
    <w:rsid w:val="000E7210"/>
    <w:rsid w:val="00160006"/>
    <w:rsid w:val="001B322A"/>
    <w:rsid w:val="0025327A"/>
    <w:rsid w:val="00273FA0"/>
    <w:rsid w:val="0028239C"/>
    <w:rsid w:val="002A05E0"/>
    <w:rsid w:val="002F26E4"/>
    <w:rsid w:val="003B4A31"/>
    <w:rsid w:val="003E04F0"/>
    <w:rsid w:val="003E434E"/>
    <w:rsid w:val="00406281"/>
    <w:rsid w:val="00436586"/>
    <w:rsid w:val="004944FA"/>
    <w:rsid w:val="00496C87"/>
    <w:rsid w:val="004F07A5"/>
    <w:rsid w:val="00535268"/>
    <w:rsid w:val="005C448C"/>
    <w:rsid w:val="005D0A7D"/>
    <w:rsid w:val="00610C11"/>
    <w:rsid w:val="006317F0"/>
    <w:rsid w:val="006929F0"/>
    <w:rsid w:val="007726D0"/>
    <w:rsid w:val="007B5900"/>
    <w:rsid w:val="0080444B"/>
    <w:rsid w:val="00832745"/>
    <w:rsid w:val="008352D0"/>
    <w:rsid w:val="00863568"/>
    <w:rsid w:val="0092509F"/>
    <w:rsid w:val="00944347"/>
    <w:rsid w:val="009F1340"/>
    <w:rsid w:val="00A43305"/>
    <w:rsid w:val="00A74BD0"/>
    <w:rsid w:val="00A93E58"/>
    <w:rsid w:val="00AC489E"/>
    <w:rsid w:val="00B01C9B"/>
    <w:rsid w:val="00B42C74"/>
    <w:rsid w:val="00B47F29"/>
    <w:rsid w:val="00BA3279"/>
    <w:rsid w:val="00BA35CC"/>
    <w:rsid w:val="00BB7DAC"/>
    <w:rsid w:val="00C575BD"/>
    <w:rsid w:val="00C67438"/>
    <w:rsid w:val="00C8071A"/>
    <w:rsid w:val="00C8615B"/>
    <w:rsid w:val="00CA36EE"/>
    <w:rsid w:val="00CE729C"/>
    <w:rsid w:val="00D251D2"/>
    <w:rsid w:val="00D43441"/>
    <w:rsid w:val="00D67C72"/>
    <w:rsid w:val="00D67CE3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72192D-7F7F-415F-B796-38A534DA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uiPriority w:val="99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06BF3-E660-463E-BD09-90BF398DD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2017-04-20T23:04:00Z</cp:lastPrinted>
  <dcterms:created xsi:type="dcterms:W3CDTF">2017-09-01T12:03:00Z</dcterms:created>
  <dcterms:modified xsi:type="dcterms:W3CDTF">2017-09-04T18:24:00Z</dcterms:modified>
</cp:coreProperties>
</file>