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182_26431958301"/>
      <w:bookmarkStart w:id="2" w:name="__DdeLink__53_36047944921"/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Indico a Sua Excelência a Senhora Sheila Lemos, Prefeita Municipal, e ao Senhor </w:t>
      </w:r>
      <w:r>
        <w:rPr>
          <w:rFonts w:cs="Times New Roman"/>
          <w:b w:val="false"/>
          <w:bCs w:val="false"/>
          <w:i/>
          <w:iCs/>
          <w:color w:val="000000"/>
          <w:sz w:val="24"/>
          <w:szCs w:val="24"/>
          <w:highlight w:val="white"/>
        </w:rPr>
        <w:t>Cristóvão João Vieira Lemos,</w:t>
      </w:r>
      <w:r>
        <w:rPr>
          <w:rFonts w:cs="Times New Roman"/>
          <w:b w:val="false"/>
          <w:bCs w:val="false"/>
          <w:i/>
          <w:iCs/>
          <w:color w:val="000000"/>
          <w:sz w:val="24"/>
          <w:szCs w:val="24"/>
          <w:highlight w:val="white"/>
        </w:rPr>
        <w:t xml:space="preserve">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Comandante da Guarda Municipa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l</w:t>
      </w:r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, </w:t>
      </w:r>
      <w:bookmarkEnd w:id="1"/>
      <w:bookmarkEnd w:id="2"/>
      <w:r>
        <w:rPr>
          <w:rFonts w:cs="Times New Roman"/>
          <w:i/>
          <w:iCs/>
          <w:color w:val="000000"/>
          <w:sz w:val="24"/>
          <w:szCs w:val="24"/>
          <w:highlight w:val="white"/>
          <w:shd w:fill="FFFFFF" w:val="clear"/>
        </w:rPr>
        <w:t>ronda noturna no Colégio Municipal José Mozart Tanajura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pt-BR" w:eastAsia="en-US" w:bidi="ar-SA"/>
        </w:rPr>
        <w:t>Cristóvão João Vieira Lemos</w:t>
      </w:r>
      <w:r>
        <w:rPr>
          <w:rFonts w:cs="Times New Roman" w:ascii="Times New Roman" w:hAnsi="Times New Roman"/>
          <w:b w:val="false"/>
          <w:bCs w:val="false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Comandante da Guarda Municipal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</w:r>
      <w:r>
        <w:rPr>
          <w:rFonts w:ascii="Times New Roman" w:hAnsi="Times New Roman"/>
          <w:sz w:val="24"/>
          <w:szCs w:val="24"/>
        </w:rPr>
        <w:t>A prese</w:t>
      </w:r>
      <w:r>
        <w:rPr>
          <w:rFonts w:ascii="Times New Roman" w:hAnsi="Times New Roman"/>
          <w:sz w:val="24"/>
          <w:szCs w:val="24"/>
        </w:rPr>
        <w:t>nça de rondas periódicas no Colégio Municipal José Mozart Tanajura</w:t>
      </w:r>
      <w:r>
        <w:rPr>
          <w:rFonts w:cs="Times New Roman" w:ascii="Times New Roman" w:hAnsi="Times New Roman"/>
          <w:i w:val="false"/>
          <w:iCs w:val="false"/>
          <w:color w:val="000000"/>
          <w:sz w:val="24"/>
          <w:szCs w:val="24"/>
          <w:shd w:fill="FFFFFF" w:val="clear"/>
        </w:rPr>
        <w:t>, tem como objetivo aumentar a segurança dos alunos, professores e funcionários. A presença da Guarda Municipal, contribuirá para prevenção de possíveis incidentes, proporcionando um ambiente escolar tranquilo e propício ao aprendizado.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LO-Normal"/>
        <w:jc w:val="both"/>
        <w:rPr/>
      </w:pPr>
      <w:r>
        <w:rPr>
          <w:rFonts w:ascii="Times New Roman" w:hAnsi="Times New Roman"/>
          <w:sz w:val="24"/>
          <w:szCs w:val="24"/>
        </w:rPr>
        <w:tab/>
        <w:t>Diante da situação exposta, é prudente que o Poder Público Municipal tome as medidas necessárias visando à melhoria e a qualidade de vida dos conquistenses.</w:t>
      </w:r>
      <w:r>
        <w:rPr/>
        <w:t xml:space="preserve">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26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 xml:space="preserve">Maio </w:t>
      </w:r>
      <w:r>
        <w:rPr>
          <w:rFonts w:cs="Times New Roman" w:ascii="Times New Roman" w:hAnsi="Times New Roman"/>
          <w:sz w:val="24"/>
          <w:szCs w:val="24"/>
        </w:rPr>
        <w:t>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 New Roman">
    <w:charset w:val="01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LibreOffice/24.2.5.2$Windows_X86_64 LibreOffice_project/bffef4ea93e59bebbeaf7f431bb02b1a39ee8a59</Application>
  <AppVersion>15.0000</AppVersion>
  <Pages>1</Pages>
  <Words>136</Words>
  <Characters>849</Characters>
  <CharactersWithSpaces>994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2025-05-26T16:19:34Z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