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BCB5A" w14:textId="535C2AD1" w:rsidR="007347D3" w:rsidRDefault="007347D3" w:rsidP="007347D3">
      <w:pPr>
        <w:spacing w:line="360" w:lineRule="auto"/>
        <w:rPr>
          <w:b/>
        </w:rPr>
      </w:pPr>
      <w:bookmarkStart w:id="0" w:name="_GoBack"/>
      <w:bookmarkEnd w:id="0"/>
      <w:r>
        <w:rPr>
          <w:b/>
        </w:rPr>
        <w:t xml:space="preserve">                                                     </w:t>
      </w:r>
      <w:r w:rsidRPr="00673791">
        <w:rPr>
          <w:b/>
        </w:rPr>
        <w:t xml:space="preserve">  </w:t>
      </w:r>
      <w:r>
        <w:rPr>
          <w:b/>
        </w:rPr>
        <w:t xml:space="preserve">             </w:t>
      </w:r>
      <w:r w:rsidRPr="00673791">
        <w:rPr>
          <w:b/>
        </w:rPr>
        <w:t>LEI Nº. 2.85</w:t>
      </w:r>
      <w:r>
        <w:rPr>
          <w:b/>
        </w:rPr>
        <w:t>9</w:t>
      </w:r>
      <w:r w:rsidRPr="00673791">
        <w:rPr>
          <w:b/>
        </w:rPr>
        <w:t>/2024</w:t>
      </w:r>
    </w:p>
    <w:p w14:paraId="7B121284" w14:textId="77777777" w:rsidR="006866B5" w:rsidRPr="005A29C3" w:rsidRDefault="006866B5" w:rsidP="007522DE">
      <w:pPr>
        <w:spacing w:line="276" w:lineRule="auto"/>
        <w:rPr>
          <w:rFonts w:eastAsia="Calibri"/>
          <w:b/>
          <w:lang w:eastAsia="en-US"/>
        </w:rPr>
      </w:pPr>
    </w:p>
    <w:p w14:paraId="7F5D4830" w14:textId="77777777" w:rsidR="00BC2B8A" w:rsidRPr="005A29C3" w:rsidRDefault="00BC2B8A" w:rsidP="007522DE">
      <w:pPr>
        <w:spacing w:line="276" w:lineRule="auto"/>
        <w:ind w:left="2694" w:right="4"/>
        <w:jc w:val="both"/>
        <w:rPr>
          <w:b/>
          <w:bCs/>
          <w:color w:val="000000"/>
          <w:kern w:val="2"/>
        </w:rPr>
      </w:pPr>
      <w:bookmarkStart w:id="1" w:name="_Hlk184202802"/>
      <w:r w:rsidRPr="005A29C3">
        <w:rPr>
          <w:b/>
          <w:bCs/>
          <w:color w:val="000000"/>
          <w:kern w:val="2"/>
        </w:rPr>
        <w:t xml:space="preserve">DISPÕE SOBRE A CRIAÇÃO, COMPOSIÇÃO, ATRIBUIÇÕES E FUNCIONAMENTO DO CONSELHO MUNICIPAL DOS DIREITOS DA PESSOA COM DEFICIÊNCIA – CMPD E DÁ OUTRAS PROVIDÊNCIAS. </w:t>
      </w:r>
    </w:p>
    <w:bookmarkEnd w:id="1"/>
    <w:p w14:paraId="38A74B8E" w14:textId="77777777" w:rsidR="00BC2B8A" w:rsidRPr="005A29C3" w:rsidRDefault="00BC2B8A" w:rsidP="007522DE">
      <w:pPr>
        <w:spacing w:line="276" w:lineRule="auto"/>
        <w:ind w:left="3405"/>
        <w:rPr>
          <w:color w:val="000000"/>
          <w:kern w:val="2"/>
        </w:rPr>
      </w:pPr>
      <w:r w:rsidRPr="005A29C3">
        <w:rPr>
          <w:color w:val="000000"/>
          <w:kern w:val="2"/>
        </w:rPr>
        <w:t xml:space="preserve"> </w:t>
      </w:r>
    </w:p>
    <w:p w14:paraId="050A52A4" w14:textId="77777777" w:rsidR="00BC2B8A" w:rsidRPr="005A29C3" w:rsidRDefault="00BC2B8A" w:rsidP="007522DE">
      <w:pPr>
        <w:spacing w:after="5" w:line="276" w:lineRule="auto"/>
        <w:ind w:left="709"/>
        <w:jc w:val="both"/>
        <w:rPr>
          <w:color w:val="000000"/>
          <w:kern w:val="2"/>
        </w:rPr>
      </w:pPr>
      <w:r w:rsidRPr="005A29C3">
        <w:rPr>
          <w:color w:val="000000"/>
          <w:kern w:val="2"/>
        </w:rPr>
        <w:t xml:space="preserve">Faço saber a todos os habitantes do Município de Anchieta que a Câmara de Vereadores aprovou e eu sanciono a seguinte Lei: </w:t>
      </w:r>
    </w:p>
    <w:p w14:paraId="78111F10" w14:textId="77777777" w:rsidR="00BC2B8A" w:rsidRDefault="00BC2B8A" w:rsidP="007522DE">
      <w:pPr>
        <w:spacing w:line="276" w:lineRule="auto"/>
        <w:rPr>
          <w:color w:val="000000"/>
          <w:kern w:val="2"/>
        </w:rPr>
      </w:pPr>
      <w:r w:rsidRPr="005A29C3">
        <w:rPr>
          <w:color w:val="000000"/>
          <w:kern w:val="2"/>
        </w:rPr>
        <w:t xml:space="preserve"> </w:t>
      </w:r>
    </w:p>
    <w:p w14:paraId="43E19F93" w14:textId="77777777" w:rsidR="007522DE" w:rsidRPr="005A29C3" w:rsidRDefault="007522DE" w:rsidP="007522DE">
      <w:pPr>
        <w:spacing w:line="276" w:lineRule="auto"/>
        <w:rPr>
          <w:color w:val="000000"/>
          <w:kern w:val="2"/>
        </w:rPr>
      </w:pPr>
    </w:p>
    <w:p w14:paraId="2320F6AA" w14:textId="041CE067" w:rsidR="00BC2B8A" w:rsidRPr="005A29C3" w:rsidRDefault="00BC2B8A" w:rsidP="007347D3">
      <w:pPr>
        <w:spacing w:after="5" w:line="276" w:lineRule="auto"/>
        <w:ind w:firstLine="708"/>
        <w:jc w:val="both"/>
        <w:rPr>
          <w:color w:val="000000"/>
          <w:kern w:val="2"/>
        </w:rPr>
      </w:pPr>
      <w:r w:rsidRPr="005A29C3">
        <w:rPr>
          <w:b/>
          <w:bCs/>
          <w:color w:val="000000"/>
          <w:kern w:val="2"/>
        </w:rPr>
        <w:t>Art. 1º</w:t>
      </w:r>
      <w:r w:rsidRPr="005A29C3">
        <w:rPr>
          <w:color w:val="000000"/>
          <w:kern w:val="2"/>
        </w:rPr>
        <w:t xml:space="preserve"> Fica criado no município de Anchieta o Conselho Municipal dos Direitos da Pessoa com Deficiência, </w:t>
      </w:r>
      <w:bookmarkStart w:id="2" w:name="_Hlk184279383"/>
      <w:r w:rsidRPr="005A29C3">
        <w:rPr>
          <w:color w:val="000000"/>
          <w:kern w:val="2"/>
        </w:rPr>
        <w:t>órgão colegiado de caráter permanente, propositivo, deliberativo e fiscalizador, de composição paritária entre representantes governamentais e sociedade civil, vinculado à Secretaria Municipal da Assistência Social, que lhe dará apoio administrativo assegurando dotação orçamentária para seu funcionamento,</w:t>
      </w:r>
      <w:bookmarkEnd w:id="2"/>
      <w:r w:rsidRPr="005A29C3">
        <w:rPr>
          <w:color w:val="000000"/>
          <w:kern w:val="2"/>
        </w:rPr>
        <w:t xml:space="preserve"> tendo tal conselho esta finalidade e competência: </w:t>
      </w:r>
    </w:p>
    <w:p w14:paraId="42A39905"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As atribuições </w:t>
      </w:r>
      <w:r w:rsidR="005A2AA0" w:rsidRPr="005A29C3">
        <w:rPr>
          <w:color w:val="000000"/>
          <w:kern w:val="2"/>
        </w:rPr>
        <w:t>propositivas que</w:t>
      </w:r>
      <w:r w:rsidRPr="005A29C3">
        <w:rPr>
          <w:color w:val="000000"/>
          <w:kern w:val="2"/>
        </w:rPr>
        <w:t xml:space="preserve"> advêm da competência de formular recomendações e orientações as instituições e órgãos públicos afins. </w:t>
      </w:r>
    </w:p>
    <w:p w14:paraId="193236AD"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As ações deliberativas que implicam em atos decisórios de aprovação e devem ser expressas na forma de resoluções do Conselho Municipal dos Direitos da Pessoa com Deficiência </w:t>
      </w:r>
    </w:p>
    <w:p w14:paraId="366846DE"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As ações relacionadas à fiscalização visando garantir o cumprimento de padrões e normas legais dos direitos das pessoas com deficiência. </w:t>
      </w:r>
    </w:p>
    <w:p w14:paraId="59737914"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formular</w:t>
      </w:r>
      <w:proofErr w:type="gramEnd"/>
      <w:r w:rsidRPr="005A29C3">
        <w:rPr>
          <w:color w:val="000000"/>
          <w:kern w:val="2"/>
        </w:rPr>
        <w:t xml:space="preserve"> e encaminhar propostas junto à Prefeitura Municipal de Anchieta, bem como assessorar e acompanhar a implementação de políticas de interesse das pessoas com deficiência; </w:t>
      </w:r>
    </w:p>
    <w:p w14:paraId="3DF8EA94"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promover e apoiar</w:t>
      </w:r>
      <w:proofErr w:type="gramEnd"/>
      <w:r w:rsidRPr="005A29C3">
        <w:rPr>
          <w:color w:val="000000"/>
          <w:kern w:val="2"/>
        </w:rPr>
        <w:t xml:space="preserve"> atividades que contribuam para a efetiva integração cultural, econômica, social e política das pessoas com deficiência, garantindo a representação destas pessoas em Conselhos Municipais, nas áreas da saúde, habitação, educação e outras; </w:t>
      </w:r>
    </w:p>
    <w:p w14:paraId="114C0257"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colaborar</w:t>
      </w:r>
      <w:proofErr w:type="gramEnd"/>
      <w:r w:rsidRPr="005A29C3">
        <w:rPr>
          <w:color w:val="000000"/>
          <w:kern w:val="2"/>
        </w:rPr>
        <w:t xml:space="preserve"> na defesa dos direitos das pessoas com deficiências, por todos os meios legais que se fizerem necessários; </w:t>
      </w:r>
    </w:p>
    <w:p w14:paraId="2C027D87" w14:textId="77777777" w:rsidR="005A2AA0"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receber, examinar</w:t>
      </w:r>
      <w:proofErr w:type="gramEnd"/>
      <w:r w:rsidRPr="005A29C3">
        <w:rPr>
          <w:color w:val="000000"/>
          <w:kern w:val="2"/>
        </w:rPr>
        <w:t xml:space="preserve"> e efetuar, junto aos órgãos competentes, denúncias acerca de fatos e ocorrências envolvendo práticas discriminatórias; </w:t>
      </w:r>
    </w:p>
    <w:p w14:paraId="7696672D" w14:textId="77777777" w:rsidR="00BC2B8A" w:rsidRPr="005A29C3" w:rsidRDefault="005A2AA0" w:rsidP="007522DE">
      <w:pPr>
        <w:numPr>
          <w:ilvl w:val="0"/>
          <w:numId w:val="5"/>
        </w:numPr>
        <w:spacing w:after="5" w:line="276" w:lineRule="auto"/>
        <w:ind w:left="0" w:right="6" w:firstLine="1118"/>
        <w:jc w:val="both"/>
        <w:rPr>
          <w:color w:val="000000"/>
          <w:kern w:val="2"/>
        </w:rPr>
      </w:pPr>
      <w:r w:rsidRPr="005A29C3">
        <w:rPr>
          <w:color w:val="000000"/>
          <w:kern w:val="2"/>
          <w:u w:color="000000"/>
        </w:rPr>
        <w:t>-</w:t>
      </w:r>
      <w:r w:rsidR="00BC2B8A" w:rsidRPr="005A29C3">
        <w:rPr>
          <w:color w:val="000000"/>
          <w:kern w:val="2"/>
          <w:u w:color="000000"/>
        </w:rPr>
        <w:t xml:space="preserve"> </w:t>
      </w:r>
      <w:proofErr w:type="gramStart"/>
      <w:r w:rsidR="00BC2B8A" w:rsidRPr="005A29C3">
        <w:rPr>
          <w:color w:val="000000"/>
          <w:kern w:val="2"/>
          <w:u w:color="000000"/>
        </w:rPr>
        <w:t>acompanhar</w:t>
      </w:r>
      <w:proofErr w:type="gramEnd"/>
      <w:r w:rsidR="00BC2B8A" w:rsidRPr="005A29C3">
        <w:rPr>
          <w:color w:val="000000"/>
          <w:kern w:val="2"/>
          <w:u w:color="000000"/>
        </w:rPr>
        <w:t xml:space="preserve"> a elaboração e a execução da proposta orçamentária do Município,</w:t>
      </w:r>
      <w:r w:rsidR="00BC2B8A" w:rsidRPr="005A29C3">
        <w:rPr>
          <w:color w:val="000000"/>
          <w:kern w:val="2"/>
        </w:rPr>
        <w:t xml:space="preserve"> </w:t>
      </w:r>
      <w:r w:rsidR="00BC2B8A" w:rsidRPr="005A29C3">
        <w:rPr>
          <w:color w:val="000000"/>
          <w:kern w:val="2"/>
          <w:u w:color="000000"/>
        </w:rPr>
        <w:t>sugerindo as modificações necessárias à consecução da política municipal para</w:t>
      </w:r>
      <w:r w:rsidR="00BC2B8A" w:rsidRPr="005A29C3">
        <w:rPr>
          <w:color w:val="000000"/>
          <w:kern w:val="2"/>
        </w:rPr>
        <w:t xml:space="preserve"> </w:t>
      </w:r>
      <w:r w:rsidR="00BC2B8A" w:rsidRPr="005A29C3">
        <w:rPr>
          <w:color w:val="000000"/>
          <w:kern w:val="2"/>
          <w:u w:color="000000"/>
        </w:rPr>
        <w:t>inclusão da pessoa com deficiência;</w:t>
      </w:r>
      <w:r w:rsidR="00BC2B8A" w:rsidRPr="005A29C3">
        <w:rPr>
          <w:color w:val="000000"/>
          <w:kern w:val="2"/>
        </w:rPr>
        <w:t xml:space="preserve"> </w:t>
      </w:r>
    </w:p>
    <w:p w14:paraId="03011FF7" w14:textId="77777777" w:rsidR="00BC2B8A" w:rsidRPr="005A29C3" w:rsidRDefault="00BC2B8A" w:rsidP="007522DE">
      <w:pPr>
        <w:numPr>
          <w:ilvl w:val="0"/>
          <w:numId w:val="5"/>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aprovar</w:t>
      </w:r>
      <w:proofErr w:type="gramEnd"/>
      <w:r w:rsidRPr="005A29C3">
        <w:rPr>
          <w:color w:val="000000"/>
          <w:kern w:val="2"/>
        </w:rPr>
        <w:t xml:space="preserve"> seu Regimento Interno. </w:t>
      </w:r>
    </w:p>
    <w:p w14:paraId="5D33E886" w14:textId="77777777" w:rsidR="00BC2B8A" w:rsidRPr="005A29C3" w:rsidRDefault="00BC2B8A" w:rsidP="007522DE">
      <w:pPr>
        <w:spacing w:line="276" w:lineRule="auto"/>
        <w:ind w:firstLine="1118"/>
        <w:rPr>
          <w:color w:val="000000"/>
          <w:kern w:val="2"/>
        </w:rPr>
      </w:pPr>
      <w:r w:rsidRPr="005A29C3">
        <w:rPr>
          <w:color w:val="000000"/>
          <w:kern w:val="2"/>
        </w:rPr>
        <w:t xml:space="preserve"> </w:t>
      </w:r>
    </w:p>
    <w:p w14:paraId="2B6C3373" w14:textId="77777777" w:rsidR="00BC2B8A" w:rsidRPr="005A29C3" w:rsidRDefault="00BC2B8A" w:rsidP="007522DE">
      <w:pPr>
        <w:spacing w:line="276" w:lineRule="auto"/>
        <w:rPr>
          <w:color w:val="000000"/>
          <w:kern w:val="2"/>
        </w:rPr>
      </w:pPr>
      <w:r w:rsidRPr="005A29C3">
        <w:rPr>
          <w:color w:val="000000"/>
          <w:kern w:val="2"/>
        </w:rPr>
        <w:t xml:space="preserve"> </w:t>
      </w:r>
    </w:p>
    <w:p w14:paraId="72720F14" w14:textId="07925402" w:rsidR="00BC2B8A" w:rsidRPr="005A29C3" w:rsidRDefault="00BC2B8A" w:rsidP="007347D3">
      <w:pPr>
        <w:spacing w:after="5" w:line="276" w:lineRule="auto"/>
        <w:ind w:left="711"/>
        <w:jc w:val="both"/>
        <w:rPr>
          <w:color w:val="000000"/>
          <w:kern w:val="2"/>
        </w:rPr>
      </w:pPr>
      <w:r w:rsidRPr="005A29C3">
        <w:rPr>
          <w:b/>
          <w:bCs/>
          <w:color w:val="000000"/>
          <w:kern w:val="2"/>
        </w:rPr>
        <w:lastRenderedPageBreak/>
        <w:t>Art. 2º</w:t>
      </w:r>
      <w:r w:rsidRPr="005A29C3">
        <w:rPr>
          <w:color w:val="000000"/>
          <w:kern w:val="2"/>
        </w:rPr>
        <w:t xml:space="preserve"> Para a consecução de seus objetivos caberá, ainda, ao Conselho Municipal dos Direitos da Pessoa com Deficiência: </w:t>
      </w:r>
    </w:p>
    <w:p w14:paraId="1CB95865"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estimular, apoiar</w:t>
      </w:r>
      <w:proofErr w:type="gramEnd"/>
      <w:r w:rsidRPr="005A29C3">
        <w:rPr>
          <w:color w:val="000000"/>
          <w:kern w:val="2"/>
        </w:rPr>
        <w:t xml:space="preserve"> e desenvolver estudos e diagnósticos acerca das situações e da problemática das pessoas com deficiências, no âmbito do município de Anchieta; </w:t>
      </w:r>
    </w:p>
    <w:p w14:paraId="0D80E459"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formular</w:t>
      </w:r>
      <w:proofErr w:type="gramEnd"/>
      <w:r w:rsidRPr="005A29C3">
        <w:rPr>
          <w:color w:val="000000"/>
          <w:kern w:val="2"/>
        </w:rPr>
        <w:t xml:space="preserve"> políticas municipais de atendimento à pessoa com deficiência, de forma articulada com as Secretarias ou demais órgãos da Administração Municipal envolvidos;  </w:t>
      </w:r>
    </w:p>
    <w:p w14:paraId="24C4F304"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elaborar e divulgar, por meios diversos, material sobre a situação econômica, social, política e cultural das pessoas portadoras de deficiência, seus direitos e garantias, assim como difundir textos de natureza educativa e denunciar práticas, atos ou meios que, direta ou indiretamente, incentivem ou revelem a sua discriminação ou, ainda, restrinjam o seu papel social;  </w:t>
      </w:r>
    </w:p>
    <w:p w14:paraId="32AB9B46"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estabelecer</w:t>
      </w:r>
      <w:proofErr w:type="gramEnd"/>
      <w:r w:rsidRPr="005A29C3">
        <w:rPr>
          <w:color w:val="000000"/>
          <w:kern w:val="2"/>
        </w:rPr>
        <w:t xml:space="preserve">, com as Secretarias afins, programas de formação e treinamento dos servidores públicos municipais, objetivando a supressão de práticas discriminatórias nas relações entre os profissionais e entre estes e a população em geral; </w:t>
      </w:r>
    </w:p>
    <w:p w14:paraId="7C709675"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propor</w:t>
      </w:r>
      <w:proofErr w:type="gramEnd"/>
      <w:r w:rsidRPr="005A29C3">
        <w:rPr>
          <w:color w:val="000000"/>
          <w:kern w:val="2"/>
        </w:rPr>
        <w:t xml:space="preserve">, nas áreas que concernem às questões específicas, a celebração de convênios de assessoria das pessoas com deficiência, com entidades públicas e privadas, sem fins lucrativos; </w:t>
      </w:r>
    </w:p>
    <w:p w14:paraId="0648F208"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elaborar e executar</w:t>
      </w:r>
      <w:proofErr w:type="gramEnd"/>
      <w:r w:rsidRPr="005A29C3">
        <w:rPr>
          <w:color w:val="000000"/>
          <w:kern w:val="2"/>
        </w:rPr>
        <w:t xml:space="preserve"> projetos ou programas concernentes às condições das pessoas com deficiência que, por sua temática, complexidade ou caráter inovador, não possam, de forma imediata, ser incorporadas por outras Secretarias e demais órgãos da Administração Municipal; </w:t>
      </w:r>
    </w:p>
    <w:p w14:paraId="3779C332" w14:textId="77777777" w:rsidR="00BC2B8A" w:rsidRPr="005A29C3" w:rsidRDefault="00BC2B8A" w:rsidP="007522DE">
      <w:pPr>
        <w:numPr>
          <w:ilvl w:val="0"/>
          <w:numId w:val="6"/>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propor</w:t>
      </w:r>
      <w:proofErr w:type="gramEnd"/>
      <w:r w:rsidRPr="005A29C3">
        <w:rPr>
          <w:color w:val="000000"/>
          <w:kern w:val="2"/>
        </w:rPr>
        <w:t xml:space="preserve"> e acompanhar programas ou serviços que, no âmbito da Administração Municipal, sejam destinados ao atendimento das pessoas com deficiência, através de medidas de aperfeiçoamento de coleta de dados para finalidade de ordem estatística;</w:t>
      </w:r>
    </w:p>
    <w:p w14:paraId="55422809" w14:textId="77777777" w:rsidR="00BC2B8A" w:rsidRPr="005A29C3" w:rsidRDefault="00BC2B8A" w:rsidP="007522DE">
      <w:pPr>
        <w:spacing w:after="5" w:line="276" w:lineRule="auto"/>
        <w:ind w:firstLine="1118"/>
        <w:jc w:val="both"/>
        <w:rPr>
          <w:color w:val="000000"/>
          <w:kern w:val="2"/>
        </w:rPr>
      </w:pPr>
      <w:r w:rsidRPr="005A29C3">
        <w:rPr>
          <w:color w:val="000000"/>
          <w:kern w:val="2"/>
        </w:rPr>
        <w:t xml:space="preserve">VIII - gerenciar os elementos necessários ao desenvolvimento do trabalho do Conselho. </w:t>
      </w:r>
    </w:p>
    <w:p w14:paraId="2AA9B9D4" w14:textId="038243EC" w:rsidR="007522DE" w:rsidRDefault="00BC2B8A" w:rsidP="007347D3">
      <w:pPr>
        <w:spacing w:line="276" w:lineRule="auto"/>
        <w:ind w:firstLine="1118"/>
        <w:rPr>
          <w:color w:val="000000"/>
          <w:kern w:val="2"/>
        </w:rPr>
      </w:pPr>
      <w:r w:rsidRPr="005A29C3">
        <w:rPr>
          <w:color w:val="000000"/>
          <w:kern w:val="2"/>
        </w:rPr>
        <w:t xml:space="preserve"> </w:t>
      </w:r>
    </w:p>
    <w:p w14:paraId="6C77D832" w14:textId="22F09B4B" w:rsidR="00BC2B8A" w:rsidRPr="005A29C3" w:rsidRDefault="00BC2B8A" w:rsidP="007347D3">
      <w:pPr>
        <w:spacing w:after="5" w:line="276" w:lineRule="auto"/>
        <w:ind w:firstLine="711"/>
        <w:jc w:val="both"/>
        <w:rPr>
          <w:color w:val="000000"/>
          <w:kern w:val="2"/>
        </w:rPr>
      </w:pPr>
      <w:r>
        <w:rPr>
          <w:b/>
          <w:bCs/>
          <w:color w:val="000000"/>
          <w:kern w:val="2"/>
        </w:rPr>
        <w:t>Art. 3°</w:t>
      </w:r>
      <w:r>
        <w:rPr>
          <w:color w:val="000000"/>
          <w:kern w:val="2"/>
        </w:rPr>
        <w:t xml:space="preserve"> </w:t>
      </w:r>
      <w:bookmarkStart w:id="3" w:name="_Hlk184279585"/>
      <w:r>
        <w:rPr>
          <w:color w:val="000000"/>
          <w:kern w:val="2"/>
        </w:rPr>
        <w:t>Para os efeitos desta Lei, considera-se, de acordo com o Decreto n° 3298, de 20 de dezembro de 1999, que regulamentou a Lei n° 7853, de 24 de outubro de 1989, que dispõe sobre a Política Nacional para a Integração da Pessoa com Deficiência</w:t>
      </w:r>
      <w:bookmarkEnd w:id="3"/>
      <w:r>
        <w:rPr>
          <w:color w:val="000000"/>
          <w:kern w:val="2"/>
        </w:rPr>
        <w:t xml:space="preserve">, publicado no Diário Oficial da União em 21 de dezembro de 1999: </w:t>
      </w:r>
    </w:p>
    <w:p w14:paraId="4CADE6A2" w14:textId="77777777" w:rsidR="00BC2B8A" w:rsidRPr="005A29C3" w:rsidRDefault="00637533" w:rsidP="007522DE">
      <w:pPr>
        <w:spacing w:after="5" w:line="276" w:lineRule="auto"/>
        <w:ind w:right="6" w:firstLine="708"/>
        <w:jc w:val="both"/>
        <w:rPr>
          <w:color w:val="000000"/>
          <w:kern w:val="2"/>
        </w:rPr>
      </w:pPr>
      <w:r w:rsidRPr="005A29C3">
        <w:rPr>
          <w:color w:val="000000"/>
          <w:kern w:val="2"/>
        </w:rPr>
        <w:t>I-</w:t>
      </w:r>
      <w:r w:rsidR="00BC2B8A" w:rsidRPr="005A29C3">
        <w:rPr>
          <w:color w:val="000000"/>
          <w:kern w:val="2"/>
        </w:rPr>
        <w:t xml:space="preserve"> </w:t>
      </w:r>
      <w:proofErr w:type="gramStart"/>
      <w:r w:rsidR="00BC2B8A" w:rsidRPr="005A29C3">
        <w:rPr>
          <w:color w:val="000000"/>
          <w:kern w:val="2"/>
        </w:rPr>
        <w:t>deficiência</w:t>
      </w:r>
      <w:proofErr w:type="gramEnd"/>
      <w:r w:rsidR="00BC2B8A" w:rsidRPr="005A29C3">
        <w:rPr>
          <w:color w:val="000000"/>
          <w:kern w:val="2"/>
        </w:rPr>
        <w:t xml:space="preserve">: toda perda ou anormalidade de uma estrutura ou função psicológica, fisiológica ou anatômica que gere incapacidade para o desempenho de atividade, dentro do padrão considerado normal para o ser humano; </w:t>
      </w:r>
    </w:p>
    <w:p w14:paraId="4675A10E" w14:textId="77777777" w:rsidR="00BC2B8A" w:rsidRPr="005A29C3" w:rsidRDefault="00637533" w:rsidP="007522DE">
      <w:pPr>
        <w:spacing w:after="5" w:line="276" w:lineRule="auto"/>
        <w:ind w:right="6" w:firstLine="708"/>
        <w:jc w:val="both"/>
        <w:rPr>
          <w:color w:val="000000"/>
          <w:kern w:val="2"/>
        </w:rPr>
      </w:pPr>
      <w:r w:rsidRPr="005A29C3">
        <w:rPr>
          <w:color w:val="000000"/>
          <w:kern w:val="2"/>
        </w:rPr>
        <w:t xml:space="preserve">II - </w:t>
      </w:r>
      <w:proofErr w:type="gramStart"/>
      <w:r w:rsidR="00BC2B8A" w:rsidRPr="005A29C3">
        <w:rPr>
          <w:color w:val="000000"/>
          <w:kern w:val="2"/>
        </w:rPr>
        <w:t>deficiência</w:t>
      </w:r>
      <w:proofErr w:type="gramEnd"/>
      <w:r w:rsidR="00BC2B8A" w:rsidRPr="005A29C3">
        <w:rPr>
          <w:color w:val="000000"/>
          <w:kern w:val="2"/>
        </w:rPr>
        <w:t xml:space="preserve"> permanente: aquela que ocorreu ou se estabilizou durante um período de tempo suficiente para não permitir recuperação ou ter probabilidade de que se altere, apesar de novos tratamentos; </w:t>
      </w:r>
    </w:p>
    <w:p w14:paraId="6F331ABE" w14:textId="0EB8EDFD" w:rsidR="00BC2B8A" w:rsidRDefault="00637533" w:rsidP="007347D3">
      <w:pPr>
        <w:spacing w:after="5" w:line="276" w:lineRule="auto"/>
        <w:ind w:right="6" w:firstLine="708"/>
        <w:jc w:val="both"/>
        <w:rPr>
          <w:color w:val="000000"/>
          <w:kern w:val="2"/>
        </w:rPr>
      </w:pPr>
      <w:r w:rsidRPr="005A29C3">
        <w:rPr>
          <w:color w:val="000000"/>
          <w:kern w:val="2"/>
        </w:rPr>
        <w:t xml:space="preserve">III- </w:t>
      </w:r>
      <w:r w:rsidR="00BC2B8A" w:rsidRPr="005A29C3">
        <w:rPr>
          <w:color w:val="000000"/>
          <w:kern w:val="2"/>
        </w:rPr>
        <w:t xml:space="preserve">incapacidade: uma redução efetiva e acentuada da capacidade de integração social, com necessidade de equipamentos, adaptações, meios ou recursos especiais para que a pessoa portadora de deficiência possa receber ou transmitir informações necessárias ao seu bem-estar pessoal e ao desempenho de função ou atividade a ser exercida. </w:t>
      </w:r>
    </w:p>
    <w:p w14:paraId="1695E828" w14:textId="77777777" w:rsidR="007522DE" w:rsidRPr="005A29C3" w:rsidRDefault="007522DE" w:rsidP="007522DE">
      <w:pPr>
        <w:spacing w:line="276" w:lineRule="auto"/>
        <w:rPr>
          <w:color w:val="000000"/>
          <w:kern w:val="2"/>
        </w:rPr>
      </w:pPr>
    </w:p>
    <w:p w14:paraId="3938D9A3" w14:textId="6A1FD850" w:rsidR="00BC2B8A" w:rsidRPr="005A29C3" w:rsidRDefault="00BC2B8A" w:rsidP="007347D3">
      <w:pPr>
        <w:spacing w:after="5" w:line="276" w:lineRule="auto"/>
        <w:ind w:firstLine="709"/>
        <w:jc w:val="both"/>
        <w:rPr>
          <w:color w:val="000000"/>
          <w:kern w:val="2"/>
        </w:rPr>
      </w:pPr>
      <w:r w:rsidRPr="005A29C3">
        <w:rPr>
          <w:b/>
          <w:bCs/>
          <w:color w:val="000000"/>
          <w:kern w:val="2"/>
        </w:rPr>
        <w:t>Art. 4°</w:t>
      </w:r>
      <w:r w:rsidRPr="005A29C3">
        <w:rPr>
          <w:color w:val="000000"/>
          <w:kern w:val="2"/>
        </w:rPr>
        <w:t xml:space="preserve"> É considerada pessoa com deficiência a que se enquadra nas seguintes categorias: </w:t>
      </w:r>
    </w:p>
    <w:p w14:paraId="55021F33" w14:textId="77777777" w:rsidR="00BC2B8A" w:rsidRPr="005A29C3" w:rsidRDefault="00BC2B8A" w:rsidP="007522DE">
      <w:pPr>
        <w:numPr>
          <w:ilvl w:val="0"/>
          <w:numId w:val="8"/>
        </w:numPr>
        <w:spacing w:after="5" w:line="276" w:lineRule="auto"/>
        <w:ind w:left="0" w:right="6" w:firstLine="1090"/>
        <w:jc w:val="both"/>
        <w:rPr>
          <w:color w:val="000000"/>
          <w:kern w:val="2"/>
        </w:rPr>
      </w:pPr>
      <w:r w:rsidRPr="005A29C3">
        <w:rPr>
          <w:color w:val="000000"/>
          <w:kern w:val="2"/>
        </w:rPr>
        <w:lastRenderedPageBreak/>
        <w:t xml:space="preserve">- deficiência física: alteração completa ou parcial de um ou mais segmentos do corpo humano, acarretando o comprometimento da função física, apresentando-se sob forma de paraplegia, paraparesia, monoplegia, monoparesia, tetraplegia, tetraparesia, </w:t>
      </w:r>
      <w:proofErr w:type="spellStart"/>
      <w:r w:rsidRPr="005A29C3">
        <w:rPr>
          <w:color w:val="000000"/>
          <w:kern w:val="2"/>
        </w:rPr>
        <w:t>triplegia</w:t>
      </w:r>
      <w:proofErr w:type="spellEnd"/>
      <w:r w:rsidRPr="005A29C3">
        <w:rPr>
          <w:color w:val="000000"/>
          <w:kern w:val="2"/>
        </w:rPr>
        <w:t xml:space="preserve">, triparesia, hemiplegia, hemiparesia, ostomia, amputação ou ausência de membros, paralisia cerebral, nanismo, membros com deformidade congênita ou adquirida, exceto as deformidades estéticas e as que não produzam dificuldades para o desempenho das funções; </w:t>
      </w:r>
    </w:p>
    <w:p w14:paraId="4D73D153" w14:textId="77777777" w:rsidR="00BC2B8A" w:rsidRPr="005A29C3" w:rsidRDefault="00BC2B8A" w:rsidP="007522DE">
      <w:pPr>
        <w:numPr>
          <w:ilvl w:val="0"/>
          <w:numId w:val="8"/>
        </w:numPr>
        <w:spacing w:after="5" w:line="276" w:lineRule="auto"/>
        <w:ind w:left="0" w:right="6" w:firstLine="1090"/>
        <w:jc w:val="both"/>
        <w:rPr>
          <w:color w:val="000000"/>
          <w:kern w:val="2"/>
        </w:rPr>
      </w:pPr>
      <w:r w:rsidRPr="005A29C3">
        <w:rPr>
          <w:color w:val="000000"/>
          <w:kern w:val="2"/>
        </w:rPr>
        <w:t xml:space="preserve">- </w:t>
      </w:r>
      <w:proofErr w:type="gramStart"/>
      <w:r w:rsidRPr="005A29C3">
        <w:rPr>
          <w:color w:val="000000"/>
          <w:kern w:val="2"/>
        </w:rPr>
        <w:t>deficiência</w:t>
      </w:r>
      <w:proofErr w:type="gramEnd"/>
      <w:r w:rsidRPr="005A29C3">
        <w:rPr>
          <w:color w:val="000000"/>
          <w:kern w:val="2"/>
        </w:rPr>
        <w:t xml:space="preserve"> auditiva: perda parcial ou total das possibilidades auditivas, sonoras, variando de graus e níveis de surdes; </w:t>
      </w:r>
    </w:p>
    <w:p w14:paraId="6F324945" w14:textId="77777777" w:rsidR="00BC2B8A" w:rsidRPr="005A29C3" w:rsidRDefault="00BC2B8A" w:rsidP="007522DE">
      <w:pPr>
        <w:numPr>
          <w:ilvl w:val="0"/>
          <w:numId w:val="8"/>
        </w:numPr>
        <w:spacing w:after="5" w:line="276" w:lineRule="auto"/>
        <w:ind w:left="0" w:right="6" w:firstLine="1090"/>
        <w:jc w:val="both"/>
        <w:rPr>
          <w:color w:val="000000"/>
          <w:kern w:val="2"/>
        </w:rPr>
      </w:pPr>
      <w:r w:rsidRPr="005A29C3">
        <w:rPr>
          <w:color w:val="000000"/>
          <w:kern w:val="2"/>
        </w:rPr>
        <w:t xml:space="preserve">- </w:t>
      </w:r>
      <w:r w:rsidRPr="005A29C3">
        <w:rPr>
          <w:color w:val="000000"/>
          <w:kern w:val="2"/>
          <w:u w:color="000000"/>
        </w:rPr>
        <w:t>deficiência visual: cegueira, na qual a acuidade visual é igual ou menor que 0,05 no</w:t>
      </w:r>
      <w:r w:rsidRPr="005A29C3">
        <w:rPr>
          <w:color w:val="000000"/>
          <w:kern w:val="2"/>
        </w:rPr>
        <w:t xml:space="preserve"> </w:t>
      </w:r>
      <w:r w:rsidRPr="005A29C3">
        <w:rPr>
          <w:color w:val="000000"/>
          <w:kern w:val="2"/>
          <w:u w:color="000000"/>
        </w:rPr>
        <w:t>melhor olho, com a melhor correção óptica; a baixa visão, que significa acuidade</w:t>
      </w:r>
      <w:r w:rsidRPr="005A29C3">
        <w:rPr>
          <w:color w:val="000000"/>
          <w:kern w:val="2"/>
        </w:rPr>
        <w:t xml:space="preserve"> </w:t>
      </w:r>
      <w:r w:rsidRPr="005A29C3">
        <w:rPr>
          <w:color w:val="000000"/>
          <w:kern w:val="2"/>
          <w:u w:color="000000"/>
        </w:rPr>
        <w:t>visual entre 0,3 e 0,5 no melhor olho, com a melhor correção óptica; os casos nos</w:t>
      </w:r>
      <w:r w:rsidRPr="005A29C3">
        <w:rPr>
          <w:color w:val="000000"/>
          <w:kern w:val="2"/>
        </w:rPr>
        <w:t xml:space="preserve"> </w:t>
      </w:r>
      <w:r w:rsidRPr="005A29C3">
        <w:rPr>
          <w:color w:val="000000"/>
          <w:kern w:val="2"/>
          <w:u w:color="000000"/>
        </w:rPr>
        <w:t>quais a somatória da medida do campo visual em ambos os olhos for igual ou menor</w:t>
      </w:r>
      <w:r w:rsidRPr="005A29C3">
        <w:rPr>
          <w:color w:val="000000"/>
          <w:kern w:val="2"/>
        </w:rPr>
        <w:t xml:space="preserve"> </w:t>
      </w:r>
      <w:r w:rsidRPr="005A29C3">
        <w:rPr>
          <w:color w:val="000000"/>
          <w:kern w:val="2"/>
          <w:u w:color="000000"/>
        </w:rPr>
        <w:t>que 60º; ou a ocorrência simultânea de quaisquer das condições anteriores;</w:t>
      </w:r>
      <w:r w:rsidRPr="005A29C3">
        <w:rPr>
          <w:color w:val="000000"/>
          <w:kern w:val="2"/>
        </w:rPr>
        <w:t xml:space="preserve"> </w:t>
      </w:r>
    </w:p>
    <w:p w14:paraId="7731E063" w14:textId="77777777" w:rsidR="00BC2B8A" w:rsidRPr="005A29C3" w:rsidRDefault="00BC2B8A" w:rsidP="007522DE">
      <w:pPr>
        <w:numPr>
          <w:ilvl w:val="0"/>
          <w:numId w:val="8"/>
        </w:numPr>
        <w:spacing w:after="5" w:line="276" w:lineRule="auto"/>
        <w:ind w:left="0" w:right="6" w:firstLine="1090"/>
        <w:jc w:val="both"/>
        <w:rPr>
          <w:color w:val="000000"/>
          <w:kern w:val="2"/>
        </w:rPr>
      </w:pPr>
      <w:r w:rsidRPr="005A29C3">
        <w:rPr>
          <w:color w:val="000000"/>
          <w:kern w:val="2"/>
        </w:rPr>
        <w:t xml:space="preserve">- </w:t>
      </w:r>
      <w:proofErr w:type="gramStart"/>
      <w:r w:rsidRPr="005A29C3">
        <w:rPr>
          <w:color w:val="000000"/>
          <w:kern w:val="2"/>
        </w:rPr>
        <w:t>deficiência</w:t>
      </w:r>
      <w:proofErr w:type="gramEnd"/>
      <w:r w:rsidRPr="005A29C3">
        <w:rPr>
          <w:color w:val="000000"/>
          <w:kern w:val="2"/>
        </w:rPr>
        <w:t xml:space="preserve"> mental: funcionamento intelectual significativamente inferior à média, com manifestação antes dos dezoito anos e limitações associadas a duas ou mais áreas de habilidade adaptativas; </w:t>
      </w:r>
    </w:p>
    <w:p w14:paraId="1D3AEFDB" w14:textId="22A44765" w:rsidR="00BC2B8A" w:rsidRPr="007347D3" w:rsidRDefault="00BC2B8A" w:rsidP="007347D3">
      <w:pPr>
        <w:numPr>
          <w:ilvl w:val="0"/>
          <w:numId w:val="8"/>
        </w:numPr>
        <w:spacing w:after="5" w:line="276" w:lineRule="auto"/>
        <w:ind w:left="0" w:right="6" w:firstLine="1090"/>
        <w:jc w:val="both"/>
        <w:rPr>
          <w:color w:val="000000"/>
          <w:kern w:val="2"/>
        </w:rPr>
      </w:pPr>
      <w:r w:rsidRPr="005A29C3">
        <w:rPr>
          <w:color w:val="000000"/>
          <w:kern w:val="2"/>
        </w:rPr>
        <w:t xml:space="preserve">- </w:t>
      </w:r>
      <w:proofErr w:type="gramStart"/>
      <w:r w:rsidRPr="005A29C3">
        <w:rPr>
          <w:color w:val="000000"/>
          <w:kern w:val="2"/>
        </w:rPr>
        <w:t>deficiência</w:t>
      </w:r>
      <w:proofErr w:type="gramEnd"/>
      <w:r w:rsidRPr="005A29C3">
        <w:rPr>
          <w:color w:val="000000"/>
          <w:kern w:val="2"/>
        </w:rPr>
        <w:t xml:space="preserve"> múltipla: associação de duas ou mais deficiências. </w:t>
      </w:r>
      <w:r w:rsidRPr="007347D3">
        <w:rPr>
          <w:color w:val="000000"/>
          <w:kern w:val="2"/>
        </w:rPr>
        <w:t xml:space="preserve"> </w:t>
      </w:r>
    </w:p>
    <w:p w14:paraId="79105FC0" w14:textId="77777777" w:rsidR="007522DE" w:rsidRPr="005A29C3" w:rsidRDefault="007522DE" w:rsidP="007522DE">
      <w:pPr>
        <w:spacing w:line="276" w:lineRule="auto"/>
        <w:ind w:firstLine="1090"/>
        <w:rPr>
          <w:color w:val="000000"/>
          <w:kern w:val="2"/>
        </w:rPr>
      </w:pPr>
    </w:p>
    <w:p w14:paraId="2EB3EBC1" w14:textId="7942F1DC" w:rsidR="00BC2B8A" w:rsidRPr="005A29C3" w:rsidRDefault="00BC2B8A" w:rsidP="007347D3">
      <w:pPr>
        <w:spacing w:after="5" w:line="276" w:lineRule="auto"/>
        <w:ind w:left="709"/>
        <w:jc w:val="both"/>
        <w:rPr>
          <w:color w:val="000000"/>
          <w:kern w:val="2"/>
        </w:rPr>
      </w:pPr>
      <w:r w:rsidRPr="005A29C3">
        <w:rPr>
          <w:b/>
          <w:bCs/>
          <w:color w:val="000000"/>
          <w:kern w:val="2"/>
        </w:rPr>
        <w:t>Art. 5°</w:t>
      </w:r>
      <w:r w:rsidRPr="005A29C3">
        <w:rPr>
          <w:color w:val="000000"/>
          <w:kern w:val="2"/>
        </w:rPr>
        <w:t xml:space="preserve"> O Conselho Municipal estrutura-se basicamente através de: </w:t>
      </w:r>
    </w:p>
    <w:p w14:paraId="47682088" w14:textId="77777777" w:rsidR="00BC2B8A" w:rsidRPr="005A29C3" w:rsidRDefault="00BC2B8A" w:rsidP="007522DE">
      <w:pPr>
        <w:numPr>
          <w:ilvl w:val="0"/>
          <w:numId w:val="9"/>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conferências</w:t>
      </w:r>
      <w:proofErr w:type="gramEnd"/>
      <w:r w:rsidRPr="005A29C3">
        <w:rPr>
          <w:color w:val="000000"/>
          <w:kern w:val="2"/>
        </w:rPr>
        <w:t xml:space="preserve"> bianuais de pessoas com deficiência; </w:t>
      </w:r>
    </w:p>
    <w:p w14:paraId="00B4DDF2" w14:textId="77777777" w:rsidR="00BC2B8A" w:rsidRPr="005A29C3" w:rsidRDefault="00BC2B8A" w:rsidP="007522DE">
      <w:pPr>
        <w:numPr>
          <w:ilvl w:val="0"/>
          <w:numId w:val="9"/>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assembleia</w:t>
      </w:r>
      <w:proofErr w:type="gramEnd"/>
      <w:r w:rsidRPr="005A29C3">
        <w:rPr>
          <w:color w:val="000000"/>
          <w:kern w:val="2"/>
        </w:rPr>
        <w:t xml:space="preserve"> geral (ordinárias ou extraordinárias);  </w:t>
      </w:r>
    </w:p>
    <w:p w14:paraId="35B34CE7" w14:textId="77777777" w:rsidR="00BC2B8A" w:rsidRPr="005A29C3" w:rsidRDefault="00BC2B8A" w:rsidP="007522DE">
      <w:pPr>
        <w:numPr>
          <w:ilvl w:val="0"/>
          <w:numId w:val="9"/>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mesa</w:t>
      </w:r>
      <w:proofErr w:type="gramEnd"/>
      <w:r w:rsidRPr="005A29C3">
        <w:rPr>
          <w:color w:val="000000"/>
          <w:kern w:val="2"/>
        </w:rPr>
        <w:t xml:space="preserve"> diretora; </w:t>
      </w:r>
    </w:p>
    <w:p w14:paraId="3A9A1868" w14:textId="77777777" w:rsidR="00BC2B8A" w:rsidRPr="005A29C3" w:rsidRDefault="00BC2B8A" w:rsidP="007522DE">
      <w:pPr>
        <w:numPr>
          <w:ilvl w:val="0"/>
          <w:numId w:val="9"/>
        </w:numPr>
        <w:spacing w:after="5" w:line="276" w:lineRule="auto"/>
        <w:ind w:right="6"/>
        <w:jc w:val="both"/>
        <w:rPr>
          <w:color w:val="000000"/>
          <w:kern w:val="2"/>
        </w:rPr>
      </w:pPr>
      <w:r w:rsidRPr="005A29C3">
        <w:rPr>
          <w:color w:val="000000"/>
          <w:kern w:val="2"/>
        </w:rPr>
        <w:t xml:space="preserve"> - </w:t>
      </w:r>
      <w:proofErr w:type="gramStart"/>
      <w:r w:rsidRPr="005A29C3">
        <w:rPr>
          <w:color w:val="000000"/>
          <w:kern w:val="2"/>
        </w:rPr>
        <w:t>grupos</w:t>
      </w:r>
      <w:proofErr w:type="gramEnd"/>
      <w:r w:rsidRPr="005A29C3">
        <w:rPr>
          <w:color w:val="000000"/>
          <w:kern w:val="2"/>
        </w:rPr>
        <w:t xml:space="preserve"> de trabalho; </w:t>
      </w:r>
    </w:p>
    <w:p w14:paraId="44A70E98" w14:textId="77777777" w:rsidR="00BC2B8A" w:rsidRPr="005A29C3" w:rsidRDefault="00637533" w:rsidP="007522DE">
      <w:pPr>
        <w:spacing w:after="5" w:line="276" w:lineRule="auto"/>
        <w:ind w:left="706"/>
        <w:jc w:val="both"/>
        <w:rPr>
          <w:color w:val="000000"/>
          <w:kern w:val="2"/>
        </w:rPr>
      </w:pPr>
      <w:r w:rsidRPr="005A29C3">
        <w:rPr>
          <w:color w:val="000000"/>
          <w:kern w:val="2"/>
        </w:rPr>
        <w:t xml:space="preserve">   </w:t>
      </w:r>
      <w:r w:rsidR="00BC2B8A" w:rsidRPr="005A29C3">
        <w:rPr>
          <w:color w:val="000000"/>
          <w:kern w:val="2"/>
        </w:rPr>
        <w:t xml:space="preserve">V - </w:t>
      </w:r>
      <w:proofErr w:type="gramStart"/>
      <w:r w:rsidR="00BC2B8A" w:rsidRPr="005A29C3">
        <w:rPr>
          <w:color w:val="000000"/>
          <w:kern w:val="2"/>
        </w:rPr>
        <w:t>secretaria</w:t>
      </w:r>
      <w:proofErr w:type="gramEnd"/>
      <w:r w:rsidR="00BC2B8A" w:rsidRPr="005A29C3">
        <w:rPr>
          <w:color w:val="000000"/>
          <w:kern w:val="2"/>
        </w:rPr>
        <w:t xml:space="preserve"> executiva. </w:t>
      </w:r>
    </w:p>
    <w:p w14:paraId="7015E43B" w14:textId="5ABF4535" w:rsidR="007522DE" w:rsidRPr="005A29C3" w:rsidRDefault="00BC2B8A" w:rsidP="007522DE">
      <w:pPr>
        <w:spacing w:line="276" w:lineRule="auto"/>
        <w:rPr>
          <w:color w:val="000000"/>
          <w:kern w:val="2"/>
        </w:rPr>
      </w:pPr>
      <w:r w:rsidRPr="005A29C3">
        <w:rPr>
          <w:color w:val="000000"/>
          <w:kern w:val="2"/>
        </w:rPr>
        <w:t xml:space="preserve"> </w:t>
      </w:r>
    </w:p>
    <w:p w14:paraId="12E195FC" w14:textId="77777777" w:rsidR="00BC2B8A" w:rsidRPr="005A29C3" w:rsidRDefault="00BC2B8A" w:rsidP="007522DE">
      <w:pPr>
        <w:spacing w:after="5" w:line="276" w:lineRule="auto"/>
        <w:ind w:firstLine="706"/>
        <w:jc w:val="both"/>
        <w:rPr>
          <w:color w:val="000000"/>
          <w:kern w:val="2"/>
        </w:rPr>
      </w:pPr>
      <w:r w:rsidRPr="005A29C3">
        <w:rPr>
          <w:b/>
          <w:bCs/>
          <w:color w:val="000000"/>
          <w:kern w:val="2"/>
        </w:rPr>
        <w:t>Art. 6°</w:t>
      </w:r>
      <w:r w:rsidRPr="005A29C3">
        <w:rPr>
          <w:color w:val="000000"/>
          <w:kern w:val="2"/>
        </w:rPr>
        <w:t xml:space="preserve"> Bianualmente, será realizado, no mês de agosto, a Conferência Municipal de Pessoas com Deficiência, instância máxima de deliberação do Conselho, para definição ou reavaliação de propostas, questões regimentais e eleição dos membros do Conselho e de seus suplentes. </w:t>
      </w:r>
    </w:p>
    <w:p w14:paraId="04E0DC33" w14:textId="1BA66D64" w:rsidR="007522DE" w:rsidRPr="005A29C3" w:rsidRDefault="007522DE" w:rsidP="007522DE">
      <w:pPr>
        <w:spacing w:line="276" w:lineRule="auto"/>
        <w:rPr>
          <w:color w:val="000000"/>
          <w:kern w:val="2"/>
        </w:rPr>
      </w:pPr>
    </w:p>
    <w:p w14:paraId="6F8B4247" w14:textId="705E9301" w:rsidR="00BC2B8A" w:rsidRDefault="00BC2B8A" w:rsidP="007347D3">
      <w:pPr>
        <w:spacing w:after="5" w:line="276" w:lineRule="auto"/>
        <w:ind w:firstLine="706"/>
        <w:jc w:val="both"/>
        <w:rPr>
          <w:color w:val="000000"/>
          <w:kern w:val="2"/>
        </w:rPr>
      </w:pPr>
      <w:r w:rsidRPr="005A29C3">
        <w:rPr>
          <w:b/>
          <w:bCs/>
          <w:color w:val="000000"/>
          <w:kern w:val="2"/>
        </w:rPr>
        <w:t>Art. 7°</w:t>
      </w:r>
      <w:r w:rsidRPr="005A29C3">
        <w:rPr>
          <w:color w:val="000000"/>
          <w:kern w:val="2"/>
        </w:rPr>
        <w:t xml:space="preserve"> Será realizada uma reunião ordinária mensal, cuja pauta será definida pela Mesa Diretora, na forma de seu Regimento Interno, com a finalidade de avaliar, propor e encaminhar às ações do Conselho, em concordância com as conferências municipais de pessoas com deficiência. </w:t>
      </w:r>
    </w:p>
    <w:p w14:paraId="4C7A8977" w14:textId="77777777" w:rsidR="007522DE" w:rsidRPr="005A29C3" w:rsidRDefault="007522DE" w:rsidP="007522DE">
      <w:pPr>
        <w:spacing w:line="276" w:lineRule="auto"/>
        <w:rPr>
          <w:color w:val="000000"/>
          <w:kern w:val="2"/>
        </w:rPr>
      </w:pPr>
    </w:p>
    <w:p w14:paraId="3DA666EB" w14:textId="15AF374D" w:rsidR="00BC2B8A" w:rsidRPr="005A29C3" w:rsidRDefault="00BC2B8A" w:rsidP="007347D3">
      <w:pPr>
        <w:spacing w:after="5" w:line="276" w:lineRule="auto"/>
        <w:ind w:firstLine="706"/>
        <w:jc w:val="both"/>
        <w:rPr>
          <w:color w:val="000000"/>
          <w:kern w:val="2"/>
        </w:rPr>
      </w:pPr>
      <w:r w:rsidRPr="005A29C3">
        <w:rPr>
          <w:b/>
          <w:bCs/>
          <w:color w:val="000000"/>
          <w:kern w:val="2"/>
        </w:rPr>
        <w:t>Art. 8°</w:t>
      </w:r>
      <w:r w:rsidRPr="005A29C3">
        <w:rPr>
          <w:color w:val="000000"/>
          <w:kern w:val="2"/>
        </w:rPr>
        <w:t xml:space="preserve"> O Conselho Municipal dos Direitos da Pessoa com Deficiência de Anchieta tem a seguinte composição: </w:t>
      </w:r>
    </w:p>
    <w:p w14:paraId="33C71BEA" w14:textId="77777777" w:rsidR="00BC2B8A" w:rsidRPr="005A29C3" w:rsidRDefault="00BC2B8A" w:rsidP="007522DE">
      <w:pPr>
        <w:numPr>
          <w:ilvl w:val="0"/>
          <w:numId w:val="10"/>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representação</w:t>
      </w:r>
      <w:proofErr w:type="gramEnd"/>
      <w:r w:rsidRPr="005A29C3">
        <w:rPr>
          <w:color w:val="000000"/>
          <w:kern w:val="2"/>
        </w:rPr>
        <w:t xml:space="preserve"> do poder público municipal, titulares e respectivos suplentes: </w:t>
      </w:r>
    </w:p>
    <w:p w14:paraId="7886B1FA"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dois (02) da Secretaria Municipal da Assistência Social;</w:t>
      </w:r>
    </w:p>
    <w:p w14:paraId="6266B915"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 xml:space="preserve">um da Secretaria Municipal de Educação Esportes; </w:t>
      </w:r>
    </w:p>
    <w:p w14:paraId="19D73ED0"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um da Secretaria Municipal de Saúde;</w:t>
      </w:r>
    </w:p>
    <w:p w14:paraId="71066C00" w14:textId="003C16D0" w:rsidR="00BC2B8A" w:rsidRPr="007347D3" w:rsidRDefault="00BC2B8A" w:rsidP="007522DE">
      <w:pPr>
        <w:numPr>
          <w:ilvl w:val="1"/>
          <w:numId w:val="10"/>
        </w:numPr>
        <w:spacing w:after="5" w:line="276" w:lineRule="auto"/>
        <w:ind w:right="6"/>
        <w:jc w:val="both"/>
        <w:rPr>
          <w:color w:val="000000"/>
          <w:kern w:val="2"/>
        </w:rPr>
      </w:pPr>
      <w:r w:rsidRPr="005A29C3">
        <w:rPr>
          <w:color w:val="000000"/>
          <w:kern w:val="2"/>
        </w:rPr>
        <w:lastRenderedPageBreak/>
        <w:t xml:space="preserve">um da Secretaria da Cidade, Indústria, Comércio e Serviços; </w:t>
      </w:r>
    </w:p>
    <w:p w14:paraId="1E6A3E01" w14:textId="77777777" w:rsidR="00BC2B8A" w:rsidRPr="005A29C3" w:rsidRDefault="00BC2B8A" w:rsidP="007522DE">
      <w:pPr>
        <w:numPr>
          <w:ilvl w:val="0"/>
          <w:numId w:val="10"/>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representação</w:t>
      </w:r>
      <w:proofErr w:type="gramEnd"/>
      <w:r w:rsidRPr="005A29C3">
        <w:rPr>
          <w:color w:val="000000"/>
          <w:kern w:val="2"/>
        </w:rPr>
        <w:t xml:space="preserve"> das entidades não governamentais, titulares e respectivos suplentes: </w:t>
      </w:r>
    </w:p>
    <w:p w14:paraId="6CD96588"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 xml:space="preserve">um representante de portadores de deficiência auditiva e visual; </w:t>
      </w:r>
    </w:p>
    <w:p w14:paraId="6B1902F2"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um representante de portadores de deficiência mental;</w:t>
      </w:r>
    </w:p>
    <w:p w14:paraId="3992F786"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 xml:space="preserve">um representante de portadores de deficiência física; </w:t>
      </w:r>
    </w:p>
    <w:p w14:paraId="562EA206"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 xml:space="preserve">um representante do quadro técnico da APAE; </w:t>
      </w:r>
    </w:p>
    <w:p w14:paraId="560AB1EB" w14:textId="77777777" w:rsidR="00BC2B8A" w:rsidRPr="005A29C3" w:rsidRDefault="00BC2B8A" w:rsidP="007522DE">
      <w:pPr>
        <w:numPr>
          <w:ilvl w:val="1"/>
          <w:numId w:val="10"/>
        </w:numPr>
        <w:spacing w:after="5" w:line="276" w:lineRule="auto"/>
        <w:ind w:right="6"/>
        <w:jc w:val="both"/>
        <w:rPr>
          <w:color w:val="000000"/>
          <w:kern w:val="2"/>
        </w:rPr>
      </w:pPr>
      <w:r w:rsidRPr="005A29C3">
        <w:rPr>
          <w:color w:val="000000"/>
          <w:kern w:val="2"/>
        </w:rPr>
        <w:t>um representante da diretoria da APAE</w:t>
      </w:r>
    </w:p>
    <w:p w14:paraId="24561EEC" w14:textId="77777777" w:rsidR="007522DE" w:rsidRPr="005A29C3" w:rsidRDefault="007522DE" w:rsidP="007347D3">
      <w:pPr>
        <w:spacing w:after="5" w:line="276" w:lineRule="auto"/>
        <w:jc w:val="both"/>
        <w:rPr>
          <w:color w:val="000000"/>
          <w:kern w:val="2"/>
        </w:rPr>
      </w:pPr>
    </w:p>
    <w:p w14:paraId="20806E7E" w14:textId="456988C0" w:rsidR="00BC2B8A" w:rsidRPr="005A29C3" w:rsidRDefault="00BC2B8A" w:rsidP="007347D3">
      <w:pPr>
        <w:spacing w:after="5" w:line="276" w:lineRule="auto"/>
        <w:ind w:left="142" w:firstLine="569"/>
        <w:jc w:val="both"/>
        <w:rPr>
          <w:color w:val="000000"/>
          <w:kern w:val="2"/>
        </w:rPr>
      </w:pPr>
      <w:r w:rsidRPr="005A29C3">
        <w:rPr>
          <w:b/>
          <w:bCs/>
          <w:color w:val="000000"/>
          <w:kern w:val="2"/>
        </w:rPr>
        <w:t>Art. 9°</w:t>
      </w:r>
      <w:r w:rsidRPr="005A29C3">
        <w:rPr>
          <w:color w:val="000000"/>
          <w:kern w:val="2"/>
        </w:rPr>
        <w:t xml:space="preserve"> A Mesa Diretora será eleita pelos conselheiros em </w:t>
      </w:r>
      <w:proofErr w:type="spellStart"/>
      <w:r w:rsidRPr="005A29C3">
        <w:rPr>
          <w:color w:val="000000"/>
          <w:kern w:val="2"/>
        </w:rPr>
        <w:t>assembléia</w:t>
      </w:r>
      <w:proofErr w:type="spellEnd"/>
      <w:r w:rsidRPr="005A29C3">
        <w:rPr>
          <w:color w:val="000000"/>
          <w:kern w:val="2"/>
        </w:rPr>
        <w:t xml:space="preserve"> convocada para este fim, pelo voto da maioria de seus integrantes, na forma prevista em Regimento Interno, com a seguinte composição: </w:t>
      </w:r>
    </w:p>
    <w:p w14:paraId="7A1B96C9" w14:textId="77777777" w:rsidR="00BC2B8A" w:rsidRPr="005A29C3" w:rsidRDefault="006B6817" w:rsidP="007522DE">
      <w:pPr>
        <w:spacing w:after="5" w:line="276" w:lineRule="auto"/>
        <w:ind w:left="696" w:right="6"/>
        <w:jc w:val="both"/>
        <w:rPr>
          <w:color w:val="000000"/>
          <w:kern w:val="2"/>
        </w:rPr>
      </w:pPr>
      <w:r w:rsidRPr="005A29C3">
        <w:rPr>
          <w:color w:val="000000"/>
          <w:kern w:val="2"/>
        </w:rPr>
        <w:t>I -</w:t>
      </w:r>
      <w:r w:rsidR="00BC2B8A" w:rsidRPr="005A29C3">
        <w:rPr>
          <w:color w:val="000000"/>
          <w:kern w:val="2"/>
        </w:rPr>
        <w:t xml:space="preserve">Presidente; </w:t>
      </w:r>
    </w:p>
    <w:p w14:paraId="0F749402" w14:textId="77777777" w:rsidR="00BC2B8A" w:rsidRPr="005A29C3" w:rsidRDefault="006B6817" w:rsidP="007522DE">
      <w:pPr>
        <w:spacing w:after="5" w:line="276" w:lineRule="auto"/>
        <w:ind w:left="696" w:right="6"/>
        <w:jc w:val="both"/>
        <w:rPr>
          <w:color w:val="000000"/>
          <w:kern w:val="2"/>
        </w:rPr>
      </w:pPr>
      <w:r w:rsidRPr="005A29C3">
        <w:rPr>
          <w:color w:val="000000"/>
          <w:kern w:val="2"/>
        </w:rPr>
        <w:t xml:space="preserve">II - </w:t>
      </w:r>
      <w:r w:rsidR="00BC2B8A" w:rsidRPr="005A29C3">
        <w:rPr>
          <w:color w:val="000000"/>
          <w:kern w:val="2"/>
        </w:rPr>
        <w:t xml:space="preserve">Vice-Presidente; </w:t>
      </w:r>
    </w:p>
    <w:p w14:paraId="065ED54A" w14:textId="77777777" w:rsidR="00BC2B8A" w:rsidRPr="005A29C3" w:rsidRDefault="00BC2B8A" w:rsidP="007522DE">
      <w:pPr>
        <w:numPr>
          <w:ilvl w:val="0"/>
          <w:numId w:val="16"/>
        </w:numPr>
        <w:spacing w:after="1" w:line="276" w:lineRule="auto"/>
        <w:ind w:right="6"/>
        <w:jc w:val="both"/>
        <w:rPr>
          <w:color w:val="000000"/>
          <w:kern w:val="2"/>
        </w:rPr>
      </w:pPr>
      <w:r w:rsidRPr="005A29C3">
        <w:rPr>
          <w:color w:val="000000"/>
          <w:kern w:val="2"/>
        </w:rPr>
        <w:t xml:space="preserve">1º Secretário; </w:t>
      </w:r>
    </w:p>
    <w:p w14:paraId="7F293313" w14:textId="77777777" w:rsidR="00BC2B8A" w:rsidRPr="005A29C3" w:rsidRDefault="00BC2B8A" w:rsidP="007522DE">
      <w:pPr>
        <w:numPr>
          <w:ilvl w:val="0"/>
          <w:numId w:val="16"/>
        </w:numPr>
        <w:spacing w:after="1" w:line="276" w:lineRule="auto"/>
        <w:ind w:right="6"/>
        <w:jc w:val="both"/>
        <w:rPr>
          <w:color w:val="000000"/>
          <w:kern w:val="2"/>
        </w:rPr>
      </w:pPr>
      <w:r w:rsidRPr="005A29C3">
        <w:rPr>
          <w:color w:val="000000"/>
          <w:kern w:val="2"/>
        </w:rPr>
        <w:t xml:space="preserve">2° Secretário; </w:t>
      </w:r>
    </w:p>
    <w:p w14:paraId="6A994CC5" w14:textId="77777777" w:rsidR="00BC2B8A" w:rsidRPr="005A29C3" w:rsidRDefault="00BC2B8A" w:rsidP="007522DE">
      <w:pPr>
        <w:spacing w:after="5" w:line="276" w:lineRule="auto"/>
        <w:ind w:left="706"/>
        <w:jc w:val="both"/>
        <w:rPr>
          <w:color w:val="000000"/>
          <w:kern w:val="2"/>
        </w:rPr>
      </w:pPr>
      <w:r w:rsidRPr="005A29C3">
        <w:rPr>
          <w:b/>
          <w:bCs/>
          <w:color w:val="000000"/>
          <w:kern w:val="2"/>
        </w:rPr>
        <w:t>Parágrafo único.</w:t>
      </w:r>
      <w:r w:rsidRPr="005A29C3">
        <w:rPr>
          <w:color w:val="000000"/>
          <w:kern w:val="2"/>
        </w:rPr>
        <w:t xml:space="preserve">  O Conselho será administrado pela Mesa Diretora. </w:t>
      </w:r>
    </w:p>
    <w:p w14:paraId="16231EED" w14:textId="77777777" w:rsidR="00BC2B8A" w:rsidRDefault="00BC2B8A" w:rsidP="007522DE">
      <w:pPr>
        <w:spacing w:line="276" w:lineRule="auto"/>
        <w:rPr>
          <w:color w:val="000000"/>
          <w:kern w:val="2"/>
        </w:rPr>
      </w:pPr>
      <w:r w:rsidRPr="005A29C3">
        <w:rPr>
          <w:color w:val="000000"/>
          <w:kern w:val="2"/>
        </w:rPr>
        <w:t xml:space="preserve"> </w:t>
      </w:r>
    </w:p>
    <w:p w14:paraId="5C661927" w14:textId="77777777" w:rsidR="007522DE" w:rsidRPr="005A29C3" w:rsidRDefault="007522DE" w:rsidP="007522DE">
      <w:pPr>
        <w:spacing w:line="276" w:lineRule="auto"/>
        <w:rPr>
          <w:color w:val="000000"/>
          <w:kern w:val="2"/>
        </w:rPr>
      </w:pPr>
    </w:p>
    <w:p w14:paraId="4B49E4BE" w14:textId="0BE77CF3" w:rsidR="00BC2B8A" w:rsidRPr="005A29C3" w:rsidRDefault="00BC2B8A" w:rsidP="007347D3">
      <w:pPr>
        <w:spacing w:after="5" w:line="276" w:lineRule="auto"/>
        <w:ind w:left="709"/>
        <w:jc w:val="both"/>
        <w:rPr>
          <w:color w:val="000000"/>
          <w:kern w:val="2"/>
        </w:rPr>
      </w:pPr>
      <w:r w:rsidRPr="005A29C3">
        <w:rPr>
          <w:b/>
          <w:bCs/>
          <w:color w:val="000000"/>
          <w:kern w:val="2"/>
        </w:rPr>
        <w:t>Art. 10</w:t>
      </w:r>
      <w:r w:rsidR="00090E78" w:rsidRPr="005A29C3">
        <w:rPr>
          <w:b/>
          <w:bCs/>
          <w:color w:val="000000"/>
          <w:kern w:val="2"/>
        </w:rPr>
        <w:t>º</w:t>
      </w:r>
      <w:r w:rsidRPr="005A29C3">
        <w:rPr>
          <w:color w:val="000000"/>
          <w:kern w:val="2"/>
        </w:rPr>
        <w:t xml:space="preserve"> À Mesa Diretora competirá: </w:t>
      </w:r>
    </w:p>
    <w:p w14:paraId="6CD92B81"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elaborar e definir</w:t>
      </w:r>
      <w:proofErr w:type="gramEnd"/>
      <w:r w:rsidRPr="005A29C3">
        <w:rPr>
          <w:color w:val="000000"/>
          <w:kern w:val="2"/>
        </w:rPr>
        <w:t xml:space="preserve"> a programação geral do Conselho Municipal da Pessoa com Deficiência; </w:t>
      </w:r>
    </w:p>
    <w:p w14:paraId="6266F5F0"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incentivar e garantir</w:t>
      </w:r>
      <w:proofErr w:type="gramEnd"/>
      <w:r w:rsidRPr="005A29C3">
        <w:rPr>
          <w:color w:val="000000"/>
          <w:kern w:val="2"/>
        </w:rPr>
        <w:t xml:space="preserve"> a integração de todas as equipes na definição das diretrizes políticas e da programação geral do Conselho; </w:t>
      </w:r>
    </w:p>
    <w:p w14:paraId="22F5DE9E"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propor</w:t>
      </w:r>
      <w:proofErr w:type="gramEnd"/>
      <w:r w:rsidRPr="005A29C3">
        <w:rPr>
          <w:color w:val="000000"/>
          <w:kern w:val="2"/>
        </w:rPr>
        <w:t xml:space="preserve"> a estrutura administrativa do Conselho; </w:t>
      </w:r>
    </w:p>
    <w:p w14:paraId="4D6A127D"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articular</w:t>
      </w:r>
      <w:proofErr w:type="gramEnd"/>
      <w:r w:rsidRPr="005A29C3">
        <w:rPr>
          <w:color w:val="000000"/>
          <w:kern w:val="2"/>
        </w:rPr>
        <w:t xml:space="preserve"> os programas de implantação de projetos com os programas das diversas Secretarias e Autarquia municipal; </w:t>
      </w:r>
    </w:p>
    <w:p w14:paraId="79541D00"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propor</w:t>
      </w:r>
      <w:proofErr w:type="gramEnd"/>
      <w:r w:rsidRPr="005A29C3">
        <w:rPr>
          <w:color w:val="000000"/>
          <w:kern w:val="2"/>
        </w:rPr>
        <w:t xml:space="preserve">, incentivar, assessorar e acompanhar iniciativas que concernem às questões das pessoas portadoras de deficiência; </w:t>
      </w:r>
    </w:p>
    <w:p w14:paraId="2AE96FCE"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elaborar</w:t>
      </w:r>
      <w:proofErr w:type="gramEnd"/>
      <w:r w:rsidRPr="005A29C3">
        <w:rPr>
          <w:color w:val="000000"/>
          <w:kern w:val="2"/>
        </w:rPr>
        <w:t xml:space="preserve"> o Regimento Interno do Conselho; </w:t>
      </w:r>
    </w:p>
    <w:p w14:paraId="5872ED67" w14:textId="77777777" w:rsidR="00BC2B8A" w:rsidRPr="005A29C3" w:rsidRDefault="00BC2B8A" w:rsidP="007522DE">
      <w:pPr>
        <w:numPr>
          <w:ilvl w:val="0"/>
          <w:numId w:val="12"/>
        </w:numPr>
        <w:spacing w:after="5" w:line="276" w:lineRule="auto"/>
        <w:ind w:left="0" w:right="6" w:firstLine="1118"/>
        <w:jc w:val="both"/>
        <w:rPr>
          <w:color w:val="000000"/>
          <w:kern w:val="2"/>
        </w:rPr>
      </w:pPr>
      <w:r w:rsidRPr="005A29C3">
        <w:rPr>
          <w:color w:val="000000"/>
          <w:kern w:val="2"/>
        </w:rPr>
        <w:t xml:space="preserve">- </w:t>
      </w:r>
      <w:proofErr w:type="gramStart"/>
      <w:r w:rsidRPr="005A29C3">
        <w:rPr>
          <w:color w:val="000000"/>
          <w:kern w:val="2"/>
        </w:rPr>
        <w:t>convocar</w:t>
      </w:r>
      <w:proofErr w:type="gramEnd"/>
      <w:r w:rsidRPr="005A29C3">
        <w:rPr>
          <w:color w:val="000000"/>
          <w:kern w:val="2"/>
        </w:rPr>
        <w:t xml:space="preserve"> as conferências municipais de pessoas com deficiência e as reuniões plenárias mensais do Conselho, definido as pautas concernentes a tais eventos, na forma de seu Regimento Interno. </w:t>
      </w:r>
    </w:p>
    <w:p w14:paraId="4C0A71C4" w14:textId="77777777" w:rsidR="00BC2B8A" w:rsidRPr="005A29C3" w:rsidRDefault="00BC2B8A" w:rsidP="007522DE">
      <w:pPr>
        <w:spacing w:line="276" w:lineRule="auto"/>
        <w:ind w:firstLine="708"/>
        <w:rPr>
          <w:color w:val="000000"/>
          <w:kern w:val="2"/>
        </w:rPr>
      </w:pPr>
      <w:r w:rsidRPr="005A29C3">
        <w:rPr>
          <w:color w:val="000000"/>
          <w:kern w:val="2"/>
        </w:rPr>
        <w:t xml:space="preserve"> § 1º A convocação de encontros e reuniões plenárias mensais será enviada a todas as entidades que compõem a </w:t>
      </w:r>
      <w:proofErr w:type="spellStart"/>
      <w:r w:rsidRPr="005A29C3">
        <w:rPr>
          <w:color w:val="000000"/>
          <w:kern w:val="2"/>
        </w:rPr>
        <w:t>Assembléia</w:t>
      </w:r>
      <w:proofErr w:type="spellEnd"/>
      <w:r w:rsidRPr="005A29C3">
        <w:rPr>
          <w:color w:val="000000"/>
          <w:kern w:val="2"/>
        </w:rPr>
        <w:t xml:space="preserve"> Geral com no mínimo 05 (cinco) dias de antecedência de sua realização. </w:t>
      </w:r>
    </w:p>
    <w:p w14:paraId="78B40C0F" w14:textId="611802E8" w:rsidR="00BC2B8A" w:rsidRDefault="00BC2B8A" w:rsidP="007347D3">
      <w:pPr>
        <w:spacing w:after="5" w:line="276" w:lineRule="auto"/>
        <w:ind w:firstLine="708"/>
        <w:jc w:val="both"/>
        <w:rPr>
          <w:color w:val="000000"/>
          <w:kern w:val="2"/>
        </w:rPr>
      </w:pPr>
      <w:r w:rsidRPr="005A29C3">
        <w:rPr>
          <w:color w:val="000000"/>
          <w:kern w:val="2"/>
        </w:rPr>
        <w:t xml:space="preserve">§ 2º As conferências municipais de pessoas com deficiência e as reuniões plenárias mensais serão abertas à participação de todas as pessoas interessadas, nos termos da legislação vigente, da lei de criação do Conselho e Regimento Interno. </w:t>
      </w:r>
    </w:p>
    <w:p w14:paraId="2E3F90DD" w14:textId="77777777" w:rsidR="007522DE" w:rsidRPr="005A29C3" w:rsidRDefault="007522DE" w:rsidP="007522DE">
      <w:pPr>
        <w:spacing w:line="276" w:lineRule="auto"/>
        <w:rPr>
          <w:color w:val="000000"/>
          <w:kern w:val="2"/>
        </w:rPr>
      </w:pPr>
    </w:p>
    <w:p w14:paraId="78B05D9B" w14:textId="0438DFFE" w:rsidR="00BC2B8A" w:rsidRPr="005A29C3" w:rsidRDefault="00BC2B8A" w:rsidP="007347D3">
      <w:pPr>
        <w:spacing w:after="5" w:line="276" w:lineRule="auto"/>
        <w:ind w:left="10" w:firstLine="698"/>
        <w:jc w:val="both"/>
        <w:rPr>
          <w:color w:val="000000"/>
          <w:kern w:val="2"/>
        </w:rPr>
      </w:pPr>
      <w:r w:rsidRPr="005A29C3">
        <w:rPr>
          <w:b/>
          <w:bCs/>
          <w:color w:val="000000"/>
          <w:kern w:val="2"/>
        </w:rPr>
        <w:lastRenderedPageBreak/>
        <w:t>Art. 11</w:t>
      </w:r>
      <w:r w:rsidR="00090E78" w:rsidRPr="005A29C3">
        <w:rPr>
          <w:b/>
          <w:bCs/>
          <w:color w:val="000000"/>
          <w:kern w:val="2"/>
        </w:rPr>
        <w:t>º</w:t>
      </w:r>
      <w:r w:rsidRPr="005A29C3">
        <w:rPr>
          <w:color w:val="000000"/>
          <w:kern w:val="2"/>
        </w:rPr>
        <w:t xml:space="preserve"> Aos Grupos de Trabalho - </w:t>
      </w:r>
      <w:proofErr w:type="spellStart"/>
      <w:r w:rsidRPr="005A29C3">
        <w:rPr>
          <w:color w:val="000000"/>
          <w:kern w:val="2"/>
        </w:rPr>
        <w:t>GTs</w:t>
      </w:r>
      <w:proofErr w:type="spellEnd"/>
      <w:r w:rsidRPr="005A29C3">
        <w:rPr>
          <w:color w:val="000000"/>
          <w:kern w:val="2"/>
        </w:rPr>
        <w:t xml:space="preserve">, competirá: </w:t>
      </w:r>
    </w:p>
    <w:p w14:paraId="21040A8E" w14:textId="77777777" w:rsidR="00BC2B8A" w:rsidRPr="005A29C3" w:rsidRDefault="00BC2B8A" w:rsidP="007522DE">
      <w:pPr>
        <w:numPr>
          <w:ilvl w:val="0"/>
          <w:numId w:val="13"/>
        </w:numPr>
        <w:spacing w:after="5" w:line="276" w:lineRule="auto"/>
        <w:ind w:left="0" w:right="6" w:firstLine="1046"/>
        <w:jc w:val="both"/>
        <w:rPr>
          <w:color w:val="000000"/>
          <w:kern w:val="2"/>
        </w:rPr>
      </w:pPr>
      <w:r w:rsidRPr="005A29C3">
        <w:rPr>
          <w:color w:val="000000"/>
          <w:kern w:val="2"/>
        </w:rPr>
        <w:t xml:space="preserve">- </w:t>
      </w:r>
      <w:proofErr w:type="gramStart"/>
      <w:r w:rsidRPr="005A29C3">
        <w:rPr>
          <w:color w:val="000000"/>
          <w:kern w:val="2"/>
        </w:rPr>
        <w:t>fornecer</w:t>
      </w:r>
      <w:proofErr w:type="gramEnd"/>
      <w:r w:rsidRPr="005A29C3">
        <w:rPr>
          <w:color w:val="000000"/>
          <w:kern w:val="2"/>
        </w:rPr>
        <w:t xml:space="preserve"> subsídios às políticas de implantação de projetos e demais políticas de ação de que trata esta lei, na respectiva área; </w:t>
      </w:r>
    </w:p>
    <w:p w14:paraId="3315BE2E" w14:textId="77777777" w:rsidR="00BC2B8A" w:rsidRPr="005A29C3" w:rsidRDefault="00BC2B8A" w:rsidP="007522DE">
      <w:pPr>
        <w:numPr>
          <w:ilvl w:val="0"/>
          <w:numId w:val="13"/>
        </w:numPr>
        <w:spacing w:after="5" w:line="276" w:lineRule="auto"/>
        <w:ind w:left="0" w:right="6" w:firstLine="1046"/>
        <w:jc w:val="both"/>
        <w:rPr>
          <w:color w:val="000000"/>
          <w:kern w:val="2"/>
        </w:rPr>
      </w:pPr>
      <w:r w:rsidRPr="005A29C3">
        <w:rPr>
          <w:color w:val="000000"/>
          <w:kern w:val="2"/>
        </w:rPr>
        <w:t xml:space="preserve">- </w:t>
      </w:r>
      <w:proofErr w:type="gramStart"/>
      <w:r w:rsidRPr="005A29C3">
        <w:rPr>
          <w:color w:val="000000"/>
          <w:kern w:val="2"/>
        </w:rPr>
        <w:t>participar</w:t>
      </w:r>
      <w:proofErr w:type="gramEnd"/>
      <w:r w:rsidRPr="005A29C3">
        <w:rPr>
          <w:color w:val="000000"/>
          <w:kern w:val="2"/>
        </w:rPr>
        <w:t xml:space="preserve"> da programação geral do Conselho; </w:t>
      </w:r>
    </w:p>
    <w:p w14:paraId="642DC752" w14:textId="77777777" w:rsidR="00BC2B8A" w:rsidRPr="005A29C3" w:rsidRDefault="00BC2B8A" w:rsidP="007522DE">
      <w:pPr>
        <w:numPr>
          <w:ilvl w:val="0"/>
          <w:numId w:val="13"/>
        </w:numPr>
        <w:spacing w:after="5" w:line="276" w:lineRule="auto"/>
        <w:ind w:left="0" w:right="6" w:firstLine="1046"/>
        <w:jc w:val="both"/>
        <w:rPr>
          <w:color w:val="000000"/>
          <w:kern w:val="2"/>
        </w:rPr>
      </w:pPr>
      <w:r w:rsidRPr="005A29C3">
        <w:rPr>
          <w:color w:val="000000"/>
          <w:kern w:val="2"/>
        </w:rPr>
        <w:t xml:space="preserve">- </w:t>
      </w:r>
      <w:proofErr w:type="gramStart"/>
      <w:r w:rsidRPr="005A29C3">
        <w:rPr>
          <w:color w:val="000000"/>
          <w:kern w:val="2"/>
        </w:rPr>
        <w:t>elaborar</w:t>
      </w:r>
      <w:proofErr w:type="gramEnd"/>
      <w:r w:rsidRPr="005A29C3">
        <w:rPr>
          <w:color w:val="000000"/>
          <w:kern w:val="2"/>
        </w:rPr>
        <w:t xml:space="preserve"> estudos, diagnósticos e subsidiar o órgão oficial de divulgação do CMPD, conforme definido pelo seu Regimento Interno. </w:t>
      </w:r>
    </w:p>
    <w:p w14:paraId="4B44821C" w14:textId="77777777" w:rsidR="00BC2B8A" w:rsidRPr="005A29C3" w:rsidRDefault="005A29C3" w:rsidP="007522DE">
      <w:pPr>
        <w:spacing w:line="276" w:lineRule="auto"/>
        <w:ind w:firstLine="708"/>
        <w:rPr>
          <w:color w:val="000000"/>
          <w:kern w:val="2"/>
        </w:rPr>
      </w:pPr>
      <w:r w:rsidRPr="005A29C3">
        <w:rPr>
          <w:color w:val="000000"/>
          <w:kern w:val="2"/>
        </w:rPr>
        <w:t xml:space="preserve">  </w:t>
      </w:r>
      <w:r w:rsidR="00BC2B8A" w:rsidRPr="005A29C3">
        <w:rPr>
          <w:b/>
          <w:bCs/>
          <w:color w:val="000000"/>
          <w:kern w:val="2"/>
        </w:rPr>
        <w:t>Parágrafo único.</w:t>
      </w:r>
      <w:r w:rsidR="00BC2B8A" w:rsidRPr="005A29C3">
        <w:rPr>
          <w:color w:val="000000"/>
          <w:kern w:val="2"/>
        </w:rPr>
        <w:t xml:space="preserve"> A atuação dos Grupos de Trabalho compreenderá todas as áreas que direta ou indiretamente afete a pessoa com deficiência. </w:t>
      </w:r>
    </w:p>
    <w:p w14:paraId="22DED1DC" w14:textId="6EC87617" w:rsidR="007522DE" w:rsidRPr="005A29C3" w:rsidRDefault="00BC2B8A" w:rsidP="007347D3">
      <w:pPr>
        <w:spacing w:line="276" w:lineRule="auto"/>
        <w:ind w:firstLine="1046"/>
        <w:rPr>
          <w:color w:val="000000"/>
          <w:kern w:val="2"/>
        </w:rPr>
      </w:pPr>
      <w:r w:rsidRPr="005A29C3">
        <w:rPr>
          <w:color w:val="000000"/>
          <w:kern w:val="2"/>
        </w:rPr>
        <w:t xml:space="preserve"> </w:t>
      </w:r>
    </w:p>
    <w:p w14:paraId="13B02315" w14:textId="33D0C5AE" w:rsidR="00BC2B8A" w:rsidRPr="005A29C3" w:rsidRDefault="00BC2B8A" w:rsidP="007347D3">
      <w:pPr>
        <w:spacing w:after="5" w:line="276" w:lineRule="auto"/>
        <w:ind w:left="10" w:firstLine="698"/>
        <w:jc w:val="both"/>
        <w:rPr>
          <w:color w:val="000000"/>
          <w:kern w:val="2"/>
        </w:rPr>
      </w:pPr>
      <w:r w:rsidRPr="005A29C3">
        <w:rPr>
          <w:b/>
          <w:bCs/>
          <w:color w:val="000000"/>
          <w:kern w:val="2"/>
        </w:rPr>
        <w:t>Art. 12</w:t>
      </w:r>
      <w:r w:rsidR="005A29C3" w:rsidRPr="005A29C3">
        <w:rPr>
          <w:b/>
          <w:bCs/>
          <w:color w:val="000000"/>
          <w:kern w:val="2"/>
        </w:rPr>
        <w:t>º</w:t>
      </w:r>
      <w:r w:rsidRPr="005A29C3">
        <w:rPr>
          <w:color w:val="000000"/>
          <w:kern w:val="2"/>
        </w:rPr>
        <w:t xml:space="preserve"> Grupos de Trabalho - </w:t>
      </w:r>
      <w:proofErr w:type="spellStart"/>
      <w:r w:rsidRPr="005A29C3">
        <w:rPr>
          <w:color w:val="000000"/>
          <w:kern w:val="2"/>
        </w:rPr>
        <w:t>GTs</w:t>
      </w:r>
      <w:proofErr w:type="spellEnd"/>
      <w:r w:rsidRPr="005A29C3">
        <w:rPr>
          <w:color w:val="000000"/>
          <w:kern w:val="2"/>
        </w:rPr>
        <w:t xml:space="preserve">, serão compostos por: </w:t>
      </w:r>
    </w:p>
    <w:p w14:paraId="673E8FBA" w14:textId="77777777" w:rsidR="00BC2B8A" w:rsidRPr="005A29C3" w:rsidRDefault="00BC2B8A" w:rsidP="007522DE">
      <w:pPr>
        <w:numPr>
          <w:ilvl w:val="0"/>
          <w:numId w:val="14"/>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coordenador</w:t>
      </w:r>
      <w:proofErr w:type="gramEnd"/>
      <w:r w:rsidRPr="005A29C3">
        <w:rPr>
          <w:color w:val="000000"/>
          <w:kern w:val="2"/>
        </w:rPr>
        <w:t xml:space="preserve">; </w:t>
      </w:r>
    </w:p>
    <w:p w14:paraId="661CCE20" w14:textId="77777777" w:rsidR="00BC2B8A" w:rsidRPr="005A29C3" w:rsidRDefault="00BC2B8A" w:rsidP="007522DE">
      <w:pPr>
        <w:numPr>
          <w:ilvl w:val="0"/>
          <w:numId w:val="14"/>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coordenador</w:t>
      </w:r>
      <w:proofErr w:type="gramEnd"/>
      <w:r w:rsidRPr="005A29C3">
        <w:rPr>
          <w:color w:val="000000"/>
          <w:kern w:val="2"/>
        </w:rPr>
        <w:t xml:space="preserve"> substituto; </w:t>
      </w:r>
    </w:p>
    <w:p w14:paraId="7A1C8F9E" w14:textId="77777777" w:rsidR="00BC2B8A" w:rsidRPr="005A29C3" w:rsidRDefault="00BC2B8A" w:rsidP="007522DE">
      <w:pPr>
        <w:numPr>
          <w:ilvl w:val="0"/>
          <w:numId w:val="14"/>
        </w:numPr>
        <w:spacing w:after="5" w:line="276" w:lineRule="auto"/>
        <w:ind w:right="6"/>
        <w:jc w:val="both"/>
        <w:rPr>
          <w:color w:val="000000"/>
          <w:kern w:val="2"/>
        </w:rPr>
      </w:pPr>
      <w:r w:rsidRPr="005A29C3">
        <w:rPr>
          <w:color w:val="000000"/>
          <w:kern w:val="2"/>
        </w:rPr>
        <w:t xml:space="preserve">- </w:t>
      </w:r>
      <w:proofErr w:type="gramStart"/>
      <w:r w:rsidRPr="005A29C3">
        <w:rPr>
          <w:color w:val="000000"/>
          <w:kern w:val="2"/>
        </w:rPr>
        <w:t>demais</w:t>
      </w:r>
      <w:proofErr w:type="gramEnd"/>
      <w:r w:rsidRPr="005A29C3">
        <w:rPr>
          <w:color w:val="000000"/>
          <w:kern w:val="2"/>
        </w:rPr>
        <w:t xml:space="preserve"> interessados, devidamente cadastrados. </w:t>
      </w:r>
    </w:p>
    <w:p w14:paraId="0E1E9CF9" w14:textId="71629A5B" w:rsidR="00BC2B8A" w:rsidRDefault="00BC2B8A" w:rsidP="007522DE">
      <w:pPr>
        <w:spacing w:line="276" w:lineRule="auto"/>
        <w:rPr>
          <w:color w:val="000000"/>
          <w:kern w:val="2"/>
        </w:rPr>
      </w:pPr>
      <w:r w:rsidRPr="005A29C3">
        <w:rPr>
          <w:color w:val="000000"/>
          <w:kern w:val="2"/>
        </w:rPr>
        <w:t xml:space="preserve"> </w:t>
      </w:r>
      <w:r w:rsidR="005A29C3" w:rsidRPr="005A29C3">
        <w:rPr>
          <w:color w:val="000000"/>
          <w:kern w:val="2"/>
        </w:rPr>
        <w:tab/>
        <w:t xml:space="preserve">   </w:t>
      </w:r>
      <w:r w:rsidRPr="005A29C3">
        <w:rPr>
          <w:b/>
          <w:bCs/>
          <w:color w:val="000000"/>
          <w:kern w:val="2"/>
        </w:rPr>
        <w:t>Parágrafo único</w:t>
      </w:r>
      <w:r w:rsidRPr="005A29C3">
        <w:rPr>
          <w:color w:val="000000"/>
          <w:kern w:val="2"/>
        </w:rPr>
        <w:t xml:space="preserve">. As formas de estruturação e composição dos Grupos de Trabalho serão definidas pelo Regimento Interno do Conselho Municipal da Pessoa com Deficiência. </w:t>
      </w:r>
    </w:p>
    <w:p w14:paraId="4778C357" w14:textId="77777777" w:rsidR="007522DE" w:rsidRPr="005A29C3" w:rsidRDefault="007522DE" w:rsidP="007522DE">
      <w:pPr>
        <w:spacing w:line="276" w:lineRule="auto"/>
        <w:rPr>
          <w:color w:val="000000"/>
          <w:kern w:val="2"/>
        </w:rPr>
      </w:pPr>
    </w:p>
    <w:p w14:paraId="7EEAB3FF" w14:textId="77777777" w:rsidR="00BC2B8A" w:rsidRPr="005A29C3" w:rsidRDefault="00BC2B8A" w:rsidP="007522DE">
      <w:pPr>
        <w:spacing w:after="5" w:line="276" w:lineRule="auto"/>
        <w:ind w:firstLine="708"/>
        <w:jc w:val="both"/>
        <w:rPr>
          <w:color w:val="000000"/>
          <w:kern w:val="2"/>
        </w:rPr>
      </w:pPr>
      <w:r w:rsidRPr="005A29C3">
        <w:rPr>
          <w:b/>
          <w:bCs/>
          <w:color w:val="000000"/>
          <w:kern w:val="2"/>
        </w:rPr>
        <w:t>Art. 13</w:t>
      </w:r>
      <w:r w:rsidR="005A29C3" w:rsidRPr="005A29C3">
        <w:rPr>
          <w:color w:val="000000"/>
          <w:kern w:val="2"/>
        </w:rPr>
        <w:t>º</w:t>
      </w:r>
      <w:r w:rsidRPr="005A29C3">
        <w:rPr>
          <w:color w:val="000000"/>
          <w:kern w:val="2"/>
        </w:rPr>
        <w:t xml:space="preserve"> A Secretaria Executiva é órgão de apoio técnico e administrativo do Conselho e terá suas atribuições definidas no Regimento Interno e atuará também seguindo a orientação da Mesa Diretora. </w:t>
      </w:r>
    </w:p>
    <w:p w14:paraId="0D084436" w14:textId="77777777" w:rsidR="00BC2B8A" w:rsidRDefault="00BC2B8A" w:rsidP="007522DE">
      <w:pPr>
        <w:spacing w:line="276" w:lineRule="auto"/>
        <w:rPr>
          <w:color w:val="000000"/>
          <w:kern w:val="2"/>
        </w:rPr>
      </w:pPr>
      <w:r w:rsidRPr="005A29C3">
        <w:rPr>
          <w:color w:val="000000"/>
          <w:kern w:val="2"/>
        </w:rPr>
        <w:t xml:space="preserve"> </w:t>
      </w:r>
    </w:p>
    <w:p w14:paraId="1ABEFE64" w14:textId="77777777" w:rsidR="00BC2B8A" w:rsidRPr="005A29C3" w:rsidRDefault="00BC2B8A" w:rsidP="007522DE">
      <w:pPr>
        <w:spacing w:after="5" w:line="276" w:lineRule="auto"/>
        <w:ind w:firstLine="708"/>
        <w:jc w:val="both"/>
        <w:rPr>
          <w:color w:val="000000"/>
          <w:kern w:val="2"/>
        </w:rPr>
      </w:pPr>
      <w:r w:rsidRPr="005A29C3">
        <w:rPr>
          <w:b/>
          <w:bCs/>
          <w:color w:val="000000"/>
          <w:kern w:val="2"/>
        </w:rPr>
        <w:t>Art. 14</w:t>
      </w:r>
      <w:r w:rsidR="005A29C3" w:rsidRPr="005A29C3">
        <w:rPr>
          <w:b/>
          <w:bCs/>
          <w:color w:val="000000"/>
          <w:kern w:val="2"/>
        </w:rPr>
        <w:t xml:space="preserve"> º</w:t>
      </w:r>
      <w:r w:rsidRPr="005A29C3">
        <w:rPr>
          <w:color w:val="000000"/>
          <w:kern w:val="2"/>
        </w:rPr>
        <w:t xml:space="preserve"> Decreto do Chefe do Poder Executivo organizará a estrutura e o quadro de pessoal do Conselho a fim de compor a sua Secretaria Executiva, bem como fará sua nomeação. </w:t>
      </w:r>
    </w:p>
    <w:p w14:paraId="16B7CE98" w14:textId="5FAB7610" w:rsidR="007522DE" w:rsidRPr="005A29C3" w:rsidRDefault="00BC2B8A" w:rsidP="007522DE">
      <w:pPr>
        <w:spacing w:line="276" w:lineRule="auto"/>
        <w:rPr>
          <w:color w:val="000000"/>
          <w:kern w:val="2"/>
        </w:rPr>
      </w:pPr>
      <w:r w:rsidRPr="005A29C3">
        <w:rPr>
          <w:color w:val="000000"/>
          <w:kern w:val="2"/>
        </w:rPr>
        <w:t xml:space="preserve"> </w:t>
      </w:r>
    </w:p>
    <w:p w14:paraId="45761FB6" w14:textId="77777777" w:rsidR="007347D3" w:rsidRDefault="00BC2B8A" w:rsidP="007347D3">
      <w:pPr>
        <w:spacing w:after="5" w:line="276" w:lineRule="auto"/>
        <w:ind w:firstLine="708"/>
        <w:jc w:val="both"/>
        <w:rPr>
          <w:color w:val="000000"/>
          <w:kern w:val="2"/>
        </w:rPr>
      </w:pPr>
      <w:r w:rsidRPr="005A29C3">
        <w:rPr>
          <w:b/>
          <w:bCs/>
          <w:color w:val="000000"/>
          <w:kern w:val="2"/>
        </w:rPr>
        <w:t>Art. 15</w:t>
      </w:r>
      <w:r w:rsidR="005A29C3" w:rsidRPr="005A29C3">
        <w:rPr>
          <w:b/>
          <w:bCs/>
          <w:color w:val="000000"/>
          <w:kern w:val="2"/>
        </w:rPr>
        <w:t xml:space="preserve"> º</w:t>
      </w:r>
      <w:r w:rsidRPr="005A29C3">
        <w:rPr>
          <w:color w:val="000000"/>
          <w:kern w:val="2"/>
        </w:rPr>
        <w:t xml:space="preserve"> O mandato dos membros do Conselho será de 02 (dois) anos, permitida 01 (uma) recondução. </w:t>
      </w:r>
    </w:p>
    <w:p w14:paraId="76768F5E" w14:textId="2DB2F538" w:rsidR="00BC2B8A" w:rsidRPr="005A29C3" w:rsidRDefault="00BC2B8A" w:rsidP="007347D3">
      <w:pPr>
        <w:spacing w:after="5" w:line="276" w:lineRule="auto"/>
        <w:ind w:firstLine="708"/>
        <w:jc w:val="both"/>
        <w:rPr>
          <w:color w:val="000000"/>
          <w:kern w:val="2"/>
        </w:rPr>
      </w:pPr>
      <w:r w:rsidRPr="005A29C3">
        <w:rPr>
          <w:color w:val="000000"/>
          <w:kern w:val="2"/>
        </w:rPr>
        <w:t xml:space="preserve"> </w:t>
      </w:r>
    </w:p>
    <w:p w14:paraId="33FE5D88" w14:textId="52330233" w:rsidR="00BC2B8A" w:rsidRDefault="00BC2B8A" w:rsidP="007347D3">
      <w:pPr>
        <w:spacing w:after="5" w:line="276" w:lineRule="auto"/>
        <w:ind w:firstLine="708"/>
        <w:jc w:val="both"/>
        <w:rPr>
          <w:b/>
          <w:bCs/>
          <w:color w:val="000000"/>
          <w:kern w:val="2"/>
        </w:rPr>
      </w:pPr>
      <w:r w:rsidRPr="005A29C3">
        <w:rPr>
          <w:b/>
          <w:bCs/>
          <w:color w:val="000000"/>
          <w:kern w:val="2"/>
        </w:rPr>
        <w:t>Art. 16</w:t>
      </w:r>
      <w:r w:rsidR="005A29C3" w:rsidRPr="005A29C3">
        <w:rPr>
          <w:b/>
          <w:bCs/>
          <w:color w:val="000000"/>
          <w:kern w:val="2"/>
        </w:rPr>
        <w:t xml:space="preserve"> º</w:t>
      </w:r>
      <w:r w:rsidRPr="005A29C3">
        <w:rPr>
          <w:color w:val="000000"/>
          <w:kern w:val="2"/>
        </w:rPr>
        <w:t xml:space="preserve"> As funções dos membros do Conselho não serão remuneradas, sendo consideradas serviço público relevante para a comunidade. </w:t>
      </w:r>
      <w:r w:rsidRPr="005A29C3">
        <w:rPr>
          <w:b/>
          <w:bCs/>
          <w:color w:val="000000"/>
          <w:kern w:val="2"/>
        </w:rPr>
        <w:t xml:space="preserve"> </w:t>
      </w:r>
    </w:p>
    <w:p w14:paraId="4056F2F0" w14:textId="77777777" w:rsidR="007522DE" w:rsidRPr="005A29C3" w:rsidRDefault="007522DE" w:rsidP="007522DE">
      <w:pPr>
        <w:spacing w:line="276" w:lineRule="auto"/>
        <w:rPr>
          <w:b/>
          <w:bCs/>
          <w:color w:val="000000"/>
          <w:kern w:val="2"/>
        </w:rPr>
      </w:pPr>
    </w:p>
    <w:p w14:paraId="7CC0D898" w14:textId="4182CE59" w:rsidR="00BC2B8A" w:rsidRDefault="00BC2B8A" w:rsidP="007347D3">
      <w:pPr>
        <w:spacing w:after="5" w:line="276" w:lineRule="auto"/>
        <w:ind w:firstLine="708"/>
        <w:jc w:val="both"/>
        <w:rPr>
          <w:color w:val="000000"/>
          <w:kern w:val="2"/>
        </w:rPr>
      </w:pPr>
      <w:r w:rsidRPr="005A29C3">
        <w:rPr>
          <w:b/>
          <w:bCs/>
          <w:color w:val="000000"/>
          <w:kern w:val="2"/>
        </w:rPr>
        <w:t>Art</w:t>
      </w:r>
      <w:r w:rsidR="005A29C3" w:rsidRPr="005A29C3">
        <w:rPr>
          <w:b/>
          <w:bCs/>
          <w:color w:val="000000"/>
          <w:kern w:val="2"/>
        </w:rPr>
        <w:t>.</w:t>
      </w:r>
      <w:r w:rsidRPr="005A29C3">
        <w:rPr>
          <w:b/>
          <w:bCs/>
          <w:color w:val="000000"/>
          <w:kern w:val="2"/>
        </w:rPr>
        <w:t xml:space="preserve"> 17</w:t>
      </w:r>
      <w:r w:rsidR="005A29C3" w:rsidRPr="005A29C3">
        <w:rPr>
          <w:b/>
          <w:bCs/>
          <w:color w:val="000000"/>
          <w:kern w:val="2"/>
        </w:rPr>
        <w:t xml:space="preserve"> º</w:t>
      </w:r>
      <w:r w:rsidRPr="005A29C3">
        <w:rPr>
          <w:color w:val="000000"/>
          <w:kern w:val="2"/>
        </w:rPr>
        <w:t xml:space="preserve"> Os casos de impedimentos e substituição dos conselheiros, bem como os motivos relevantes que possam determinar tais providências a serem apreciadas em reunião ampla, serão disciplinados pelo Regimento Interno do Conselho Municipal dos Direitos da Pessoa com Deficiência.  </w:t>
      </w:r>
    </w:p>
    <w:p w14:paraId="0D4229FF" w14:textId="77777777" w:rsidR="007522DE" w:rsidRPr="005A29C3" w:rsidRDefault="007522DE" w:rsidP="007522DE">
      <w:pPr>
        <w:spacing w:line="276" w:lineRule="auto"/>
        <w:rPr>
          <w:color w:val="000000"/>
          <w:kern w:val="2"/>
        </w:rPr>
      </w:pPr>
    </w:p>
    <w:p w14:paraId="6297A7CF" w14:textId="6065EEB0" w:rsidR="00BC2B8A" w:rsidRDefault="00BC2B8A" w:rsidP="007347D3">
      <w:pPr>
        <w:spacing w:after="5" w:line="276" w:lineRule="auto"/>
        <w:ind w:firstLine="708"/>
        <w:jc w:val="both"/>
        <w:rPr>
          <w:color w:val="000000"/>
          <w:kern w:val="2"/>
        </w:rPr>
      </w:pPr>
      <w:r w:rsidRPr="005A29C3">
        <w:rPr>
          <w:b/>
          <w:bCs/>
          <w:color w:val="000000"/>
          <w:kern w:val="2"/>
        </w:rPr>
        <w:t>Art. 18</w:t>
      </w:r>
      <w:r w:rsidR="005A29C3" w:rsidRPr="005A29C3">
        <w:rPr>
          <w:b/>
          <w:bCs/>
          <w:color w:val="000000"/>
          <w:kern w:val="2"/>
        </w:rPr>
        <w:t xml:space="preserve"> º</w:t>
      </w:r>
      <w:r w:rsidRPr="005A29C3">
        <w:rPr>
          <w:color w:val="000000"/>
          <w:kern w:val="2"/>
        </w:rPr>
        <w:t xml:space="preserve"> Os conselheiros e suplentes representantes do poder público municipal serão indicados de livre escolha pelo Prefeito Municipal. </w:t>
      </w:r>
    </w:p>
    <w:p w14:paraId="6F0DA89B" w14:textId="77777777" w:rsidR="007522DE" w:rsidRPr="005A29C3" w:rsidRDefault="007522DE" w:rsidP="007522DE">
      <w:pPr>
        <w:spacing w:line="276" w:lineRule="auto"/>
        <w:rPr>
          <w:color w:val="000000"/>
          <w:kern w:val="2"/>
        </w:rPr>
      </w:pPr>
    </w:p>
    <w:p w14:paraId="760E1443" w14:textId="46F31657" w:rsidR="00BC2B8A" w:rsidRDefault="00BC2B8A" w:rsidP="007347D3">
      <w:pPr>
        <w:spacing w:after="5" w:line="276" w:lineRule="auto"/>
        <w:ind w:firstLine="708"/>
        <w:jc w:val="both"/>
        <w:rPr>
          <w:color w:val="000000"/>
          <w:kern w:val="2"/>
        </w:rPr>
      </w:pPr>
      <w:r w:rsidRPr="005A29C3">
        <w:rPr>
          <w:b/>
          <w:bCs/>
          <w:color w:val="000000"/>
          <w:kern w:val="2"/>
        </w:rPr>
        <w:t>Art</w:t>
      </w:r>
      <w:r w:rsidR="005A29C3" w:rsidRPr="005A29C3">
        <w:rPr>
          <w:b/>
          <w:bCs/>
          <w:color w:val="000000"/>
          <w:kern w:val="2"/>
        </w:rPr>
        <w:t>.</w:t>
      </w:r>
      <w:r w:rsidRPr="005A29C3">
        <w:rPr>
          <w:b/>
          <w:bCs/>
          <w:color w:val="000000"/>
          <w:kern w:val="2"/>
        </w:rPr>
        <w:t xml:space="preserve"> 19</w:t>
      </w:r>
      <w:r w:rsidR="005A29C3" w:rsidRPr="005A29C3">
        <w:rPr>
          <w:b/>
          <w:bCs/>
          <w:color w:val="000000"/>
          <w:kern w:val="2"/>
        </w:rPr>
        <w:t xml:space="preserve"> º</w:t>
      </w:r>
      <w:r w:rsidRPr="005A29C3">
        <w:rPr>
          <w:color w:val="000000"/>
          <w:kern w:val="2"/>
        </w:rPr>
        <w:t xml:space="preserve"> Os conselheiros titulares e suplentes representantes da sociedade civil organizada, serão escolhidos em fórum próprio, na forma que dispuser o seu Regimento Interno. </w:t>
      </w:r>
    </w:p>
    <w:p w14:paraId="152C5058" w14:textId="77777777" w:rsidR="007522DE" w:rsidRPr="005A29C3" w:rsidRDefault="007522DE" w:rsidP="007522DE">
      <w:pPr>
        <w:spacing w:line="276" w:lineRule="auto"/>
        <w:rPr>
          <w:color w:val="000000"/>
          <w:kern w:val="2"/>
        </w:rPr>
      </w:pPr>
    </w:p>
    <w:p w14:paraId="6012F923" w14:textId="77777777" w:rsidR="00BC2B8A" w:rsidRPr="005A29C3" w:rsidRDefault="00BC2B8A" w:rsidP="007522DE">
      <w:pPr>
        <w:spacing w:after="5" w:line="276" w:lineRule="auto"/>
        <w:ind w:firstLine="708"/>
        <w:jc w:val="both"/>
        <w:rPr>
          <w:color w:val="000000"/>
          <w:kern w:val="2"/>
        </w:rPr>
      </w:pPr>
      <w:r w:rsidRPr="005A29C3">
        <w:rPr>
          <w:b/>
          <w:bCs/>
          <w:color w:val="000000"/>
          <w:kern w:val="2"/>
        </w:rPr>
        <w:lastRenderedPageBreak/>
        <w:t>Art. 20</w:t>
      </w:r>
      <w:r w:rsidR="005A29C3" w:rsidRPr="005A29C3">
        <w:rPr>
          <w:color w:val="000000"/>
          <w:kern w:val="2"/>
        </w:rPr>
        <w:t>º</w:t>
      </w:r>
      <w:r w:rsidRPr="005A29C3">
        <w:rPr>
          <w:color w:val="000000"/>
          <w:kern w:val="2"/>
        </w:rPr>
        <w:t xml:space="preserve"> Os conselheiros, titulares e suplentes, representantes do poder público municipal e da sociedade civil, serão nomeados pelo Chefe do Poder Executivo Municipal e empossados pelo titular da </w:t>
      </w:r>
      <w:bookmarkStart w:id="4" w:name="_Hlk184199303"/>
      <w:r w:rsidRPr="005A29C3">
        <w:rPr>
          <w:color w:val="000000"/>
          <w:kern w:val="2"/>
        </w:rPr>
        <w:t>Secretaria Municipal de Assistência Social</w:t>
      </w:r>
      <w:bookmarkEnd w:id="4"/>
      <w:r w:rsidR="005A29C3" w:rsidRPr="005A29C3">
        <w:rPr>
          <w:color w:val="000000"/>
          <w:kern w:val="2"/>
        </w:rPr>
        <w:t>.</w:t>
      </w:r>
    </w:p>
    <w:p w14:paraId="52ECA442" w14:textId="77777777" w:rsidR="005A29C3" w:rsidRDefault="005A29C3" w:rsidP="007522DE">
      <w:pPr>
        <w:spacing w:after="5" w:line="276" w:lineRule="auto"/>
        <w:ind w:firstLine="708"/>
        <w:jc w:val="both"/>
        <w:rPr>
          <w:color w:val="000000"/>
          <w:kern w:val="2"/>
        </w:rPr>
      </w:pPr>
    </w:p>
    <w:p w14:paraId="5B664B12" w14:textId="77777777" w:rsidR="007522DE" w:rsidRPr="005A29C3" w:rsidRDefault="007522DE" w:rsidP="007522DE">
      <w:pPr>
        <w:spacing w:after="5" w:line="276" w:lineRule="auto"/>
        <w:ind w:firstLine="708"/>
        <w:jc w:val="both"/>
        <w:rPr>
          <w:color w:val="000000"/>
          <w:kern w:val="2"/>
        </w:rPr>
      </w:pPr>
    </w:p>
    <w:p w14:paraId="7EBFDCCF" w14:textId="09A203F7" w:rsidR="00BC2B8A" w:rsidRDefault="00BC2B8A" w:rsidP="007347D3">
      <w:pPr>
        <w:spacing w:after="5" w:line="276" w:lineRule="auto"/>
        <w:ind w:firstLine="708"/>
        <w:jc w:val="both"/>
        <w:rPr>
          <w:color w:val="000000"/>
          <w:kern w:val="2"/>
        </w:rPr>
      </w:pPr>
      <w:r w:rsidRPr="005A29C3">
        <w:rPr>
          <w:b/>
          <w:bCs/>
          <w:color w:val="000000"/>
          <w:kern w:val="2"/>
        </w:rPr>
        <w:t>Art. 21</w:t>
      </w:r>
      <w:r w:rsidR="005A29C3" w:rsidRPr="005A29C3">
        <w:rPr>
          <w:color w:val="000000"/>
          <w:kern w:val="2"/>
        </w:rPr>
        <w:t xml:space="preserve"> º</w:t>
      </w:r>
      <w:r w:rsidRPr="005A29C3">
        <w:rPr>
          <w:color w:val="000000"/>
          <w:kern w:val="2"/>
        </w:rPr>
        <w:t xml:space="preserve"> Serão substituídos os conselheiros que, em reuniões ordinárias, registrarem 03 (três) faltas consecutivas ou 06 (seis) alternadas não justificadas, ou por outro impedimento previsto em Lei. </w:t>
      </w:r>
    </w:p>
    <w:p w14:paraId="2186EA83" w14:textId="77777777" w:rsidR="007522DE" w:rsidRPr="005A29C3" w:rsidRDefault="007522DE" w:rsidP="007522DE">
      <w:pPr>
        <w:spacing w:line="276" w:lineRule="auto"/>
        <w:rPr>
          <w:color w:val="000000"/>
          <w:kern w:val="2"/>
        </w:rPr>
      </w:pPr>
    </w:p>
    <w:p w14:paraId="468EF3AD" w14:textId="442F4539" w:rsidR="00BC2B8A" w:rsidRDefault="00BC2B8A" w:rsidP="007347D3">
      <w:pPr>
        <w:spacing w:after="5" w:line="276" w:lineRule="auto"/>
        <w:ind w:firstLine="708"/>
        <w:jc w:val="both"/>
        <w:rPr>
          <w:color w:val="000000"/>
          <w:kern w:val="2"/>
        </w:rPr>
      </w:pPr>
      <w:r w:rsidRPr="005A29C3">
        <w:rPr>
          <w:b/>
          <w:bCs/>
          <w:color w:val="000000"/>
          <w:kern w:val="2"/>
        </w:rPr>
        <w:t>Art. 22</w:t>
      </w:r>
      <w:r w:rsidR="005A29C3" w:rsidRPr="005A29C3">
        <w:rPr>
          <w:color w:val="000000"/>
          <w:kern w:val="2"/>
        </w:rPr>
        <w:t xml:space="preserve"> º</w:t>
      </w:r>
      <w:r w:rsidRPr="005A29C3">
        <w:rPr>
          <w:color w:val="000000"/>
          <w:kern w:val="2"/>
        </w:rPr>
        <w:t xml:space="preserve"> O apoio técnico e administrativo para o exercício das atividades do Conselho, incluindo a disponibilização de intérpretes de sinais, quando necessário, será prestado pela Secretaria Municipal de Assistência Social. </w:t>
      </w:r>
    </w:p>
    <w:p w14:paraId="752701D8" w14:textId="77777777" w:rsidR="007522DE" w:rsidRPr="005A29C3" w:rsidRDefault="007522DE" w:rsidP="007522DE">
      <w:pPr>
        <w:spacing w:line="276" w:lineRule="auto"/>
        <w:rPr>
          <w:color w:val="000000"/>
          <w:kern w:val="2"/>
        </w:rPr>
      </w:pPr>
    </w:p>
    <w:p w14:paraId="747EBF0A" w14:textId="77777777" w:rsidR="00BC2B8A" w:rsidRPr="005A29C3" w:rsidRDefault="00BC2B8A" w:rsidP="007522DE">
      <w:pPr>
        <w:spacing w:after="5" w:line="276" w:lineRule="auto"/>
        <w:ind w:firstLine="708"/>
        <w:jc w:val="both"/>
        <w:rPr>
          <w:color w:val="000000"/>
          <w:kern w:val="2"/>
        </w:rPr>
      </w:pPr>
      <w:r w:rsidRPr="005A29C3">
        <w:rPr>
          <w:b/>
          <w:bCs/>
          <w:color w:val="000000"/>
          <w:kern w:val="2"/>
        </w:rPr>
        <w:t>Art. 23</w:t>
      </w:r>
      <w:r w:rsidR="005A29C3" w:rsidRPr="005A29C3">
        <w:rPr>
          <w:color w:val="000000"/>
          <w:kern w:val="2"/>
        </w:rPr>
        <w:t xml:space="preserve"> º</w:t>
      </w:r>
      <w:r w:rsidRPr="005A29C3">
        <w:rPr>
          <w:color w:val="000000"/>
          <w:kern w:val="2"/>
        </w:rPr>
        <w:t xml:space="preserve"> Para o atendimento imediato das despesas de manutenção e instalação deste Conselho, fica o Chefe do Poder Executivo Municipal autorizado a movimentar créditos dentro do orçamento, no exercício da criação do Conselho. </w:t>
      </w:r>
    </w:p>
    <w:p w14:paraId="21988014" w14:textId="03EAB8D6" w:rsidR="007522DE" w:rsidRPr="005A29C3" w:rsidRDefault="00BC2B8A" w:rsidP="007522DE">
      <w:pPr>
        <w:spacing w:line="276" w:lineRule="auto"/>
        <w:rPr>
          <w:color w:val="000000"/>
          <w:kern w:val="2"/>
        </w:rPr>
      </w:pPr>
      <w:r w:rsidRPr="005A29C3">
        <w:rPr>
          <w:color w:val="000000"/>
          <w:kern w:val="2"/>
        </w:rPr>
        <w:t xml:space="preserve"> </w:t>
      </w:r>
    </w:p>
    <w:p w14:paraId="72763EF4" w14:textId="77777777" w:rsidR="00BC2B8A" w:rsidRPr="005A29C3" w:rsidRDefault="00BC2B8A" w:rsidP="007522DE">
      <w:pPr>
        <w:spacing w:after="5" w:line="276" w:lineRule="auto"/>
        <w:ind w:firstLine="708"/>
        <w:jc w:val="both"/>
        <w:rPr>
          <w:color w:val="000000"/>
          <w:kern w:val="2"/>
        </w:rPr>
      </w:pPr>
      <w:r w:rsidRPr="005A29C3">
        <w:rPr>
          <w:b/>
          <w:bCs/>
          <w:color w:val="000000"/>
          <w:kern w:val="2"/>
        </w:rPr>
        <w:t>Art. 24</w:t>
      </w:r>
      <w:r w:rsidR="005A29C3" w:rsidRPr="005A29C3">
        <w:rPr>
          <w:b/>
          <w:bCs/>
          <w:color w:val="000000"/>
          <w:kern w:val="2"/>
        </w:rPr>
        <w:t xml:space="preserve"> º</w:t>
      </w:r>
      <w:r w:rsidRPr="005A29C3">
        <w:rPr>
          <w:color w:val="000000"/>
          <w:kern w:val="2"/>
        </w:rPr>
        <w:t xml:space="preserve"> Caberá ao Conselho, no prazo de 120 (cento e vinte) dias da sua posse, elaborar seu Regimento Interno, que deverá ser aprovado por 2/3 (dois terços) dos integrantes do Conselho e submetido à aprovação do Prefeito Municipal, que emitirá decreto para este fim. </w:t>
      </w:r>
    </w:p>
    <w:p w14:paraId="3D59FF9E" w14:textId="77777777" w:rsidR="00BC2B8A" w:rsidRPr="005A29C3" w:rsidRDefault="00BC2B8A" w:rsidP="007522DE">
      <w:pPr>
        <w:spacing w:line="276" w:lineRule="auto"/>
        <w:rPr>
          <w:color w:val="000000"/>
          <w:kern w:val="2"/>
        </w:rPr>
      </w:pPr>
      <w:r w:rsidRPr="005A29C3">
        <w:rPr>
          <w:color w:val="000000"/>
          <w:kern w:val="2"/>
        </w:rPr>
        <w:t xml:space="preserve"> </w:t>
      </w:r>
    </w:p>
    <w:p w14:paraId="40B0164F" w14:textId="77777777" w:rsidR="00BC2B8A" w:rsidRPr="005A29C3" w:rsidRDefault="00BC2B8A" w:rsidP="007522DE">
      <w:pPr>
        <w:spacing w:after="5" w:line="276" w:lineRule="auto"/>
        <w:ind w:firstLine="708"/>
        <w:jc w:val="both"/>
        <w:rPr>
          <w:color w:val="000000"/>
          <w:kern w:val="2"/>
        </w:rPr>
      </w:pPr>
      <w:r w:rsidRPr="005A29C3">
        <w:rPr>
          <w:b/>
          <w:bCs/>
          <w:color w:val="000000"/>
          <w:kern w:val="2"/>
        </w:rPr>
        <w:t>Art. 26</w:t>
      </w:r>
      <w:r w:rsidR="005A29C3" w:rsidRPr="005A29C3">
        <w:rPr>
          <w:b/>
          <w:bCs/>
          <w:color w:val="000000"/>
          <w:kern w:val="2"/>
        </w:rPr>
        <w:t xml:space="preserve"> º</w:t>
      </w:r>
      <w:r w:rsidRPr="005A29C3">
        <w:rPr>
          <w:color w:val="000000"/>
          <w:kern w:val="2"/>
        </w:rPr>
        <w:t xml:space="preserve"> As deliberações do Conselho, em suas várias instâncias, serão lavradas atas a serem registradas em livro próprio, emitidas resoluções, quando aplicável, e dada publicidade, sendo afixadas em quadro na sede do Conselho pelo prazo de 15 (quinze) dias da sua emissão e, quando solicitadas, disponibilizadas ao público em geral. </w:t>
      </w:r>
    </w:p>
    <w:p w14:paraId="4EADB8DA" w14:textId="7AEA2718" w:rsidR="007522DE" w:rsidRPr="005A29C3" w:rsidRDefault="00BC2B8A" w:rsidP="007522DE">
      <w:pPr>
        <w:spacing w:line="276" w:lineRule="auto"/>
        <w:rPr>
          <w:color w:val="000000"/>
          <w:kern w:val="2"/>
        </w:rPr>
      </w:pPr>
      <w:r w:rsidRPr="005A29C3">
        <w:rPr>
          <w:color w:val="000000"/>
          <w:kern w:val="2"/>
        </w:rPr>
        <w:t xml:space="preserve"> </w:t>
      </w:r>
    </w:p>
    <w:p w14:paraId="799960DA" w14:textId="77777777" w:rsidR="00BC2B8A" w:rsidRPr="005A29C3" w:rsidRDefault="00BC2B8A" w:rsidP="007522DE">
      <w:pPr>
        <w:spacing w:after="5" w:line="276" w:lineRule="auto"/>
        <w:ind w:firstLine="708"/>
        <w:jc w:val="both"/>
        <w:rPr>
          <w:color w:val="000000"/>
          <w:kern w:val="2"/>
        </w:rPr>
      </w:pPr>
      <w:r w:rsidRPr="005A29C3">
        <w:rPr>
          <w:b/>
          <w:bCs/>
          <w:color w:val="000000"/>
          <w:kern w:val="2"/>
        </w:rPr>
        <w:t>Art. 27</w:t>
      </w:r>
      <w:r w:rsidR="005A29C3" w:rsidRPr="005A29C3">
        <w:rPr>
          <w:color w:val="000000"/>
          <w:kern w:val="2"/>
        </w:rPr>
        <w:t xml:space="preserve"> </w:t>
      </w:r>
      <w:r w:rsidR="005A29C3" w:rsidRPr="005A29C3">
        <w:rPr>
          <w:b/>
          <w:bCs/>
          <w:color w:val="000000"/>
          <w:kern w:val="2"/>
        </w:rPr>
        <w:t>º</w:t>
      </w:r>
      <w:r w:rsidRPr="005A29C3">
        <w:rPr>
          <w:color w:val="000000"/>
          <w:kern w:val="2"/>
        </w:rPr>
        <w:t xml:space="preserve"> Esta Lei entra em vigor na data de sua publicação. </w:t>
      </w:r>
    </w:p>
    <w:p w14:paraId="0C258D59" w14:textId="77777777" w:rsidR="00BC2B8A" w:rsidRPr="005A29C3" w:rsidRDefault="00BC2B8A" w:rsidP="007522DE">
      <w:pPr>
        <w:spacing w:line="276" w:lineRule="auto"/>
        <w:rPr>
          <w:color w:val="000000"/>
          <w:kern w:val="2"/>
        </w:rPr>
      </w:pPr>
      <w:r w:rsidRPr="005A29C3">
        <w:rPr>
          <w:color w:val="000000"/>
          <w:kern w:val="2"/>
        </w:rPr>
        <w:t xml:space="preserve"> </w:t>
      </w:r>
    </w:p>
    <w:p w14:paraId="104D0C2A" w14:textId="77777777" w:rsidR="007347D3" w:rsidRDefault="007347D3" w:rsidP="007347D3">
      <w:pPr>
        <w:spacing w:line="276" w:lineRule="auto"/>
        <w:jc w:val="right"/>
      </w:pPr>
      <w:bookmarkStart w:id="5" w:name="_Hlk182233319"/>
    </w:p>
    <w:p w14:paraId="3705C4DF" w14:textId="1CFAB027" w:rsidR="007347D3" w:rsidRPr="00E224DE" w:rsidRDefault="007347D3" w:rsidP="007347D3">
      <w:pPr>
        <w:spacing w:line="276" w:lineRule="auto"/>
        <w:jc w:val="right"/>
      </w:pPr>
      <w:r w:rsidRPr="00E224DE">
        <w:t xml:space="preserve">Anchieta/SC, </w:t>
      </w:r>
      <w:r>
        <w:t xml:space="preserve">20 </w:t>
      </w:r>
      <w:r w:rsidRPr="00E224DE">
        <w:t xml:space="preserve">de </w:t>
      </w:r>
      <w:r>
        <w:t>deze</w:t>
      </w:r>
      <w:r w:rsidRPr="00E224DE">
        <w:t>mbro de 2024.</w:t>
      </w:r>
    </w:p>
    <w:p w14:paraId="0A07381B" w14:textId="77777777" w:rsidR="007347D3" w:rsidRDefault="007347D3" w:rsidP="007347D3">
      <w:pPr>
        <w:spacing w:line="276" w:lineRule="auto"/>
        <w:jc w:val="both"/>
      </w:pPr>
    </w:p>
    <w:p w14:paraId="6684FFCD" w14:textId="77777777" w:rsidR="007347D3" w:rsidRDefault="007347D3" w:rsidP="007347D3">
      <w:pPr>
        <w:spacing w:line="276" w:lineRule="auto"/>
        <w:jc w:val="both"/>
      </w:pPr>
    </w:p>
    <w:p w14:paraId="241B4F48" w14:textId="77777777" w:rsidR="007347D3" w:rsidRDefault="007347D3" w:rsidP="007347D3">
      <w:pPr>
        <w:spacing w:line="276" w:lineRule="auto"/>
        <w:jc w:val="both"/>
      </w:pPr>
    </w:p>
    <w:p w14:paraId="66ACF2A8" w14:textId="68D75558" w:rsidR="007347D3" w:rsidRPr="00E224DE" w:rsidRDefault="007347D3" w:rsidP="007347D3">
      <w:pPr>
        <w:jc w:val="center"/>
        <w:rPr>
          <w:b/>
        </w:rPr>
      </w:pPr>
      <w:r>
        <w:rPr>
          <w:b/>
        </w:rPr>
        <w:t>IVAN</w:t>
      </w:r>
      <w:r w:rsidRPr="00E224DE">
        <w:rPr>
          <w:b/>
        </w:rPr>
        <w:t xml:space="preserve"> JOSÉ </w:t>
      </w:r>
      <w:r>
        <w:rPr>
          <w:b/>
        </w:rPr>
        <w:t>CANC</w:t>
      </w:r>
      <w:r w:rsidRPr="00E224DE">
        <w:rPr>
          <w:b/>
        </w:rPr>
        <w:t>I</w:t>
      </w:r>
    </w:p>
    <w:p w14:paraId="13E61058" w14:textId="27F1EDA8" w:rsidR="007347D3" w:rsidRDefault="007347D3" w:rsidP="007347D3">
      <w:pPr>
        <w:jc w:val="center"/>
        <w:rPr>
          <w:i/>
          <w:iCs/>
        </w:rPr>
      </w:pPr>
      <w:r w:rsidRPr="00E224DE">
        <w:rPr>
          <w:i/>
          <w:iCs/>
        </w:rPr>
        <w:t xml:space="preserve">Prefeito Municipal </w:t>
      </w:r>
    </w:p>
    <w:p w14:paraId="6877698A" w14:textId="77777777" w:rsidR="007347D3" w:rsidRDefault="007347D3" w:rsidP="007347D3">
      <w:pPr>
        <w:jc w:val="center"/>
        <w:rPr>
          <w:i/>
          <w:iCs/>
        </w:rPr>
      </w:pPr>
    </w:p>
    <w:p w14:paraId="79905182" w14:textId="77777777" w:rsidR="007347D3" w:rsidRDefault="007347D3" w:rsidP="007347D3">
      <w:pPr>
        <w:jc w:val="center"/>
        <w:rPr>
          <w:i/>
          <w:iCs/>
        </w:rPr>
      </w:pPr>
    </w:p>
    <w:p w14:paraId="7C0DB65D" w14:textId="77777777" w:rsidR="007347D3" w:rsidRDefault="007347D3" w:rsidP="007347D3">
      <w:pPr>
        <w:jc w:val="center"/>
        <w:rPr>
          <w:i/>
          <w:iCs/>
        </w:rPr>
      </w:pPr>
    </w:p>
    <w:p w14:paraId="351A090B" w14:textId="77777777" w:rsidR="007347D3" w:rsidRPr="00E224DE" w:rsidRDefault="007347D3" w:rsidP="007347D3">
      <w:pPr>
        <w:rPr>
          <w:sz w:val="18"/>
          <w:szCs w:val="18"/>
        </w:rPr>
      </w:pPr>
      <w:r w:rsidRPr="00E224DE">
        <w:rPr>
          <w:sz w:val="18"/>
          <w:szCs w:val="18"/>
        </w:rPr>
        <w:t xml:space="preserve">Publicado no Mural Municipal e no Diário Oficial dos Municípios DOM - </w:t>
      </w:r>
      <w:hyperlink r:id="rId8" w:history="1">
        <w:r w:rsidRPr="00E224DE">
          <w:rPr>
            <w:color w:val="0563C1"/>
            <w:sz w:val="18"/>
            <w:szCs w:val="18"/>
            <w:u w:val="single"/>
          </w:rPr>
          <w:t>www.diariomunicipal.sc.gov.br</w:t>
        </w:r>
      </w:hyperlink>
    </w:p>
    <w:p w14:paraId="42D9BD31" w14:textId="77777777" w:rsidR="007347D3" w:rsidRPr="00B36EE3" w:rsidRDefault="007347D3" w:rsidP="007347D3">
      <w:proofErr w:type="spellStart"/>
      <w:r w:rsidRPr="00E224DE">
        <w:rPr>
          <w:b/>
          <w:bCs/>
          <w:sz w:val="18"/>
          <w:szCs w:val="18"/>
        </w:rPr>
        <w:t>Jackline</w:t>
      </w:r>
      <w:proofErr w:type="spellEnd"/>
      <w:r w:rsidRPr="00E224DE">
        <w:rPr>
          <w:b/>
          <w:bCs/>
          <w:sz w:val="18"/>
          <w:szCs w:val="18"/>
        </w:rPr>
        <w:t xml:space="preserve"> </w:t>
      </w:r>
      <w:proofErr w:type="spellStart"/>
      <w:r w:rsidRPr="00E224DE">
        <w:rPr>
          <w:b/>
          <w:bCs/>
          <w:sz w:val="18"/>
          <w:szCs w:val="18"/>
        </w:rPr>
        <w:t>Appio</w:t>
      </w:r>
      <w:proofErr w:type="spellEnd"/>
      <w:r w:rsidRPr="00E224DE">
        <w:rPr>
          <w:b/>
          <w:bCs/>
          <w:sz w:val="18"/>
          <w:szCs w:val="18"/>
        </w:rPr>
        <w:t>-</w:t>
      </w:r>
      <w:r w:rsidRPr="00E224DE">
        <w:rPr>
          <w:b/>
          <w:i/>
          <w:sz w:val="18"/>
          <w:szCs w:val="18"/>
        </w:rPr>
        <w:t xml:space="preserve"> </w:t>
      </w:r>
      <w:r w:rsidRPr="00E224DE">
        <w:rPr>
          <w:bCs/>
          <w:sz w:val="18"/>
          <w:szCs w:val="18"/>
          <w:lang w:val="x-none" w:eastAsia="x-none"/>
        </w:rPr>
        <w:t xml:space="preserve">Secretária de Administração </w:t>
      </w:r>
      <w:r w:rsidRPr="00E224DE">
        <w:rPr>
          <w:bCs/>
          <w:sz w:val="18"/>
          <w:szCs w:val="18"/>
          <w:lang w:eastAsia="x-none"/>
        </w:rPr>
        <w:t>e Gestão.</w:t>
      </w:r>
      <w:r w:rsidRPr="00E224DE">
        <w:rPr>
          <w:i/>
          <w:iCs/>
        </w:rPr>
        <w:t xml:space="preserve"> </w:t>
      </w:r>
    </w:p>
    <w:bookmarkEnd w:id="5"/>
    <w:p w14:paraId="3460E1D3" w14:textId="77777777" w:rsidR="00CB32AE" w:rsidRPr="00B36EE3" w:rsidRDefault="00CB32AE" w:rsidP="009868EB">
      <w:pPr>
        <w:jc w:val="right"/>
      </w:pPr>
    </w:p>
    <w:sectPr w:rsidR="00CB32AE" w:rsidRPr="00B36EE3" w:rsidSect="007347D3">
      <w:headerReference w:type="default" r:id="rId9"/>
      <w:footerReference w:type="default" r:id="rId10"/>
      <w:pgSz w:w="11907" w:h="16840" w:code="9"/>
      <w:pgMar w:top="1440" w:right="1134" w:bottom="1440" w:left="1134"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84641" w14:textId="77777777" w:rsidR="007D3A56" w:rsidRDefault="007D3A56">
      <w:r>
        <w:separator/>
      </w:r>
    </w:p>
  </w:endnote>
  <w:endnote w:type="continuationSeparator" w:id="0">
    <w:p w14:paraId="77E05BE3" w14:textId="77777777" w:rsidR="007D3A56" w:rsidRDefault="007D3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azone BT">
    <w:altName w:val="Courier New"/>
    <w:charset w:val="00"/>
    <w:family w:val="script"/>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0B781" w14:textId="2746510C" w:rsidR="008557CA" w:rsidRDefault="00A118E9" w:rsidP="00A912FF">
    <w:pPr>
      <w:pStyle w:val="Rodap"/>
      <w:spacing w:line="360" w:lineRule="auto"/>
      <w:ind w:left="-567"/>
      <w:rPr>
        <w:rFonts w:ascii="Bookman Old Style" w:hAnsi="Bookman Old Style" w:cs="Bookman Old Style"/>
        <w:b/>
        <w:bCs/>
        <w:sz w:val="20"/>
        <w:szCs w:val="20"/>
      </w:rPr>
    </w:pPr>
    <w:r w:rsidRPr="00763AE1">
      <w:rPr>
        <w:rFonts w:ascii="Calibri" w:eastAsia="Calibri" w:hAnsi="Calibri"/>
        <w:noProof/>
        <w:szCs w:val="22"/>
        <w:lang w:eastAsia="en-US"/>
      </w:rPr>
      <w:drawing>
        <wp:inline distT="0" distB="0" distL="0" distR="0" wp14:anchorId="4797E46E" wp14:editId="1C709D11">
          <wp:extent cx="6791325" cy="895350"/>
          <wp:effectExtent l="0" t="0" r="0" b="0"/>
          <wp:docPr id="2"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1325" cy="8953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0F576" w14:textId="77777777" w:rsidR="007D3A56" w:rsidRDefault="007D3A56">
      <w:r>
        <w:separator/>
      </w:r>
    </w:p>
  </w:footnote>
  <w:footnote w:type="continuationSeparator" w:id="0">
    <w:p w14:paraId="5A7DD24D" w14:textId="77777777" w:rsidR="007D3A56" w:rsidRDefault="007D3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419C2" w14:textId="77777777" w:rsidR="008557CA" w:rsidRDefault="008557CA">
    <w:pPr>
      <w:pStyle w:val="Cabealho"/>
      <w:framePr w:w="294" w:wrap="auto" w:vAnchor="text" w:hAnchor="page" w:x="14248" w:y="72"/>
      <w:rPr>
        <w:rStyle w:val="Nmerodepgina"/>
        <w:rFonts w:ascii="Amazone BT" w:hAnsi="Amazone BT" w:cs="Amazone BT"/>
        <w:b/>
        <w:bCs/>
      </w:rPr>
    </w:pPr>
    <w:r>
      <w:rPr>
        <w:rStyle w:val="Nmerodepgina"/>
        <w:rFonts w:ascii="Amazone BT" w:hAnsi="Amazone BT" w:cs="Amazone BT"/>
        <w:b/>
        <w:bCs/>
      </w:rPr>
      <w:t>01</w:t>
    </w:r>
  </w:p>
  <w:p w14:paraId="036CE692" w14:textId="4C072122" w:rsidR="008557CA" w:rsidRDefault="00A118E9" w:rsidP="008977F2">
    <w:pPr>
      <w:pStyle w:val="Cabealho"/>
      <w:tabs>
        <w:tab w:val="clear" w:pos="4419"/>
        <w:tab w:val="clear" w:pos="8838"/>
        <w:tab w:val="right" w:pos="14348"/>
      </w:tabs>
      <w:spacing w:line="360" w:lineRule="auto"/>
      <w:ind w:left="-851" w:right="360"/>
      <w:rPr>
        <w:rFonts w:ascii="Bookman Old Style" w:hAnsi="Bookman Old Style" w:cs="Bookman Old Style"/>
        <w:b/>
        <w:bCs/>
      </w:rPr>
    </w:pPr>
    <w:r w:rsidRPr="00D00B44">
      <w:rPr>
        <w:rFonts w:ascii="Calibri" w:eastAsia="Calibri" w:hAnsi="Calibri"/>
        <w:b/>
        <w:noProof/>
        <w:sz w:val="20"/>
        <w:szCs w:val="22"/>
        <w:lang w:eastAsia="en-US"/>
      </w:rPr>
      <w:drawing>
        <wp:inline distT="0" distB="0" distL="0" distR="0" wp14:anchorId="39F00260" wp14:editId="6EAF095D">
          <wp:extent cx="7200900" cy="1038225"/>
          <wp:effectExtent l="0" t="0" r="0" b="0"/>
          <wp:docPr id="1"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900" cy="1038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73A6"/>
    <w:multiLevelType w:val="hybridMultilevel"/>
    <w:tmpl w:val="CF9E7DF0"/>
    <w:lvl w:ilvl="0" w:tplc="05002930">
      <w:start w:val="1"/>
      <w:numFmt w:val="upperRoman"/>
      <w:lvlText w:val="%1"/>
      <w:lvlJc w:val="left"/>
      <w:pPr>
        <w:ind w:left="10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0EC21BE">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62AB2D4">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AD4DE">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89468AE">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A980522">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342A06">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C98422A">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C46AD6A">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8403A8E"/>
    <w:multiLevelType w:val="hybridMultilevel"/>
    <w:tmpl w:val="42481298"/>
    <w:lvl w:ilvl="0" w:tplc="BB286E26">
      <w:start w:val="1"/>
      <w:numFmt w:val="upperRoman"/>
      <w:lvlText w:val="%1"/>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A9A2A7E">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3289984">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C0AE97A">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022BA9A">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29A9304">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BE29AA4">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500AE66">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932CBB6">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E81C08"/>
    <w:multiLevelType w:val="hybridMultilevel"/>
    <w:tmpl w:val="480EB35C"/>
    <w:lvl w:ilvl="0" w:tplc="730C0744">
      <w:start w:val="1"/>
      <w:numFmt w:val="upperRoman"/>
      <w:lvlText w:val="%1"/>
      <w:lvlJc w:val="left"/>
      <w:pPr>
        <w:ind w:left="10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88E9F62">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9422D2E">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2BCB790">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994FD3E">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BDAFB9C">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BB077FA">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DA02D2">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8BE7614">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2F03543"/>
    <w:multiLevelType w:val="hybridMultilevel"/>
    <w:tmpl w:val="718EBFB6"/>
    <w:lvl w:ilvl="0" w:tplc="22FEC758">
      <w:start w:val="1"/>
      <w:numFmt w:val="upperRoman"/>
      <w:lvlText w:val="%1"/>
      <w:lvlJc w:val="left"/>
      <w:pPr>
        <w:ind w:left="1118"/>
      </w:pPr>
      <w:rPr>
        <w:rFonts w:ascii="Times New Roman" w:eastAsia="Times New Roman" w:hAnsi="Times New Roman" w:cs="Times New Roman"/>
        <w:b w:val="0"/>
        <w:i w:val="0"/>
        <w:strike w:val="0"/>
        <w:dstrike w:val="0"/>
        <w:color w:val="000000"/>
        <w:sz w:val="26"/>
        <w:szCs w:val="26"/>
        <w:u w:val="none"/>
        <w:bdr w:val="none" w:sz="0" w:space="0" w:color="auto"/>
        <w:shd w:val="clear" w:color="auto" w:fill="auto"/>
        <w:vertAlign w:val="baseline"/>
      </w:rPr>
    </w:lvl>
    <w:lvl w:ilvl="1" w:tplc="3B6855FA">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2" w:tplc="BF5A9262">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3" w:tplc="5E00C08A">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4" w:tplc="176C0D1E">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5" w:tplc="85D4A206">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6" w:tplc="27BCA6C6">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7" w:tplc="A274EF5C">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8" w:tplc="4EDEED90">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abstractNum>
  <w:abstractNum w:abstractNumId="4" w15:restartNumberingAfterBreak="0">
    <w:nsid w:val="2380119B"/>
    <w:multiLevelType w:val="hybridMultilevel"/>
    <w:tmpl w:val="99CC8F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4521F31"/>
    <w:multiLevelType w:val="hybridMultilevel"/>
    <w:tmpl w:val="364EA516"/>
    <w:lvl w:ilvl="0" w:tplc="E112EBE4">
      <w:start w:val="2"/>
      <w:numFmt w:val="upperRoman"/>
      <w:lvlText w:val="%1-"/>
      <w:lvlJc w:val="left"/>
      <w:pPr>
        <w:ind w:left="1416" w:hanging="720"/>
      </w:pPr>
      <w:rPr>
        <w:rFonts w:hint="default"/>
      </w:rPr>
    </w:lvl>
    <w:lvl w:ilvl="1" w:tplc="04160019" w:tentative="1">
      <w:start w:val="1"/>
      <w:numFmt w:val="lowerLetter"/>
      <w:lvlText w:val="%2."/>
      <w:lvlJc w:val="left"/>
      <w:pPr>
        <w:ind w:left="1776" w:hanging="360"/>
      </w:pPr>
    </w:lvl>
    <w:lvl w:ilvl="2" w:tplc="0416001B" w:tentative="1">
      <w:start w:val="1"/>
      <w:numFmt w:val="lowerRoman"/>
      <w:lvlText w:val="%3."/>
      <w:lvlJc w:val="right"/>
      <w:pPr>
        <w:ind w:left="2496" w:hanging="180"/>
      </w:pPr>
    </w:lvl>
    <w:lvl w:ilvl="3" w:tplc="0416000F" w:tentative="1">
      <w:start w:val="1"/>
      <w:numFmt w:val="decimal"/>
      <w:lvlText w:val="%4."/>
      <w:lvlJc w:val="left"/>
      <w:pPr>
        <w:ind w:left="3216" w:hanging="360"/>
      </w:pPr>
    </w:lvl>
    <w:lvl w:ilvl="4" w:tplc="04160019" w:tentative="1">
      <w:start w:val="1"/>
      <w:numFmt w:val="lowerLetter"/>
      <w:lvlText w:val="%5."/>
      <w:lvlJc w:val="left"/>
      <w:pPr>
        <w:ind w:left="3936" w:hanging="360"/>
      </w:pPr>
    </w:lvl>
    <w:lvl w:ilvl="5" w:tplc="0416001B" w:tentative="1">
      <w:start w:val="1"/>
      <w:numFmt w:val="lowerRoman"/>
      <w:lvlText w:val="%6."/>
      <w:lvlJc w:val="right"/>
      <w:pPr>
        <w:ind w:left="4656" w:hanging="180"/>
      </w:pPr>
    </w:lvl>
    <w:lvl w:ilvl="6" w:tplc="0416000F" w:tentative="1">
      <w:start w:val="1"/>
      <w:numFmt w:val="decimal"/>
      <w:lvlText w:val="%7."/>
      <w:lvlJc w:val="left"/>
      <w:pPr>
        <w:ind w:left="5376" w:hanging="360"/>
      </w:pPr>
    </w:lvl>
    <w:lvl w:ilvl="7" w:tplc="04160019" w:tentative="1">
      <w:start w:val="1"/>
      <w:numFmt w:val="lowerLetter"/>
      <w:lvlText w:val="%8."/>
      <w:lvlJc w:val="left"/>
      <w:pPr>
        <w:ind w:left="6096" w:hanging="360"/>
      </w:pPr>
    </w:lvl>
    <w:lvl w:ilvl="8" w:tplc="0416001B" w:tentative="1">
      <w:start w:val="1"/>
      <w:numFmt w:val="lowerRoman"/>
      <w:lvlText w:val="%9."/>
      <w:lvlJc w:val="right"/>
      <w:pPr>
        <w:ind w:left="6816" w:hanging="180"/>
      </w:pPr>
    </w:lvl>
  </w:abstractNum>
  <w:abstractNum w:abstractNumId="6" w15:restartNumberingAfterBreak="0">
    <w:nsid w:val="253C1906"/>
    <w:multiLevelType w:val="hybridMultilevel"/>
    <w:tmpl w:val="9FC0FCA0"/>
    <w:lvl w:ilvl="0" w:tplc="87763326">
      <w:start w:val="3"/>
      <w:numFmt w:val="upperRoman"/>
      <w:lvlText w:val="%1-"/>
      <w:lvlJc w:val="left"/>
      <w:pPr>
        <w:ind w:left="1416" w:hanging="720"/>
      </w:pPr>
      <w:rPr>
        <w:rFonts w:hint="default"/>
      </w:rPr>
    </w:lvl>
    <w:lvl w:ilvl="1" w:tplc="04160019" w:tentative="1">
      <w:start w:val="1"/>
      <w:numFmt w:val="lowerLetter"/>
      <w:lvlText w:val="%2."/>
      <w:lvlJc w:val="left"/>
      <w:pPr>
        <w:ind w:left="1776" w:hanging="360"/>
      </w:pPr>
    </w:lvl>
    <w:lvl w:ilvl="2" w:tplc="0416001B" w:tentative="1">
      <w:start w:val="1"/>
      <w:numFmt w:val="lowerRoman"/>
      <w:lvlText w:val="%3."/>
      <w:lvlJc w:val="right"/>
      <w:pPr>
        <w:ind w:left="2496" w:hanging="180"/>
      </w:pPr>
    </w:lvl>
    <w:lvl w:ilvl="3" w:tplc="0416000F" w:tentative="1">
      <w:start w:val="1"/>
      <w:numFmt w:val="decimal"/>
      <w:lvlText w:val="%4."/>
      <w:lvlJc w:val="left"/>
      <w:pPr>
        <w:ind w:left="3216" w:hanging="360"/>
      </w:pPr>
    </w:lvl>
    <w:lvl w:ilvl="4" w:tplc="04160019" w:tentative="1">
      <w:start w:val="1"/>
      <w:numFmt w:val="lowerLetter"/>
      <w:lvlText w:val="%5."/>
      <w:lvlJc w:val="left"/>
      <w:pPr>
        <w:ind w:left="3936" w:hanging="360"/>
      </w:pPr>
    </w:lvl>
    <w:lvl w:ilvl="5" w:tplc="0416001B" w:tentative="1">
      <w:start w:val="1"/>
      <w:numFmt w:val="lowerRoman"/>
      <w:lvlText w:val="%6."/>
      <w:lvlJc w:val="right"/>
      <w:pPr>
        <w:ind w:left="4656" w:hanging="180"/>
      </w:pPr>
    </w:lvl>
    <w:lvl w:ilvl="6" w:tplc="0416000F" w:tentative="1">
      <w:start w:val="1"/>
      <w:numFmt w:val="decimal"/>
      <w:lvlText w:val="%7."/>
      <w:lvlJc w:val="left"/>
      <w:pPr>
        <w:ind w:left="5376" w:hanging="360"/>
      </w:pPr>
    </w:lvl>
    <w:lvl w:ilvl="7" w:tplc="04160019" w:tentative="1">
      <w:start w:val="1"/>
      <w:numFmt w:val="lowerLetter"/>
      <w:lvlText w:val="%8."/>
      <w:lvlJc w:val="left"/>
      <w:pPr>
        <w:ind w:left="6096" w:hanging="360"/>
      </w:pPr>
    </w:lvl>
    <w:lvl w:ilvl="8" w:tplc="0416001B" w:tentative="1">
      <w:start w:val="1"/>
      <w:numFmt w:val="lowerRoman"/>
      <w:lvlText w:val="%9."/>
      <w:lvlJc w:val="right"/>
      <w:pPr>
        <w:ind w:left="6816" w:hanging="180"/>
      </w:pPr>
    </w:lvl>
  </w:abstractNum>
  <w:abstractNum w:abstractNumId="7" w15:restartNumberingAfterBreak="0">
    <w:nsid w:val="36B874BC"/>
    <w:multiLevelType w:val="hybridMultilevel"/>
    <w:tmpl w:val="CCE64340"/>
    <w:lvl w:ilvl="0" w:tplc="D2405FAC">
      <w:start w:val="4"/>
      <w:numFmt w:val="lowerLetter"/>
      <w:lvlText w:val="%1)"/>
      <w:lvlJc w:val="left"/>
      <w:pPr>
        <w:tabs>
          <w:tab w:val="num" w:pos="3180"/>
        </w:tabs>
        <w:ind w:left="3180" w:hanging="360"/>
      </w:pPr>
      <w:rPr>
        <w:rFonts w:hint="default"/>
      </w:rPr>
    </w:lvl>
    <w:lvl w:ilvl="1" w:tplc="04160019" w:tentative="1">
      <w:start w:val="1"/>
      <w:numFmt w:val="lowerLetter"/>
      <w:lvlText w:val="%2."/>
      <w:lvlJc w:val="left"/>
      <w:pPr>
        <w:tabs>
          <w:tab w:val="num" w:pos="3900"/>
        </w:tabs>
        <w:ind w:left="3900" w:hanging="360"/>
      </w:pPr>
    </w:lvl>
    <w:lvl w:ilvl="2" w:tplc="0416001B" w:tentative="1">
      <w:start w:val="1"/>
      <w:numFmt w:val="lowerRoman"/>
      <w:lvlText w:val="%3."/>
      <w:lvlJc w:val="right"/>
      <w:pPr>
        <w:tabs>
          <w:tab w:val="num" w:pos="4620"/>
        </w:tabs>
        <w:ind w:left="4620" w:hanging="180"/>
      </w:pPr>
    </w:lvl>
    <w:lvl w:ilvl="3" w:tplc="0416000F" w:tentative="1">
      <w:start w:val="1"/>
      <w:numFmt w:val="decimal"/>
      <w:lvlText w:val="%4."/>
      <w:lvlJc w:val="left"/>
      <w:pPr>
        <w:tabs>
          <w:tab w:val="num" w:pos="5340"/>
        </w:tabs>
        <w:ind w:left="5340" w:hanging="360"/>
      </w:pPr>
    </w:lvl>
    <w:lvl w:ilvl="4" w:tplc="04160019" w:tentative="1">
      <w:start w:val="1"/>
      <w:numFmt w:val="lowerLetter"/>
      <w:lvlText w:val="%5."/>
      <w:lvlJc w:val="left"/>
      <w:pPr>
        <w:tabs>
          <w:tab w:val="num" w:pos="6060"/>
        </w:tabs>
        <w:ind w:left="6060" w:hanging="360"/>
      </w:pPr>
    </w:lvl>
    <w:lvl w:ilvl="5" w:tplc="0416001B" w:tentative="1">
      <w:start w:val="1"/>
      <w:numFmt w:val="lowerRoman"/>
      <w:lvlText w:val="%6."/>
      <w:lvlJc w:val="right"/>
      <w:pPr>
        <w:tabs>
          <w:tab w:val="num" w:pos="6780"/>
        </w:tabs>
        <w:ind w:left="6780" w:hanging="180"/>
      </w:pPr>
    </w:lvl>
    <w:lvl w:ilvl="6" w:tplc="0416000F" w:tentative="1">
      <w:start w:val="1"/>
      <w:numFmt w:val="decimal"/>
      <w:lvlText w:val="%7."/>
      <w:lvlJc w:val="left"/>
      <w:pPr>
        <w:tabs>
          <w:tab w:val="num" w:pos="7500"/>
        </w:tabs>
        <w:ind w:left="7500" w:hanging="360"/>
      </w:pPr>
    </w:lvl>
    <w:lvl w:ilvl="7" w:tplc="04160019" w:tentative="1">
      <w:start w:val="1"/>
      <w:numFmt w:val="lowerLetter"/>
      <w:lvlText w:val="%8."/>
      <w:lvlJc w:val="left"/>
      <w:pPr>
        <w:tabs>
          <w:tab w:val="num" w:pos="8220"/>
        </w:tabs>
        <w:ind w:left="8220" w:hanging="360"/>
      </w:pPr>
    </w:lvl>
    <w:lvl w:ilvl="8" w:tplc="0416001B" w:tentative="1">
      <w:start w:val="1"/>
      <w:numFmt w:val="lowerRoman"/>
      <w:lvlText w:val="%9."/>
      <w:lvlJc w:val="right"/>
      <w:pPr>
        <w:tabs>
          <w:tab w:val="num" w:pos="8940"/>
        </w:tabs>
        <w:ind w:left="8940" w:hanging="180"/>
      </w:pPr>
    </w:lvl>
  </w:abstractNum>
  <w:abstractNum w:abstractNumId="8" w15:restartNumberingAfterBreak="0">
    <w:nsid w:val="3C716851"/>
    <w:multiLevelType w:val="hybridMultilevel"/>
    <w:tmpl w:val="75B65884"/>
    <w:lvl w:ilvl="0" w:tplc="213C638C">
      <w:start w:val="1"/>
      <w:numFmt w:val="upperRoman"/>
      <w:lvlText w:val="%1"/>
      <w:lvlJc w:val="left"/>
      <w:pPr>
        <w:ind w:left="11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008B8F8">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EB2E662">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E1CCF3C">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E08D38A">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DE0A1FE">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43EE4DA">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4102CA8">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0C0E798">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3D041269"/>
    <w:multiLevelType w:val="hybridMultilevel"/>
    <w:tmpl w:val="15164938"/>
    <w:lvl w:ilvl="0" w:tplc="6040E0F6">
      <w:start w:val="1"/>
      <w:numFmt w:val="bullet"/>
      <w:lvlText w:val="-"/>
      <w:lvlJc w:val="left"/>
      <w:pPr>
        <w:ind w:left="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F2271A2">
      <w:start w:val="1"/>
      <w:numFmt w:val="bullet"/>
      <w:lvlText w:val="o"/>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2624B1E">
      <w:start w:val="1"/>
      <w:numFmt w:val="bullet"/>
      <w:lvlText w:val="▪"/>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A40468A">
      <w:start w:val="1"/>
      <w:numFmt w:val="bullet"/>
      <w:lvlText w:val="•"/>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38A6640">
      <w:start w:val="1"/>
      <w:numFmt w:val="bullet"/>
      <w:lvlText w:val="o"/>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AA2CF30">
      <w:start w:val="1"/>
      <w:numFmt w:val="bullet"/>
      <w:lvlText w:val="▪"/>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82A73F8">
      <w:start w:val="1"/>
      <w:numFmt w:val="bullet"/>
      <w:lvlText w:val="•"/>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A529EF4">
      <w:start w:val="1"/>
      <w:numFmt w:val="bullet"/>
      <w:lvlText w:val="o"/>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60E3E58">
      <w:start w:val="1"/>
      <w:numFmt w:val="bullet"/>
      <w:lvlText w:val="▪"/>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45452925"/>
    <w:multiLevelType w:val="hybridMultilevel"/>
    <w:tmpl w:val="5EB6E9EE"/>
    <w:lvl w:ilvl="0" w:tplc="0CB4D16E">
      <w:start w:val="1"/>
      <w:numFmt w:val="upperRoman"/>
      <w:lvlText w:val="%1"/>
      <w:lvlJc w:val="left"/>
      <w:pPr>
        <w:ind w:left="11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D7453D6">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7862078">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F6E4296">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4B60E1A">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E348B58">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A2C0A92">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3D4CE82">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C96264C">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5574000E"/>
    <w:multiLevelType w:val="hybridMultilevel"/>
    <w:tmpl w:val="8160E0F8"/>
    <w:lvl w:ilvl="0" w:tplc="1CDEE614">
      <w:start w:val="1"/>
      <w:numFmt w:val="upperRoman"/>
      <w:lvlText w:val="%1"/>
      <w:lvlJc w:val="left"/>
      <w:pPr>
        <w:ind w:left="10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47C2B88">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A2AFEA4">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C6B206">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88066DA">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E2CD7AE">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7E49A0A">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90681C2">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7162BB2">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559D352E"/>
    <w:multiLevelType w:val="hybridMultilevel"/>
    <w:tmpl w:val="E2405196"/>
    <w:lvl w:ilvl="0" w:tplc="E1122E2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15:restartNumberingAfterBreak="0">
    <w:nsid w:val="67DE060C"/>
    <w:multiLevelType w:val="hybridMultilevel"/>
    <w:tmpl w:val="72EEAB0C"/>
    <w:lvl w:ilvl="0" w:tplc="744ADAD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6F4F7E5F"/>
    <w:multiLevelType w:val="hybridMultilevel"/>
    <w:tmpl w:val="AE406C2C"/>
    <w:lvl w:ilvl="0" w:tplc="55E479CE">
      <w:start w:val="1"/>
      <w:numFmt w:val="upperRoman"/>
      <w:lvlText w:val="%1"/>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2082E2C">
      <w:start w:val="1"/>
      <w:numFmt w:val="lowerLetter"/>
      <w:lvlText w:val="%2)"/>
      <w:lvlJc w:val="left"/>
      <w:pPr>
        <w:ind w:left="9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2F08FDC">
      <w:start w:val="1"/>
      <w:numFmt w:val="lowerRoman"/>
      <w:lvlText w:val="%3"/>
      <w:lvlJc w:val="left"/>
      <w:pPr>
        <w:ind w:left="20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794DCC2">
      <w:start w:val="1"/>
      <w:numFmt w:val="decimal"/>
      <w:lvlText w:val="%4"/>
      <w:lvlJc w:val="left"/>
      <w:pPr>
        <w:ind w:left="2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7CC19CE">
      <w:start w:val="1"/>
      <w:numFmt w:val="lowerLetter"/>
      <w:lvlText w:val="%5"/>
      <w:lvlJc w:val="left"/>
      <w:pPr>
        <w:ind w:left="3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1487894">
      <w:start w:val="1"/>
      <w:numFmt w:val="lowerRoman"/>
      <w:lvlText w:val="%6"/>
      <w:lvlJc w:val="left"/>
      <w:pPr>
        <w:ind w:left="42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B3805F4">
      <w:start w:val="1"/>
      <w:numFmt w:val="decimal"/>
      <w:lvlText w:val="%7"/>
      <w:lvlJc w:val="left"/>
      <w:pPr>
        <w:ind w:left="4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BBE4CF2">
      <w:start w:val="1"/>
      <w:numFmt w:val="lowerLetter"/>
      <w:lvlText w:val="%8"/>
      <w:lvlJc w:val="left"/>
      <w:pPr>
        <w:ind w:left="5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4CD54E">
      <w:start w:val="1"/>
      <w:numFmt w:val="lowerRoman"/>
      <w:lvlText w:val="%9"/>
      <w:lvlJc w:val="left"/>
      <w:pPr>
        <w:ind w:left="6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712568F1"/>
    <w:multiLevelType w:val="hybridMultilevel"/>
    <w:tmpl w:val="6226A944"/>
    <w:lvl w:ilvl="0" w:tplc="0D221718">
      <w:start w:val="1"/>
      <w:numFmt w:val="upperRoman"/>
      <w:lvlText w:val="%1"/>
      <w:lvlJc w:val="left"/>
      <w:pPr>
        <w:ind w:left="10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C16A51C">
      <w:start w:val="1"/>
      <w:numFmt w:val="lowerLetter"/>
      <w:lvlText w:val="%2"/>
      <w:lvlJc w:val="left"/>
      <w:pPr>
        <w:ind w:left="1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4FAD17E">
      <w:start w:val="1"/>
      <w:numFmt w:val="lowerRoman"/>
      <w:lvlText w:val="%3"/>
      <w:lvlJc w:val="left"/>
      <w:pPr>
        <w:ind w:left="2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23EEBAE">
      <w:start w:val="1"/>
      <w:numFmt w:val="decimal"/>
      <w:lvlText w:val="%4"/>
      <w:lvlJc w:val="left"/>
      <w:pPr>
        <w:ind w:left="3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88277DA">
      <w:start w:val="1"/>
      <w:numFmt w:val="lowerLetter"/>
      <w:lvlText w:val="%5"/>
      <w:lvlJc w:val="left"/>
      <w:pPr>
        <w:ind w:left="39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A5EF32A">
      <w:start w:val="1"/>
      <w:numFmt w:val="lowerRoman"/>
      <w:lvlText w:val="%6"/>
      <w:lvlJc w:val="left"/>
      <w:pPr>
        <w:ind w:left="46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162AEF4">
      <w:start w:val="1"/>
      <w:numFmt w:val="decimal"/>
      <w:lvlText w:val="%7"/>
      <w:lvlJc w:val="left"/>
      <w:pPr>
        <w:ind w:left="53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43064A4">
      <w:start w:val="1"/>
      <w:numFmt w:val="lowerLetter"/>
      <w:lvlText w:val="%8"/>
      <w:lvlJc w:val="left"/>
      <w:pPr>
        <w:ind w:left="61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0204014">
      <w:start w:val="1"/>
      <w:numFmt w:val="lowerRoman"/>
      <w:lvlText w:val="%9"/>
      <w:lvlJc w:val="left"/>
      <w:pPr>
        <w:ind w:left="68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12"/>
  </w:num>
  <w:num w:numId="2">
    <w:abstractNumId w:val="4"/>
  </w:num>
  <w:num w:numId="3">
    <w:abstractNumId w:val="7"/>
  </w:num>
  <w:num w:numId="4">
    <w:abstractNumId w:val="13"/>
  </w:num>
  <w:num w:numId="5">
    <w:abstractNumId w:val="3"/>
  </w:num>
  <w:num w:numId="6">
    <w:abstractNumId w:val="8"/>
  </w:num>
  <w:num w:numId="7">
    <w:abstractNumId w:val="11"/>
  </w:num>
  <w:num w:numId="8">
    <w:abstractNumId w:val="0"/>
  </w:num>
  <w:num w:numId="9">
    <w:abstractNumId w:val="1"/>
  </w:num>
  <w:num w:numId="10">
    <w:abstractNumId w:val="14"/>
  </w:num>
  <w:num w:numId="11">
    <w:abstractNumId w:val="9"/>
  </w:num>
  <w:num w:numId="12">
    <w:abstractNumId w:val="10"/>
  </w:num>
  <w:num w:numId="13">
    <w:abstractNumId w:val="15"/>
  </w:num>
  <w:num w:numId="14">
    <w:abstractNumId w:val="2"/>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C1D"/>
    <w:rsid w:val="000037A5"/>
    <w:rsid w:val="00007774"/>
    <w:rsid w:val="000102A7"/>
    <w:rsid w:val="00011D8E"/>
    <w:rsid w:val="0002135F"/>
    <w:rsid w:val="00027629"/>
    <w:rsid w:val="00030CA4"/>
    <w:rsid w:val="0003271C"/>
    <w:rsid w:val="00033D4C"/>
    <w:rsid w:val="00033F30"/>
    <w:rsid w:val="0003468A"/>
    <w:rsid w:val="00035039"/>
    <w:rsid w:val="00036BD7"/>
    <w:rsid w:val="000519F6"/>
    <w:rsid w:val="00072944"/>
    <w:rsid w:val="00081027"/>
    <w:rsid w:val="00090E78"/>
    <w:rsid w:val="00092923"/>
    <w:rsid w:val="000A01F3"/>
    <w:rsid w:val="000A0676"/>
    <w:rsid w:val="000A7863"/>
    <w:rsid w:val="000A7A2F"/>
    <w:rsid w:val="000B30C9"/>
    <w:rsid w:val="000C0625"/>
    <w:rsid w:val="000C12F1"/>
    <w:rsid w:val="000C1D8A"/>
    <w:rsid w:val="000C25D1"/>
    <w:rsid w:val="000C2942"/>
    <w:rsid w:val="000C2BE4"/>
    <w:rsid w:val="000C3344"/>
    <w:rsid w:val="000C4467"/>
    <w:rsid w:val="000D71FB"/>
    <w:rsid w:val="000E17A1"/>
    <w:rsid w:val="000E255B"/>
    <w:rsid w:val="000F17D2"/>
    <w:rsid w:val="000F2B47"/>
    <w:rsid w:val="000F74E9"/>
    <w:rsid w:val="0010088D"/>
    <w:rsid w:val="00101E57"/>
    <w:rsid w:val="00102B86"/>
    <w:rsid w:val="001052CF"/>
    <w:rsid w:val="001070DB"/>
    <w:rsid w:val="00111812"/>
    <w:rsid w:val="00113943"/>
    <w:rsid w:val="0012193E"/>
    <w:rsid w:val="00123BE9"/>
    <w:rsid w:val="00123CC2"/>
    <w:rsid w:val="0012560B"/>
    <w:rsid w:val="00126400"/>
    <w:rsid w:val="00130722"/>
    <w:rsid w:val="00133575"/>
    <w:rsid w:val="00136C4E"/>
    <w:rsid w:val="00140DD1"/>
    <w:rsid w:val="001460FE"/>
    <w:rsid w:val="001466AC"/>
    <w:rsid w:val="00147AE6"/>
    <w:rsid w:val="00154CCD"/>
    <w:rsid w:val="00156003"/>
    <w:rsid w:val="0016491A"/>
    <w:rsid w:val="00164981"/>
    <w:rsid w:val="00167587"/>
    <w:rsid w:val="00171A3B"/>
    <w:rsid w:val="001728F6"/>
    <w:rsid w:val="0017506B"/>
    <w:rsid w:val="00175793"/>
    <w:rsid w:val="0017594C"/>
    <w:rsid w:val="00176F5C"/>
    <w:rsid w:val="001834FB"/>
    <w:rsid w:val="00184462"/>
    <w:rsid w:val="001863D9"/>
    <w:rsid w:val="0018710E"/>
    <w:rsid w:val="0018763B"/>
    <w:rsid w:val="00187F31"/>
    <w:rsid w:val="00190FBD"/>
    <w:rsid w:val="00192A10"/>
    <w:rsid w:val="00192BBC"/>
    <w:rsid w:val="00193A1A"/>
    <w:rsid w:val="00193DBA"/>
    <w:rsid w:val="00193DD4"/>
    <w:rsid w:val="001A1BA6"/>
    <w:rsid w:val="001A2952"/>
    <w:rsid w:val="001A3ADD"/>
    <w:rsid w:val="001A6830"/>
    <w:rsid w:val="001C1218"/>
    <w:rsid w:val="001C2C1D"/>
    <w:rsid w:val="001C558D"/>
    <w:rsid w:val="001C5824"/>
    <w:rsid w:val="001C5E1A"/>
    <w:rsid w:val="001D22B0"/>
    <w:rsid w:val="001D7309"/>
    <w:rsid w:val="001E196E"/>
    <w:rsid w:val="001E30BE"/>
    <w:rsid w:val="001E6C71"/>
    <w:rsid w:val="001E7377"/>
    <w:rsid w:val="001F1A0A"/>
    <w:rsid w:val="001F5D01"/>
    <w:rsid w:val="002023ED"/>
    <w:rsid w:val="0020446C"/>
    <w:rsid w:val="00212FE6"/>
    <w:rsid w:val="00213DD7"/>
    <w:rsid w:val="0021749F"/>
    <w:rsid w:val="00220437"/>
    <w:rsid w:val="00220B8F"/>
    <w:rsid w:val="002215F9"/>
    <w:rsid w:val="00225008"/>
    <w:rsid w:val="002265D6"/>
    <w:rsid w:val="002313A3"/>
    <w:rsid w:val="002314E3"/>
    <w:rsid w:val="00233D60"/>
    <w:rsid w:val="002375C2"/>
    <w:rsid w:val="00241523"/>
    <w:rsid w:val="002421FA"/>
    <w:rsid w:val="002430A9"/>
    <w:rsid w:val="00251574"/>
    <w:rsid w:val="00253365"/>
    <w:rsid w:val="002551E8"/>
    <w:rsid w:val="00256A05"/>
    <w:rsid w:val="002601D2"/>
    <w:rsid w:val="002611DB"/>
    <w:rsid w:val="002639CE"/>
    <w:rsid w:val="002672E5"/>
    <w:rsid w:val="0027105E"/>
    <w:rsid w:val="0027219F"/>
    <w:rsid w:val="002751BA"/>
    <w:rsid w:val="002770CB"/>
    <w:rsid w:val="0028249F"/>
    <w:rsid w:val="00285888"/>
    <w:rsid w:val="00285D53"/>
    <w:rsid w:val="002A1C6D"/>
    <w:rsid w:val="002A3908"/>
    <w:rsid w:val="002A6911"/>
    <w:rsid w:val="002A76CE"/>
    <w:rsid w:val="002A7710"/>
    <w:rsid w:val="002A79D0"/>
    <w:rsid w:val="002B09DC"/>
    <w:rsid w:val="002B1307"/>
    <w:rsid w:val="002B30B1"/>
    <w:rsid w:val="002B3F0D"/>
    <w:rsid w:val="002B5464"/>
    <w:rsid w:val="002B6E90"/>
    <w:rsid w:val="002C0362"/>
    <w:rsid w:val="002C5AAF"/>
    <w:rsid w:val="002C7E0B"/>
    <w:rsid w:val="002D6956"/>
    <w:rsid w:val="002D6BC6"/>
    <w:rsid w:val="002E30C3"/>
    <w:rsid w:val="002E333A"/>
    <w:rsid w:val="002E50BB"/>
    <w:rsid w:val="002E5E75"/>
    <w:rsid w:val="002E62C4"/>
    <w:rsid w:val="002F0477"/>
    <w:rsid w:val="002F1C36"/>
    <w:rsid w:val="002F2A5C"/>
    <w:rsid w:val="002F3006"/>
    <w:rsid w:val="002F3550"/>
    <w:rsid w:val="002F472D"/>
    <w:rsid w:val="002F5280"/>
    <w:rsid w:val="002F670B"/>
    <w:rsid w:val="003060C1"/>
    <w:rsid w:val="0031579E"/>
    <w:rsid w:val="00320690"/>
    <w:rsid w:val="00325C44"/>
    <w:rsid w:val="00325EAA"/>
    <w:rsid w:val="00330060"/>
    <w:rsid w:val="00333425"/>
    <w:rsid w:val="0034423C"/>
    <w:rsid w:val="00351F5F"/>
    <w:rsid w:val="003540ED"/>
    <w:rsid w:val="00354A78"/>
    <w:rsid w:val="00366536"/>
    <w:rsid w:val="003750A6"/>
    <w:rsid w:val="00375C8D"/>
    <w:rsid w:val="00380D89"/>
    <w:rsid w:val="0038300B"/>
    <w:rsid w:val="0038685A"/>
    <w:rsid w:val="00395016"/>
    <w:rsid w:val="003969B8"/>
    <w:rsid w:val="0039747B"/>
    <w:rsid w:val="003A1BAC"/>
    <w:rsid w:val="003A25A7"/>
    <w:rsid w:val="003A78FE"/>
    <w:rsid w:val="003B2A02"/>
    <w:rsid w:val="003B5364"/>
    <w:rsid w:val="003B6863"/>
    <w:rsid w:val="003D1DB7"/>
    <w:rsid w:val="003D1EC4"/>
    <w:rsid w:val="003D6955"/>
    <w:rsid w:val="003E1FA4"/>
    <w:rsid w:val="003E2481"/>
    <w:rsid w:val="003F18CB"/>
    <w:rsid w:val="003F69DD"/>
    <w:rsid w:val="00403CA6"/>
    <w:rsid w:val="00413C1A"/>
    <w:rsid w:val="004146E8"/>
    <w:rsid w:val="00415B46"/>
    <w:rsid w:val="00415C7E"/>
    <w:rsid w:val="004210EC"/>
    <w:rsid w:val="00421D7D"/>
    <w:rsid w:val="00422773"/>
    <w:rsid w:val="00426D14"/>
    <w:rsid w:val="004277F1"/>
    <w:rsid w:val="00433915"/>
    <w:rsid w:val="004377D1"/>
    <w:rsid w:val="004448C1"/>
    <w:rsid w:val="00445546"/>
    <w:rsid w:val="00451A34"/>
    <w:rsid w:val="004537AE"/>
    <w:rsid w:val="004555B8"/>
    <w:rsid w:val="00457ECB"/>
    <w:rsid w:val="00462F26"/>
    <w:rsid w:val="00466303"/>
    <w:rsid w:val="00471A89"/>
    <w:rsid w:val="0047528E"/>
    <w:rsid w:val="0047603C"/>
    <w:rsid w:val="00476DA9"/>
    <w:rsid w:val="0047740D"/>
    <w:rsid w:val="00482404"/>
    <w:rsid w:val="004872B5"/>
    <w:rsid w:val="004936D6"/>
    <w:rsid w:val="0049462B"/>
    <w:rsid w:val="0049480B"/>
    <w:rsid w:val="0049620C"/>
    <w:rsid w:val="004966E1"/>
    <w:rsid w:val="004A005D"/>
    <w:rsid w:val="004A35D4"/>
    <w:rsid w:val="004A44BC"/>
    <w:rsid w:val="004A54EA"/>
    <w:rsid w:val="004B7161"/>
    <w:rsid w:val="004C621A"/>
    <w:rsid w:val="004C66C4"/>
    <w:rsid w:val="004D1783"/>
    <w:rsid w:val="004D2CD6"/>
    <w:rsid w:val="004E14F7"/>
    <w:rsid w:val="004E1E05"/>
    <w:rsid w:val="004E21D0"/>
    <w:rsid w:val="004E47F2"/>
    <w:rsid w:val="004E7E13"/>
    <w:rsid w:val="004E7E5E"/>
    <w:rsid w:val="004F2CDA"/>
    <w:rsid w:val="005008FB"/>
    <w:rsid w:val="00501082"/>
    <w:rsid w:val="0050117D"/>
    <w:rsid w:val="005021DE"/>
    <w:rsid w:val="00503C76"/>
    <w:rsid w:val="00504B8F"/>
    <w:rsid w:val="00505FEC"/>
    <w:rsid w:val="00510DC9"/>
    <w:rsid w:val="00511AEB"/>
    <w:rsid w:val="0051736D"/>
    <w:rsid w:val="00521A0B"/>
    <w:rsid w:val="00521BC9"/>
    <w:rsid w:val="0052262F"/>
    <w:rsid w:val="00534C0A"/>
    <w:rsid w:val="005352C9"/>
    <w:rsid w:val="005355E3"/>
    <w:rsid w:val="005435E7"/>
    <w:rsid w:val="005440FA"/>
    <w:rsid w:val="00545447"/>
    <w:rsid w:val="0055066D"/>
    <w:rsid w:val="00552316"/>
    <w:rsid w:val="0055320F"/>
    <w:rsid w:val="005547D0"/>
    <w:rsid w:val="00555F06"/>
    <w:rsid w:val="0055723E"/>
    <w:rsid w:val="00562789"/>
    <w:rsid w:val="00563B59"/>
    <w:rsid w:val="005815B7"/>
    <w:rsid w:val="00582385"/>
    <w:rsid w:val="00584D4E"/>
    <w:rsid w:val="00587724"/>
    <w:rsid w:val="005A29C3"/>
    <w:rsid w:val="005A2AA0"/>
    <w:rsid w:val="005A2C3C"/>
    <w:rsid w:val="005A4BE4"/>
    <w:rsid w:val="005A703B"/>
    <w:rsid w:val="005B3862"/>
    <w:rsid w:val="005B4898"/>
    <w:rsid w:val="005B789F"/>
    <w:rsid w:val="005C53CF"/>
    <w:rsid w:val="005D10B2"/>
    <w:rsid w:val="005D71F4"/>
    <w:rsid w:val="005E0865"/>
    <w:rsid w:val="005F092D"/>
    <w:rsid w:val="005F1DE8"/>
    <w:rsid w:val="005F2513"/>
    <w:rsid w:val="005F71CD"/>
    <w:rsid w:val="00604AEC"/>
    <w:rsid w:val="00605EA5"/>
    <w:rsid w:val="006118B8"/>
    <w:rsid w:val="0061372E"/>
    <w:rsid w:val="0063202C"/>
    <w:rsid w:val="00632CAB"/>
    <w:rsid w:val="00632DC7"/>
    <w:rsid w:val="00635B9B"/>
    <w:rsid w:val="00635D31"/>
    <w:rsid w:val="006372AC"/>
    <w:rsid w:val="00637533"/>
    <w:rsid w:val="00640FD7"/>
    <w:rsid w:val="00645961"/>
    <w:rsid w:val="0064647B"/>
    <w:rsid w:val="00646C6F"/>
    <w:rsid w:val="00650E90"/>
    <w:rsid w:val="00651C4B"/>
    <w:rsid w:val="006525D8"/>
    <w:rsid w:val="00652F6B"/>
    <w:rsid w:val="0065368D"/>
    <w:rsid w:val="00653C81"/>
    <w:rsid w:val="00657151"/>
    <w:rsid w:val="00665C4C"/>
    <w:rsid w:val="006665C5"/>
    <w:rsid w:val="00671363"/>
    <w:rsid w:val="00672AAF"/>
    <w:rsid w:val="006737F6"/>
    <w:rsid w:val="00677C96"/>
    <w:rsid w:val="006834C7"/>
    <w:rsid w:val="00685709"/>
    <w:rsid w:val="006866B5"/>
    <w:rsid w:val="006879BA"/>
    <w:rsid w:val="00687D5D"/>
    <w:rsid w:val="00687D71"/>
    <w:rsid w:val="00692D7E"/>
    <w:rsid w:val="006A0BA5"/>
    <w:rsid w:val="006A0EB0"/>
    <w:rsid w:val="006A2113"/>
    <w:rsid w:val="006A291D"/>
    <w:rsid w:val="006A403F"/>
    <w:rsid w:val="006A4646"/>
    <w:rsid w:val="006A55BC"/>
    <w:rsid w:val="006B22F2"/>
    <w:rsid w:val="006B587F"/>
    <w:rsid w:val="006B6817"/>
    <w:rsid w:val="006B746F"/>
    <w:rsid w:val="006C3696"/>
    <w:rsid w:val="006C3960"/>
    <w:rsid w:val="006C48D7"/>
    <w:rsid w:val="006D0B97"/>
    <w:rsid w:val="006D39FB"/>
    <w:rsid w:val="006D518D"/>
    <w:rsid w:val="006D563C"/>
    <w:rsid w:val="006D7991"/>
    <w:rsid w:val="006E1DE7"/>
    <w:rsid w:val="006E4B5B"/>
    <w:rsid w:val="006F2286"/>
    <w:rsid w:val="006F53E2"/>
    <w:rsid w:val="006F5C16"/>
    <w:rsid w:val="00700838"/>
    <w:rsid w:val="007018BB"/>
    <w:rsid w:val="00702D57"/>
    <w:rsid w:val="007071F0"/>
    <w:rsid w:val="007078C2"/>
    <w:rsid w:val="00710980"/>
    <w:rsid w:val="00710E0A"/>
    <w:rsid w:val="00726F8A"/>
    <w:rsid w:val="0072763D"/>
    <w:rsid w:val="007345C8"/>
    <w:rsid w:val="007347D3"/>
    <w:rsid w:val="007357AC"/>
    <w:rsid w:val="00741289"/>
    <w:rsid w:val="00745A27"/>
    <w:rsid w:val="00751EB5"/>
    <w:rsid w:val="007522DE"/>
    <w:rsid w:val="00754507"/>
    <w:rsid w:val="00754605"/>
    <w:rsid w:val="0075622C"/>
    <w:rsid w:val="00757E44"/>
    <w:rsid w:val="007607B4"/>
    <w:rsid w:val="0076570E"/>
    <w:rsid w:val="007748E0"/>
    <w:rsid w:val="00777EA5"/>
    <w:rsid w:val="00784CEB"/>
    <w:rsid w:val="00787BDC"/>
    <w:rsid w:val="0079234F"/>
    <w:rsid w:val="007953D6"/>
    <w:rsid w:val="00796148"/>
    <w:rsid w:val="007A20E0"/>
    <w:rsid w:val="007A71DF"/>
    <w:rsid w:val="007B524A"/>
    <w:rsid w:val="007B5D1D"/>
    <w:rsid w:val="007B69FE"/>
    <w:rsid w:val="007C2089"/>
    <w:rsid w:val="007C553B"/>
    <w:rsid w:val="007C650A"/>
    <w:rsid w:val="007D1CBD"/>
    <w:rsid w:val="007D3A56"/>
    <w:rsid w:val="007E0888"/>
    <w:rsid w:val="007E4E58"/>
    <w:rsid w:val="007E537B"/>
    <w:rsid w:val="007E5DA9"/>
    <w:rsid w:val="007E6092"/>
    <w:rsid w:val="007E6761"/>
    <w:rsid w:val="007E77EA"/>
    <w:rsid w:val="007E7977"/>
    <w:rsid w:val="007F0C46"/>
    <w:rsid w:val="007F349D"/>
    <w:rsid w:val="007F572A"/>
    <w:rsid w:val="007F5A46"/>
    <w:rsid w:val="007F6FD9"/>
    <w:rsid w:val="007F7B45"/>
    <w:rsid w:val="00801DFF"/>
    <w:rsid w:val="00802FBA"/>
    <w:rsid w:val="00810477"/>
    <w:rsid w:val="008202CA"/>
    <w:rsid w:val="00820EFF"/>
    <w:rsid w:val="0082213E"/>
    <w:rsid w:val="0082215E"/>
    <w:rsid w:val="00822773"/>
    <w:rsid w:val="008310B8"/>
    <w:rsid w:val="00831501"/>
    <w:rsid w:val="0083598C"/>
    <w:rsid w:val="00842F13"/>
    <w:rsid w:val="00844154"/>
    <w:rsid w:val="00850B0F"/>
    <w:rsid w:val="008517B3"/>
    <w:rsid w:val="008557CA"/>
    <w:rsid w:val="00856043"/>
    <w:rsid w:val="008564CC"/>
    <w:rsid w:val="0086617C"/>
    <w:rsid w:val="008663DD"/>
    <w:rsid w:val="00870D73"/>
    <w:rsid w:val="00877086"/>
    <w:rsid w:val="00877EA6"/>
    <w:rsid w:val="00883878"/>
    <w:rsid w:val="00896885"/>
    <w:rsid w:val="008977F2"/>
    <w:rsid w:val="008A2281"/>
    <w:rsid w:val="008A6E31"/>
    <w:rsid w:val="008B3DA1"/>
    <w:rsid w:val="008B5B72"/>
    <w:rsid w:val="008C067A"/>
    <w:rsid w:val="008C251E"/>
    <w:rsid w:val="008C3F05"/>
    <w:rsid w:val="008C5291"/>
    <w:rsid w:val="008C5C01"/>
    <w:rsid w:val="008C6946"/>
    <w:rsid w:val="008D56D1"/>
    <w:rsid w:val="008D6558"/>
    <w:rsid w:val="008E3560"/>
    <w:rsid w:val="008E364D"/>
    <w:rsid w:val="008E3B19"/>
    <w:rsid w:val="008F1D08"/>
    <w:rsid w:val="008F387D"/>
    <w:rsid w:val="008F6179"/>
    <w:rsid w:val="00901EF6"/>
    <w:rsid w:val="00913B23"/>
    <w:rsid w:val="009167C6"/>
    <w:rsid w:val="00917A9C"/>
    <w:rsid w:val="009200C8"/>
    <w:rsid w:val="009232DC"/>
    <w:rsid w:val="00933331"/>
    <w:rsid w:val="0093467B"/>
    <w:rsid w:val="009364D9"/>
    <w:rsid w:val="009378D1"/>
    <w:rsid w:val="00941707"/>
    <w:rsid w:val="009437C8"/>
    <w:rsid w:val="00944A1D"/>
    <w:rsid w:val="00950976"/>
    <w:rsid w:val="0095178B"/>
    <w:rsid w:val="00952209"/>
    <w:rsid w:val="0095251D"/>
    <w:rsid w:val="00952D8F"/>
    <w:rsid w:val="00954E94"/>
    <w:rsid w:val="00957087"/>
    <w:rsid w:val="00957664"/>
    <w:rsid w:val="009631BD"/>
    <w:rsid w:val="00964D09"/>
    <w:rsid w:val="00972B1A"/>
    <w:rsid w:val="00977ABF"/>
    <w:rsid w:val="00980779"/>
    <w:rsid w:val="00981380"/>
    <w:rsid w:val="009868EB"/>
    <w:rsid w:val="00986CB1"/>
    <w:rsid w:val="009870F4"/>
    <w:rsid w:val="0099130D"/>
    <w:rsid w:val="00993778"/>
    <w:rsid w:val="00997F56"/>
    <w:rsid w:val="009A0CE7"/>
    <w:rsid w:val="009A1CC2"/>
    <w:rsid w:val="009B34B7"/>
    <w:rsid w:val="009B4C00"/>
    <w:rsid w:val="009C002D"/>
    <w:rsid w:val="009C038D"/>
    <w:rsid w:val="009C4ECB"/>
    <w:rsid w:val="009C7576"/>
    <w:rsid w:val="009D1BE7"/>
    <w:rsid w:val="009D2085"/>
    <w:rsid w:val="009D24BE"/>
    <w:rsid w:val="009D3AA7"/>
    <w:rsid w:val="009D73A3"/>
    <w:rsid w:val="009E2259"/>
    <w:rsid w:val="009E28E2"/>
    <w:rsid w:val="009E6C83"/>
    <w:rsid w:val="009F2869"/>
    <w:rsid w:val="009F3CA1"/>
    <w:rsid w:val="009F5130"/>
    <w:rsid w:val="009F62FF"/>
    <w:rsid w:val="00A00296"/>
    <w:rsid w:val="00A06B28"/>
    <w:rsid w:val="00A06D42"/>
    <w:rsid w:val="00A118E9"/>
    <w:rsid w:val="00A1212F"/>
    <w:rsid w:val="00A14C7B"/>
    <w:rsid w:val="00A15ECE"/>
    <w:rsid w:val="00A24D7E"/>
    <w:rsid w:val="00A33437"/>
    <w:rsid w:val="00A36041"/>
    <w:rsid w:val="00A36639"/>
    <w:rsid w:val="00A42CC2"/>
    <w:rsid w:val="00A437FE"/>
    <w:rsid w:val="00A4493A"/>
    <w:rsid w:val="00A558F9"/>
    <w:rsid w:val="00A66038"/>
    <w:rsid w:val="00A674BF"/>
    <w:rsid w:val="00A74715"/>
    <w:rsid w:val="00A76B13"/>
    <w:rsid w:val="00A81795"/>
    <w:rsid w:val="00A84AB0"/>
    <w:rsid w:val="00A90B77"/>
    <w:rsid w:val="00A912FF"/>
    <w:rsid w:val="00A93E34"/>
    <w:rsid w:val="00A94A27"/>
    <w:rsid w:val="00A957F4"/>
    <w:rsid w:val="00AA4008"/>
    <w:rsid w:val="00AA6C0C"/>
    <w:rsid w:val="00AB0B24"/>
    <w:rsid w:val="00AB1B95"/>
    <w:rsid w:val="00AB22DA"/>
    <w:rsid w:val="00AB2E23"/>
    <w:rsid w:val="00AB492B"/>
    <w:rsid w:val="00AC5683"/>
    <w:rsid w:val="00AC782E"/>
    <w:rsid w:val="00AD325D"/>
    <w:rsid w:val="00AD7104"/>
    <w:rsid w:val="00AE0275"/>
    <w:rsid w:val="00AE3C4A"/>
    <w:rsid w:val="00AE4E35"/>
    <w:rsid w:val="00AF6B66"/>
    <w:rsid w:val="00AF70BA"/>
    <w:rsid w:val="00AF7688"/>
    <w:rsid w:val="00AF7B78"/>
    <w:rsid w:val="00B0061A"/>
    <w:rsid w:val="00B04059"/>
    <w:rsid w:val="00B10BFF"/>
    <w:rsid w:val="00B12A51"/>
    <w:rsid w:val="00B14B58"/>
    <w:rsid w:val="00B205EB"/>
    <w:rsid w:val="00B30CCB"/>
    <w:rsid w:val="00B33164"/>
    <w:rsid w:val="00B3553E"/>
    <w:rsid w:val="00B35B57"/>
    <w:rsid w:val="00B35D11"/>
    <w:rsid w:val="00B36EE3"/>
    <w:rsid w:val="00B450C5"/>
    <w:rsid w:val="00B4670F"/>
    <w:rsid w:val="00B46D4D"/>
    <w:rsid w:val="00B46E7C"/>
    <w:rsid w:val="00B548E7"/>
    <w:rsid w:val="00B54D9D"/>
    <w:rsid w:val="00B62302"/>
    <w:rsid w:val="00B64F52"/>
    <w:rsid w:val="00B66D9D"/>
    <w:rsid w:val="00B67647"/>
    <w:rsid w:val="00B83D15"/>
    <w:rsid w:val="00B91F17"/>
    <w:rsid w:val="00B9359A"/>
    <w:rsid w:val="00BA31B4"/>
    <w:rsid w:val="00BA49D4"/>
    <w:rsid w:val="00BA5B18"/>
    <w:rsid w:val="00BB0E63"/>
    <w:rsid w:val="00BB33A8"/>
    <w:rsid w:val="00BB4574"/>
    <w:rsid w:val="00BB75B8"/>
    <w:rsid w:val="00BB7621"/>
    <w:rsid w:val="00BC1E34"/>
    <w:rsid w:val="00BC1F3C"/>
    <w:rsid w:val="00BC2B8A"/>
    <w:rsid w:val="00BD0D45"/>
    <w:rsid w:val="00BD231C"/>
    <w:rsid w:val="00BD6204"/>
    <w:rsid w:val="00BD76F1"/>
    <w:rsid w:val="00BE1C98"/>
    <w:rsid w:val="00BE63C3"/>
    <w:rsid w:val="00C015A8"/>
    <w:rsid w:val="00C03A54"/>
    <w:rsid w:val="00C162B6"/>
    <w:rsid w:val="00C2292B"/>
    <w:rsid w:val="00C250F2"/>
    <w:rsid w:val="00C300DB"/>
    <w:rsid w:val="00C36EC4"/>
    <w:rsid w:val="00C42C84"/>
    <w:rsid w:val="00C44470"/>
    <w:rsid w:val="00C44BB8"/>
    <w:rsid w:val="00C47D63"/>
    <w:rsid w:val="00C6403B"/>
    <w:rsid w:val="00C67BFD"/>
    <w:rsid w:val="00C67C68"/>
    <w:rsid w:val="00C709A1"/>
    <w:rsid w:val="00C737F1"/>
    <w:rsid w:val="00C767BF"/>
    <w:rsid w:val="00C76919"/>
    <w:rsid w:val="00C7729D"/>
    <w:rsid w:val="00C772E2"/>
    <w:rsid w:val="00C81CAF"/>
    <w:rsid w:val="00C81F15"/>
    <w:rsid w:val="00C852C9"/>
    <w:rsid w:val="00C858A2"/>
    <w:rsid w:val="00C877A0"/>
    <w:rsid w:val="00CA25CA"/>
    <w:rsid w:val="00CA4AB4"/>
    <w:rsid w:val="00CA4E90"/>
    <w:rsid w:val="00CB2280"/>
    <w:rsid w:val="00CB32AE"/>
    <w:rsid w:val="00CB3936"/>
    <w:rsid w:val="00CB6396"/>
    <w:rsid w:val="00CC242D"/>
    <w:rsid w:val="00CC4BC0"/>
    <w:rsid w:val="00CD2A31"/>
    <w:rsid w:val="00CD4785"/>
    <w:rsid w:val="00CD5F5C"/>
    <w:rsid w:val="00CE1A81"/>
    <w:rsid w:val="00CE1F26"/>
    <w:rsid w:val="00CE42F0"/>
    <w:rsid w:val="00CF225C"/>
    <w:rsid w:val="00CF2C0E"/>
    <w:rsid w:val="00CF524E"/>
    <w:rsid w:val="00D03C1C"/>
    <w:rsid w:val="00D04FC2"/>
    <w:rsid w:val="00D05999"/>
    <w:rsid w:val="00D0659C"/>
    <w:rsid w:val="00D13F95"/>
    <w:rsid w:val="00D17045"/>
    <w:rsid w:val="00D21A83"/>
    <w:rsid w:val="00D23457"/>
    <w:rsid w:val="00D23A47"/>
    <w:rsid w:val="00D242FA"/>
    <w:rsid w:val="00D26772"/>
    <w:rsid w:val="00D321AA"/>
    <w:rsid w:val="00D406E1"/>
    <w:rsid w:val="00D4421F"/>
    <w:rsid w:val="00D45C49"/>
    <w:rsid w:val="00D46FC2"/>
    <w:rsid w:val="00D50529"/>
    <w:rsid w:val="00D518BC"/>
    <w:rsid w:val="00D53AD3"/>
    <w:rsid w:val="00D60D5A"/>
    <w:rsid w:val="00D632F2"/>
    <w:rsid w:val="00D65B5B"/>
    <w:rsid w:val="00D66BC9"/>
    <w:rsid w:val="00D72742"/>
    <w:rsid w:val="00D73AA7"/>
    <w:rsid w:val="00D807A9"/>
    <w:rsid w:val="00D81AF4"/>
    <w:rsid w:val="00D82950"/>
    <w:rsid w:val="00D82C6D"/>
    <w:rsid w:val="00D853C5"/>
    <w:rsid w:val="00D86AFF"/>
    <w:rsid w:val="00D94C26"/>
    <w:rsid w:val="00D95744"/>
    <w:rsid w:val="00D96E02"/>
    <w:rsid w:val="00DA007D"/>
    <w:rsid w:val="00DA1F93"/>
    <w:rsid w:val="00DB05D8"/>
    <w:rsid w:val="00DB0EE0"/>
    <w:rsid w:val="00DB2968"/>
    <w:rsid w:val="00DB3708"/>
    <w:rsid w:val="00DB6F17"/>
    <w:rsid w:val="00DC333C"/>
    <w:rsid w:val="00DC48F0"/>
    <w:rsid w:val="00DC6937"/>
    <w:rsid w:val="00DC7D17"/>
    <w:rsid w:val="00DD02EF"/>
    <w:rsid w:val="00DD3963"/>
    <w:rsid w:val="00DD4807"/>
    <w:rsid w:val="00DD50CF"/>
    <w:rsid w:val="00DE07E7"/>
    <w:rsid w:val="00DE1F87"/>
    <w:rsid w:val="00DF56FF"/>
    <w:rsid w:val="00DF5A6F"/>
    <w:rsid w:val="00DF6235"/>
    <w:rsid w:val="00DF67B9"/>
    <w:rsid w:val="00E01872"/>
    <w:rsid w:val="00E0628F"/>
    <w:rsid w:val="00E0732A"/>
    <w:rsid w:val="00E15797"/>
    <w:rsid w:val="00E2010C"/>
    <w:rsid w:val="00E220CD"/>
    <w:rsid w:val="00E25C8E"/>
    <w:rsid w:val="00E30607"/>
    <w:rsid w:val="00E3131F"/>
    <w:rsid w:val="00E33653"/>
    <w:rsid w:val="00E36ECD"/>
    <w:rsid w:val="00E37467"/>
    <w:rsid w:val="00E410C4"/>
    <w:rsid w:val="00E42688"/>
    <w:rsid w:val="00E4396E"/>
    <w:rsid w:val="00E50826"/>
    <w:rsid w:val="00E53C5D"/>
    <w:rsid w:val="00E556FA"/>
    <w:rsid w:val="00E61E64"/>
    <w:rsid w:val="00E6295F"/>
    <w:rsid w:val="00E64745"/>
    <w:rsid w:val="00E6687C"/>
    <w:rsid w:val="00E710AD"/>
    <w:rsid w:val="00E76410"/>
    <w:rsid w:val="00E7677B"/>
    <w:rsid w:val="00E81C1B"/>
    <w:rsid w:val="00E82505"/>
    <w:rsid w:val="00E845BA"/>
    <w:rsid w:val="00E8580D"/>
    <w:rsid w:val="00E870B2"/>
    <w:rsid w:val="00EA0921"/>
    <w:rsid w:val="00EA26EE"/>
    <w:rsid w:val="00EA426A"/>
    <w:rsid w:val="00EA444C"/>
    <w:rsid w:val="00EB6219"/>
    <w:rsid w:val="00EB64FD"/>
    <w:rsid w:val="00EC1A40"/>
    <w:rsid w:val="00EC3755"/>
    <w:rsid w:val="00ED2793"/>
    <w:rsid w:val="00ED5051"/>
    <w:rsid w:val="00ED6218"/>
    <w:rsid w:val="00ED690C"/>
    <w:rsid w:val="00EE3FD5"/>
    <w:rsid w:val="00EF0F4B"/>
    <w:rsid w:val="00EF2174"/>
    <w:rsid w:val="00EF2E31"/>
    <w:rsid w:val="00EF3CB2"/>
    <w:rsid w:val="00F01F25"/>
    <w:rsid w:val="00F02646"/>
    <w:rsid w:val="00F07914"/>
    <w:rsid w:val="00F11080"/>
    <w:rsid w:val="00F17500"/>
    <w:rsid w:val="00F2619D"/>
    <w:rsid w:val="00F26283"/>
    <w:rsid w:val="00F26626"/>
    <w:rsid w:val="00F277C0"/>
    <w:rsid w:val="00F303D6"/>
    <w:rsid w:val="00F42B6B"/>
    <w:rsid w:val="00F43907"/>
    <w:rsid w:val="00F44D18"/>
    <w:rsid w:val="00F45115"/>
    <w:rsid w:val="00F4669C"/>
    <w:rsid w:val="00F5406E"/>
    <w:rsid w:val="00F5445C"/>
    <w:rsid w:val="00F54ECC"/>
    <w:rsid w:val="00F56C12"/>
    <w:rsid w:val="00F6073D"/>
    <w:rsid w:val="00F63688"/>
    <w:rsid w:val="00F6370D"/>
    <w:rsid w:val="00F640A3"/>
    <w:rsid w:val="00F65FD5"/>
    <w:rsid w:val="00F71076"/>
    <w:rsid w:val="00F72D39"/>
    <w:rsid w:val="00F72FAC"/>
    <w:rsid w:val="00F7453A"/>
    <w:rsid w:val="00F7595E"/>
    <w:rsid w:val="00F76CAB"/>
    <w:rsid w:val="00F7755C"/>
    <w:rsid w:val="00F80495"/>
    <w:rsid w:val="00F80DD8"/>
    <w:rsid w:val="00F83F24"/>
    <w:rsid w:val="00F8683F"/>
    <w:rsid w:val="00F86B9C"/>
    <w:rsid w:val="00F90BCE"/>
    <w:rsid w:val="00F92411"/>
    <w:rsid w:val="00F9569D"/>
    <w:rsid w:val="00F97214"/>
    <w:rsid w:val="00FA31E9"/>
    <w:rsid w:val="00FA43CE"/>
    <w:rsid w:val="00FA55B2"/>
    <w:rsid w:val="00FB1687"/>
    <w:rsid w:val="00FB1A3A"/>
    <w:rsid w:val="00FB360E"/>
    <w:rsid w:val="00FB5090"/>
    <w:rsid w:val="00FB59EF"/>
    <w:rsid w:val="00FC6FE5"/>
    <w:rsid w:val="00FC7460"/>
    <w:rsid w:val="00FC7748"/>
    <w:rsid w:val="00FD113A"/>
    <w:rsid w:val="00FD65CF"/>
    <w:rsid w:val="00FD7747"/>
    <w:rsid w:val="00FF1422"/>
    <w:rsid w:val="00FF7D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AF0217"/>
  <w15:chartTrackingRefBased/>
  <w15:docId w15:val="{9D5233C4-0468-4145-839A-734293115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0A01F3"/>
    <w:rPr>
      <w:sz w:val="24"/>
      <w:szCs w:val="24"/>
    </w:rPr>
  </w:style>
  <w:style w:type="paragraph" w:styleId="Ttulo1">
    <w:name w:val="heading 1"/>
    <w:basedOn w:val="Normal"/>
    <w:next w:val="Normal"/>
    <w:link w:val="Ttulo1Char"/>
    <w:qFormat/>
    <w:rsid w:val="00CB32AE"/>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E6295F"/>
    <w:pPr>
      <w:keepNext/>
      <w:jc w:val="center"/>
      <w:outlineLvl w:val="1"/>
    </w:pPr>
    <w:rPr>
      <w:b/>
      <w:sz w:val="28"/>
      <w:u w:val="single"/>
    </w:rPr>
  </w:style>
  <w:style w:type="paragraph" w:styleId="Ttulo5">
    <w:name w:val="heading 5"/>
    <w:basedOn w:val="Normal"/>
    <w:next w:val="Normal"/>
    <w:link w:val="Ttulo5Char"/>
    <w:semiHidden/>
    <w:unhideWhenUsed/>
    <w:qFormat/>
    <w:rsid w:val="00D66BC9"/>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D66BC9"/>
    <w:pPr>
      <w:spacing w:before="240" w:after="60"/>
      <w:outlineLvl w:val="5"/>
    </w:pPr>
    <w:rPr>
      <w:rFonts w:ascii="Calibri" w:hAnsi="Calibri"/>
      <w:b/>
      <w:bCs/>
      <w:sz w:val="22"/>
      <w:szCs w:val="22"/>
    </w:rPr>
  </w:style>
  <w:style w:type="paragraph" w:styleId="Ttulo7">
    <w:name w:val="heading 7"/>
    <w:basedOn w:val="Normal"/>
    <w:next w:val="Normal"/>
    <w:link w:val="Ttulo7Char"/>
    <w:qFormat/>
    <w:rsid w:val="00E6295F"/>
    <w:pPr>
      <w:keepNext/>
      <w:outlineLvl w:val="6"/>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C2C1D"/>
    <w:pPr>
      <w:tabs>
        <w:tab w:val="center" w:pos="4419"/>
        <w:tab w:val="right" w:pos="8838"/>
      </w:tabs>
    </w:pPr>
  </w:style>
  <w:style w:type="paragraph" w:styleId="Rodap">
    <w:name w:val="footer"/>
    <w:basedOn w:val="Normal"/>
    <w:rsid w:val="001C2C1D"/>
    <w:pPr>
      <w:tabs>
        <w:tab w:val="center" w:pos="4419"/>
        <w:tab w:val="right" w:pos="8838"/>
      </w:tabs>
    </w:pPr>
  </w:style>
  <w:style w:type="character" w:styleId="Nmerodepgina">
    <w:name w:val="page number"/>
    <w:basedOn w:val="Fontepargpadro"/>
    <w:rsid w:val="001C2C1D"/>
  </w:style>
  <w:style w:type="paragraph" w:styleId="Recuodecorpodetexto2">
    <w:name w:val="Body Text Indent 2"/>
    <w:basedOn w:val="Normal"/>
    <w:rsid w:val="00A36639"/>
    <w:pPr>
      <w:spacing w:after="120" w:line="480" w:lineRule="auto"/>
      <w:ind w:left="283"/>
    </w:pPr>
  </w:style>
  <w:style w:type="character" w:styleId="Hyperlink">
    <w:name w:val="Hyperlink"/>
    <w:rsid w:val="007E0888"/>
    <w:rPr>
      <w:color w:val="0000FF"/>
      <w:u w:val="single"/>
    </w:rPr>
  </w:style>
  <w:style w:type="paragraph" w:styleId="SemEspaamento">
    <w:name w:val="No Spacing"/>
    <w:qFormat/>
    <w:rsid w:val="00F9569D"/>
    <w:rPr>
      <w:rFonts w:ascii="Calibri" w:eastAsia="Calibri" w:hAnsi="Calibri"/>
      <w:sz w:val="22"/>
      <w:szCs w:val="22"/>
      <w:lang w:eastAsia="en-US"/>
    </w:rPr>
  </w:style>
  <w:style w:type="paragraph" w:styleId="Recuodecorpodetexto">
    <w:name w:val="Body Text Indent"/>
    <w:basedOn w:val="Normal"/>
    <w:link w:val="RecuodecorpodetextoChar"/>
    <w:rsid w:val="00E6295F"/>
    <w:pPr>
      <w:spacing w:after="120"/>
      <w:ind w:left="283"/>
    </w:pPr>
  </w:style>
  <w:style w:type="character" w:customStyle="1" w:styleId="RecuodecorpodetextoChar">
    <w:name w:val="Recuo de corpo de texto Char"/>
    <w:link w:val="Recuodecorpodetexto"/>
    <w:rsid w:val="00E6295F"/>
    <w:rPr>
      <w:sz w:val="24"/>
      <w:szCs w:val="24"/>
    </w:rPr>
  </w:style>
  <w:style w:type="paragraph" w:styleId="Recuodecorpodetexto3">
    <w:name w:val="Body Text Indent 3"/>
    <w:basedOn w:val="Normal"/>
    <w:link w:val="Recuodecorpodetexto3Char"/>
    <w:rsid w:val="00E6295F"/>
    <w:pPr>
      <w:spacing w:after="120"/>
      <w:ind w:left="283"/>
    </w:pPr>
    <w:rPr>
      <w:sz w:val="16"/>
      <w:szCs w:val="16"/>
    </w:rPr>
  </w:style>
  <w:style w:type="character" w:customStyle="1" w:styleId="Recuodecorpodetexto3Char">
    <w:name w:val="Recuo de corpo de texto 3 Char"/>
    <w:link w:val="Recuodecorpodetexto3"/>
    <w:rsid w:val="00E6295F"/>
    <w:rPr>
      <w:sz w:val="16"/>
      <w:szCs w:val="16"/>
    </w:rPr>
  </w:style>
  <w:style w:type="character" w:customStyle="1" w:styleId="Ttulo2Char">
    <w:name w:val="Título 2 Char"/>
    <w:link w:val="Ttulo2"/>
    <w:rsid w:val="00E6295F"/>
    <w:rPr>
      <w:b/>
      <w:sz w:val="28"/>
      <w:szCs w:val="24"/>
      <w:u w:val="single"/>
    </w:rPr>
  </w:style>
  <w:style w:type="character" w:customStyle="1" w:styleId="Ttulo7Char">
    <w:name w:val="Título 7 Char"/>
    <w:link w:val="Ttulo7"/>
    <w:rsid w:val="00E6295F"/>
    <w:rPr>
      <w:sz w:val="24"/>
    </w:rPr>
  </w:style>
  <w:style w:type="character" w:customStyle="1" w:styleId="Ttulo5Char">
    <w:name w:val="Título 5 Char"/>
    <w:link w:val="Ttulo5"/>
    <w:semiHidden/>
    <w:rsid w:val="00D66BC9"/>
    <w:rPr>
      <w:rFonts w:ascii="Calibri" w:eastAsia="Times New Roman" w:hAnsi="Calibri" w:cs="Times New Roman"/>
      <w:b/>
      <w:bCs/>
      <w:i/>
      <w:iCs/>
      <w:sz w:val="26"/>
      <w:szCs w:val="26"/>
    </w:rPr>
  </w:style>
  <w:style w:type="character" w:customStyle="1" w:styleId="Ttulo6Char">
    <w:name w:val="Título 6 Char"/>
    <w:link w:val="Ttulo6"/>
    <w:rsid w:val="00D66BC9"/>
    <w:rPr>
      <w:rFonts w:ascii="Calibri" w:eastAsia="Times New Roman" w:hAnsi="Calibri" w:cs="Times New Roman"/>
      <w:b/>
      <w:bCs/>
      <w:sz w:val="22"/>
      <w:szCs w:val="22"/>
    </w:rPr>
  </w:style>
  <w:style w:type="paragraph" w:styleId="Corpodetexto">
    <w:name w:val="Body Text"/>
    <w:basedOn w:val="Normal"/>
    <w:link w:val="CorpodetextoChar"/>
    <w:rsid w:val="00D66BC9"/>
    <w:pPr>
      <w:spacing w:after="120"/>
    </w:pPr>
  </w:style>
  <w:style w:type="character" w:customStyle="1" w:styleId="CorpodetextoChar">
    <w:name w:val="Corpo de texto Char"/>
    <w:link w:val="Corpodetexto"/>
    <w:rsid w:val="00D66BC9"/>
    <w:rPr>
      <w:sz w:val="24"/>
      <w:szCs w:val="24"/>
    </w:rPr>
  </w:style>
  <w:style w:type="paragraph" w:styleId="Textodebalo">
    <w:name w:val="Balloon Text"/>
    <w:basedOn w:val="Normal"/>
    <w:link w:val="TextodebaloChar"/>
    <w:rsid w:val="00D94C26"/>
    <w:rPr>
      <w:rFonts w:ascii="Tahoma" w:hAnsi="Tahoma" w:cs="Tahoma"/>
      <w:sz w:val="16"/>
      <w:szCs w:val="16"/>
    </w:rPr>
  </w:style>
  <w:style w:type="character" w:customStyle="1" w:styleId="TextodebaloChar">
    <w:name w:val="Texto de balão Char"/>
    <w:link w:val="Textodebalo"/>
    <w:rsid w:val="00D94C26"/>
    <w:rPr>
      <w:rFonts w:ascii="Tahoma" w:hAnsi="Tahoma" w:cs="Tahoma"/>
      <w:sz w:val="16"/>
      <w:szCs w:val="16"/>
    </w:rPr>
  </w:style>
  <w:style w:type="character" w:customStyle="1" w:styleId="Ttulo1Char">
    <w:name w:val="Título 1 Char"/>
    <w:link w:val="Ttulo1"/>
    <w:rsid w:val="00CB32AE"/>
    <w:rPr>
      <w:rFonts w:ascii="Calibri Light" w:eastAsia="Times New Roman" w:hAnsi="Calibri Light" w:cs="Times New Roman"/>
      <w:b/>
      <w:bCs/>
      <w:kern w:val="32"/>
      <w:sz w:val="32"/>
      <w:szCs w:val="32"/>
    </w:rPr>
  </w:style>
  <w:style w:type="character" w:styleId="Forte">
    <w:name w:val="Strong"/>
    <w:qFormat/>
    <w:rsid w:val="008C5C01"/>
    <w:rPr>
      <w:b/>
      <w:bCs/>
    </w:rPr>
  </w:style>
  <w:style w:type="paragraph" w:styleId="PargrafodaLista">
    <w:name w:val="List Paragraph"/>
    <w:basedOn w:val="Normal"/>
    <w:uiPriority w:val="34"/>
    <w:qFormat/>
    <w:rsid w:val="005A2AA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48805">
      <w:bodyDiv w:val="1"/>
      <w:marLeft w:val="0"/>
      <w:marRight w:val="0"/>
      <w:marTop w:val="0"/>
      <w:marBottom w:val="0"/>
      <w:divBdr>
        <w:top w:val="none" w:sz="0" w:space="0" w:color="auto"/>
        <w:left w:val="none" w:sz="0" w:space="0" w:color="auto"/>
        <w:bottom w:val="none" w:sz="0" w:space="0" w:color="auto"/>
        <w:right w:val="none" w:sz="0" w:space="0" w:color="auto"/>
      </w:divBdr>
    </w:div>
    <w:div w:id="463231267">
      <w:bodyDiv w:val="1"/>
      <w:marLeft w:val="0"/>
      <w:marRight w:val="0"/>
      <w:marTop w:val="0"/>
      <w:marBottom w:val="0"/>
      <w:divBdr>
        <w:top w:val="none" w:sz="0" w:space="0" w:color="auto"/>
        <w:left w:val="none" w:sz="0" w:space="0" w:color="auto"/>
        <w:bottom w:val="none" w:sz="0" w:space="0" w:color="auto"/>
        <w:right w:val="none" w:sz="0" w:space="0" w:color="auto"/>
      </w:divBdr>
    </w:div>
    <w:div w:id="468329515">
      <w:bodyDiv w:val="1"/>
      <w:marLeft w:val="0"/>
      <w:marRight w:val="0"/>
      <w:marTop w:val="0"/>
      <w:marBottom w:val="0"/>
      <w:divBdr>
        <w:top w:val="none" w:sz="0" w:space="0" w:color="auto"/>
        <w:left w:val="none" w:sz="0" w:space="0" w:color="auto"/>
        <w:bottom w:val="none" w:sz="0" w:space="0" w:color="auto"/>
        <w:right w:val="none" w:sz="0" w:space="0" w:color="auto"/>
      </w:divBdr>
    </w:div>
    <w:div w:id="619147210">
      <w:bodyDiv w:val="1"/>
      <w:marLeft w:val="0"/>
      <w:marRight w:val="0"/>
      <w:marTop w:val="0"/>
      <w:marBottom w:val="0"/>
      <w:divBdr>
        <w:top w:val="none" w:sz="0" w:space="0" w:color="auto"/>
        <w:left w:val="none" w:sz="0" w:space="0" w:color="auto"/>
        <w:bottom w:val="none" w:sz="0" w:space="0" w:color="auto"/>
        <w:right w:val="none" w:sz="0" w:space="0" w:color="auto"/>
      </w:divBdr>
    </w:div>
    <w:div w:id="157924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6F3B9-6B25-4DEF-87C0-9A0F3024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2122</Words>
  <Characters>11459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subject/>
  <dc:creator>User</dc:creator>
  <cp:keywords/>
  <cp:lastModifiedBy>Camara devereadoresanchieta</cp:lastModifiedBy>
  <cp:revision>2</cp:revision>
  <cp:lastPrinted>2021-03-24T16:26:00Z</cp:lastPrinted>
  <dcterms:created xsi:type="dcterms:W3CDTF">2025-01-02T12:59:00Z</dcterms:created>
  <dcterms:modified xsi:type="dcterms:W3CDTF">2025-01-02T12:59:00Z</dcterms:modified>
</cp:coreProperties>
</file>