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2186A4" w14:textId="370A3CD1" w:rsidR="00211885" w:rsidRPr="009B3BF8" w:rsidRDefault="00211885">
      <w:pPr>
        <w:pStyle w:val="Cabealho"/>
        <w:rPr>
          <w:rFonts w:ascii="Arial" w:hAnsi="Arial"/>
        </w:rPr>
      </w:pPr>
    </w:p>
    <w:p w14:paraId="34370457" w14:textId="51BA765A" w:rsidR="000D05C5" w:rsidRPr="009B3BF8" w:rsidRDefault="001C4144" w:rsidP="00726CE2">
      <w:pPr>
        <w:widowControl w:val="0"/>
        <w:rPr>
          <w:rFonts w:ascii="Arial" w:hAnsi="Arial" w:cs="Arial"/>
        </w:rPr>
      </w:pPr>
      <w:r w:rsidRPr="009B3BF8">
        <w:rPr>
          <w:rFonts w:ascii="Arial" w:hAnsi="Arial" w:cs="Arial"/>
          <w:b/>
        </w:rPr>
        <w:t>PROJETO DE LEI Nº 0</w:t>
      </w:r>
      <w:r w:rsidR="009D6C87">
        <w:rPr>
          <w:rFonts w:ascii="Arial" w:hAnsi="Arial" w:cs="Arial"/>
          <w:b/>
        </w:rPr>
        <w:t>24</w:t>
      </w:r>
      <w:r w:rsidR="00366250">
        <w:rPr>
          <w:rFonts w:ascii="Arial" w:hAnsi="Arial" w:cs="Arial"/>
          <w:b/>
        </w:rPr>
        <w:t>/</w:t>
      </w:r>
      <w:r w:rsidR="00ED32C9" w:rsidRPr="009B3BF8">
        <w:rPr>
          <w:rFonts w:ascii="Arial" w:hAnsi="Arial" w:cs="Arial"/>
          <w:b/>
        </w:rPr>
        <w:t>20</w:t>
      </w:r>
      <w:r w:rsidR="00502A8B">
        <w:rPr>
          <w:rFonts w:ascii="Arial" w:hAnsi="Arial" w:cs="Arial"/>
          <w:b/>
        </w:rPr>
        <w:t>21</w:t>
      </w:r>
      <w:r w:rsidR="000D05C5" w:rsidRPr="009B3BF8">
        <w:rPr>
          <w:rFonts w:ascii="Arial" w:hAnsi="Arial" w:cs="Arial"/>
          <w:b/>
        </w:rPr>
        <w:tab/>
        <w:t xml:space="preserve">      </w:t>
      </w:r>
      <w:r w:rsidR="005A0152">
        <w:rPr>
          <w:rFonts w:ascii="Arial" w:hAnsi="Arial" w:cs="Arial"/>
        </w:rPr>
        <w:t xml:space="preserve">             </w:t>
      </w:r>
      <w:r w:rsidR="0080398A" w:rsidRPr="009B3BF8">
        <w:rPr>
          <w:rFonts w:ascii="Arial" w:hAnsi="Arial" w:cs="Arial"/>
        </w:rPr>
        <w:t xml:space="preserve">    </w:t>
      </w:r>
      <w:r w:rsidR="005A0152">
        <w:rPr>
          <w:rFonts w:ascii="Arial" w:hAnsi="Arial" w:cs="Arial"/>
        </w:rPr>
        <w:t xml:space="preserve">  </w:t>
      </w:r>
      <w:r w:rsidR="005C4744">
        <w:rPr>
          <w:rFonts w:ascii="Arial" w:hAnsi="Arial" w:cs="Arial"/>
        </w:rPr>
        <w:t xml:space="preserve">   </w:t>
      </w:r>
      <w:r w:rsidR="00CB0CA0">
        <w:rPr>
          <w:rFonts w:ascii="Arial" w:hAnsi="Arial" w:cs="Arial"/>
        </w:rPr>
        <w:t xml:space="preserve">     </w:t>
      </w:r>
      <w:r w:rsidR="009D6C87">
        <w:rPr>
          <w:rFonts w:ascii="Arial" w:hAnsi="Arial" w:cs="Arial"/>
        </w:rPr>
        <w:t xml:space="preserve">    </w:t>
      </w:r>
      <w:r w:rsidR="00CE46C6">
        <w:rPr>
          <w:rFonts w:ascii="Arial" w:hAnsi="Arial" w:cs="Arial"/>
        </w:rPr>
        <w:t xml:space="preserve">  </w:t>
      </w:r>
      <w:r w:rsidR="00CB0CA0">
        <w:rPr>
          <w:rFonts w:ascii="Arial" w:hAnsi="Arial" w:cs="Arial"/>
        </w:rPr>
        <w:t xml:space="preserve"> </w:t>
      </w:r>
      <w:r w:rsidR="005C4744">
        <w:rPr>
          <w:rFonts w:ascii="Arial" w:hAnsi="Arial" w:cs="Arial"/>
        </w:rPr>
        <w:t xml:space="preserve"> </w:t>
      </w:r>
      <w:r w:rsidR="000D05C5" w:rsidRPr="009B3BF8">
        <w:rPr>
          <w:rFonts w:ascii="Arial" w:hAnsi="Arial" w:cs="Arial"/>
          <w:b/>
        </w:rPr>
        <w:t>Em,</w:t>
      </w:r>
      <w:r w:rsidR="000D05C5" w:rsidRPr="009B3BF8">
        <w:rPr>
          <w:rFonts w:ascii="Arial" w:hAnsi="Arial" w:cs="Arial"/>
        </w:rPr>
        <w:t xml:space="preserve"> </w:t>
      </w:r>
      <w:r w:rsidR="009D6C87">
        <w:rPr>
          <w:rFonts w:ascii="Arial" w:hAnsi="Arial" w:cs="Arial"/>
        </w:rPr>
        <w:t>10 de Maio</w:t>
      </w:r>
      <w:r w:rsidR="00502A8B">
        <w:rPr>
          <w:rFonts w:ascii="Arial" w:hAnsi="Arial" w:cs="Arial"/>
        </w:rPr>
        <w:t xml:space="preserve"> de 2021</w:t>
      </w:r>
      <w:r w:rsidR="000D05C5" w:rsidRPr="009B3BF8">
        <w:rPr>
          <w:rFonts w:ascii="Arial" w:hAnsi="Arial" w:cs="Arial"/>
        </w:rPr>
        <w:t xml:space="preserve">. </w:t>
      </w:r>
    </w:p>
    <w:p w14:paraId="3DAE5160" w14:textId="17944694" w:rsidR="00726CE2" w:rsidRPr="009B3BF8" w:rsidRDefault="00726CE2" w:rsidP="00AD1211">
      <w:pPr>
        <w:widowControl w:val="0"/>
        <w:spacing w:line="360" w:lineRule="auto"/>
        <w:rPr>
          <w:rFonts w:ascii="Arial" w:hAnsi="Arial" w:cs="Arial"/>
        </w:rPr>
      </w:pPr>
    </w:p>
    <w:p w14:paraId="6374AC8F" w14:textId="2249D9D2" w:rsidR="00366250" w:rsidRPr="006D4566" w:rsidRDefault="000D05C5" w:rsidP="00AD1211">
      <w:pPr>
        <w:spacing w:line="360" w:lineRule="auto"/>
        <w:ind w:left="3540"/>
        <w:jc w:val="both"/>
        <w:rPr>
          <w:rFonts w:ascii="Arial" w:hAnsi="Arial" w:cs="Arial"/>
          <w:b/>
        </w:rPr>
      </w:pPr>
      <w:r w:rsidRPr="00366250">
        <w:rPr>
          <w:rFonts w:ascii="Arial" w:hAnsi="Arial" w:cs="Arial"/>
          <w:b/>
        </w:rPr>
        <w:t>“</w:t>
      </w:r>
      <w:r w:rsidR="009D6C87" w:rsidRPr="009D6C87">
        <w:rPr>
          <w:rFonts w:ascii="Arial" w:hAnsi="Arial" w:cs="Arial"/>
          <w:b/>
        </w:rPr>
        <w:t>Cria a política pública de incentivo e educação tecnológica para a terceira idade, denominada: Programa “Inclusão Digital para a Terceira Idade” no âmbito do município de Carnaúba dos Dantas/RN e dá outras providências</w:t>
      </w:r>
      <w:r w:rsidR="00F80616">
        <w:rPr>
          <w:rFonts w:ascii="Arial" w:hAnsi="Arial" w:cs="Arial"/>
          <w:b/>
        </w:rPr>
        <w:t>.</w:t>
      </w:r>
      <w:r w:rsidR="00366250" w:rsidRPr="006D4566">
        <w:rPr>
          <w:rFonts w:ascii="Arial" w:hAnsi="Arial" w:cs="Arial"/>
          <w:b/>
        </w:rPr>
        <w:t>”</w:t>
      </w:r>
    </w:p>
    <w:p w14:paraId="0E0CDE3E" w14:textId="69341356" w:rsidR="000D05C5" w:rsidRPr="006D4566" w:rsidRDefault="000D05C5" w:rsidP="00ED32C9">
      <w:pPr>
        <w:pStyle w:val="Recuodecorpodetexto2"/>
        <w:spacing w:line="240" w:lineRule="auto"/>
        <w:ind w:left="4680"/>
        <w:jc w:val="both"/>
        <w:rPr>
          <w:rFonts w:ascii="Arial" w:hAnsi="Arial" w:cs="Arial"/>
          <w:b/>
        </w:rPr>
      </w:pPr>
    </w:p>
    <w:p w14:paraId="5F346BE1" w14:textId="77777777" w:rsidR="000D05C5" w:rsidRPr="009B3BF8" w:rsidRDefault="000D05C5" w:rsidP="000D05C5">
      <w:pPr>
        <w:pStyle w:val="Rodap"/>
        <w:tabs>
          <w:tab w:val="left" w:pos="708"/>
        </w:tabs>
        <w:ind w:left="5220"/>
        <w:rPr>
          <w:rFonts w:ascii="Arial" w:hAnsi="Arial" w:cs="Arial"/>
          <w:sz w:val="16"/>
        </w:rPr>
      </w:pPr>
    </w:p>
    <w:p w14:paraId="791B761E" w14:textId="775216B0" w:rsidR="000D05C5" w:rsidRDefault="000D05C5" w:rsidP="0071708E">
      <w:pPr>
        <w:tabs>
          <w:tab w:val="left" w:pos="1080"/>
        </w:tabs>
        <w:spacing w:line="360" w:lineRule="auto"/>
        <w:ind w:left="3" w:hanging="3"/>
        <w:jc w:val="both"/>
        <w:rPr>
          <w:rFonts w:ascii="Arial" w:hAnsi="Arial" w:cs="Arial"/>
          <w:b/>
        </w:rPr>
      </w:pPr>
      <w:r w:rsidRPr="009B3BF8">
        <w:rPr>
          <w:rFonts w:ascii="Arial" w:hAnsi="Arial" w:cs="Arial"/>
          <w:b/>
        </w:rPr>
        <w:tab/>
      </w:r>
      <w:r w:rsidRPr="009B3BF8">
        <w:rPr>
          <w:rFonts w:ascii="Arial" w:hAnsi="Arial" w:cs="Arial"/>
          <w:b/>
        </w:rPr>
        <w:tab/>
        <w:t>O PREFEITO MUNICIPAL DE CARNAÚBA DOS DANTAS/RN</w:t>
      </w:r>
      <w:r w:rsidRPr="009B3BF8">
        <w:rPr>
          <w:rFonts w:ascii="Arial" w:hAnsi="Arial" w:cs="Arial"/>
        </w:rPr>
        <w:t xml:space="preserve">, no uso de suas atribuições legais, e por proposta </w:t>
      </w:r>
      <w:r w:rsidR="00AA3F5E">
        <w:rPr>
          <w:rFonts w:ascii="Arial" w:hAnsi="Arial" w:cs="Arial"/>
        </w:rPr>
        <w:t>d</w:t>
      </w:r>
      <w:r w:rsidR="00F80616">
        <w:rPr>
          <w:rFonts w:ascii="Arial" w:hAnsi="Arial" w:cs="Arial"/>
        </w:rPr>
        <w:t>a</w:t>
      </w:r>
      <w:r w:rsidR="00B80C98">
        <w:rPr>
          <w:rFonts w:ascii="Arial" w:hAnsi="Arial" w:cs="Arial"/>
        </w:rPr>
        <w:t xml:space="preserve"> Edil </w:t>
      </w:r>
      <w:r w:rsidR="00F80616">
        <w:rPr>
          <w:rFonts w:ascii="Arial" w:hAnsi="Arial" w:cs="Arial"/>
          <w:b/>
        </w:rPr>
        <w:t>Bárbara de Medeiros</w:t>
      </w:r>
      <w:r w:rsidR="00502A8B">
        <w:rPr>
          <w:rFonts w:ascii="Arial" w:hAnsi="Arial" w:cs="Arial"/>
          <w:b/>
        </w:rPr>
        <w:t xml:space="preserve"> Dantas</w:t>
      </w:r>
      <w:r w:rsidR="00BE3816">
        <w:rPr>
          <w:rFonts w:ascii="Arial" w:hAnsi="Arial" w:cs="Arial"/>
          <w:b/>
        </w:rPr>
        <w:t>.</w:t>
      </w:r>
    </w:p>
    <w:p w14:paraId="2D8F65DE" w14:textId="2EA5E9AC" w:rsidR="00C97AC4" w:rsidRPr="009B3BF8" w:rsidRDefault="00C97AC4" w:rsidP="0071708E">
      <w:pPr>
        <w:tabs>
          <w:tab w:val="left" w:pos="1080"/>
        </w:tabs>
        <w:spacing w:line="360" w:lineRule="auto"/>
        <w:ind w:left="3" w:hanging="3"/>
        <w:jc w:val="both"/>
        <w:rPr>
          <w:rFonts w:ascii="Arial" w:hAnsi="Arial" w:cs="Arial"/>
          <w:b/>
        </w:rPr>
      </w:pPr>
    </w:p>
    <w:p w14:paraId="7143D0FC" w14:textId="1EC09499" w:rsidR="000D05C5" w:rsidRDefault="000D05C5" w:rsidP="0071708E">
      <w:pPr>
        <w:tabs>
          <w:tab w:val="left" w:pos="1080"/>
        </w:tabs>
        <w:spacing w:line="360" w:lineRule="auto"/>
        <w:ind w:left="3" w:hanging="3"/>
        <w:jc w:val="both"/>
        <w:rPr>
          <w:rFonts w:ascii="Arial" w:hAnsi="Arial" w:cs="Arial"/>
        </w:rPr>
      </w:pPr>
      <w:r w:rsidRPr="009B3BF8">
        <w:rPr>
          <w:rFonts w:ascii="Arial" w:hAnsi="Arial" w:cs="Arial"/>
          <w:b/>
        </w:rPr>
        <w:tab/>
      </w:r>
      <w:r w:rsidRPr="009B3BF8">
        <w:rPr>
          <w:rFonts w:ascii="Arial" w:hAnsi="Arial" w:cs="Arial"/>
          <w:b/>
        </w:rPr>
        <w:tab/>
        <w:t>FAZ SABER</w:t>
      </w:r>
      <w:r w:rsidRPr="009B3BF8">
        <w:rPr>
          <w:rFonts w:ascii="Arial" w:hAnsi="Arial" w:cs="Arial"/>
        </w:rPr>
        <w:t xml:space="preserve"> que a Câmara Municipal de Carnaúba dos Dantas/RN, aprovou e ele sanciona a seguinte lei:</w:t>
      </w:r>
    </w:p>
    <w:p w14:paraId="233D6782" w14:textId="77777777" w:rsidR="00F80616" w:rsidRPr="009B3BF8" w:rsidRDefault="00F80616" w:rsidP="0071708E">
      <w:pPr>
        <w:tabs>
          <w:tab w:val="left" w:pos="1080"/>
        </w:tabs>
        <w:spacing w:line="360" w:lineRule="auto"/>
        <w:ind w:left="3" w:hanging="3"/>
        <w:jc w:val="both"/>
        <w:rPr>
          <w:rFonts w:ascii="Arial" w:hAnsi="Arial" w:cs="Arial"/>
        </w:rPr>
      </w:pPr>
    </w:p>
    <w:p w14:paraId="3A1E6335" w14:textId="77777777" w:rsidR="009D6C87" w:rsidRPr="00B87A58" w:rsidRDefault="009D6C87" w:rsidP="009D6C87">
      <w:pPr>
        <w:spacing w:line="360" w:lineRule="auto"/>
        <w:jc w:val="both"/>
        <w:rPr>
          <w:rFonts w:ascii="Arial" w:hAnsi="Arial" w:cs="Arial"/>
        </w:rPr>
      </w:pPr>
      <w:r w:rsidRPr="009D6C87">
        <w:rPr>
          <w:rFonts w:ascii="Arial" w:hAnsi="Arial" w:cs="Arial"/>
          <w:b/>
        </w:rPr>
        <w:t>Art. 1º.</w:t>
      </w:r>
      <w:r w:rsidRPr="00252B1C">
        <w:rPr>
          <w:rFonts w:ascii="Arial" w:hAnsi="Arial" w:cs="Arial"/>
        </w:rPr>
        <w:t>  </w:t>
      </w:r>
      <w:r w:rsidRPr="00B87A58">
        <w:rPr>
          <w:rFonts w:ascii="Arial" w:hAnsi="Arial" w:cs="Arial"/>
        </w:rPr>
        <w:t xml:space="preserve">Fica criado no Município de Carnaúba dos Dantas/RN, </w:t>
      </w:r>
      <w:r w:rsidRPr="009D6C87">
        <w:rPr>
          <w:rFonts w:ascii="Arial" w:hAnsi="Arial" w:cs="Arial"/>
        </w:rPr>
        <w:t xml:space="preserve">a política pública de incentivo e educação tecnológica para a terceira idade, denominada: Programa “Inclusão Digital para a Terceira Idade, </w:t>
      </w:r>
      <w:r w:rsidRPr="00B87A58">
        <w:rPr>
          <w:rFonts w:ascii="Arial" w:hAnsi="Arial" w:cs="Arial"/>
        </w:rPr>
        <w:t>que será destinada ao atendimento dos carnaubenses com idade superior a 60 (sessenta) anos, interessados em aprender a manusear computadores, smartphones e tablets.</w:t>
      </w:r>
    </w:p>
    <w:p w14:paraId="3AD0AE16" w14:textId="77777777" w:rsidR="009D6C87" w:rsidRPr="009D6C87" w:rsidRDefault="009D6C87" w:rsidP="009D6C87">
      <w:pPr>
        <w:spacing w:line="360" w:lineRule="auto"/>
        <w:jc w:val="both"/>
        <w:rPr>
          <w:rFonts w:ascii="Arial" w:hAnsi="Arial" w:cs="Arial"/>
        </w:rPr>
      </w:pPr>
    </w:p>
    <w:p w14:paraId="72B366EB" w14:textId="77777777" w:rsidR="009D6C87" w:rsidRPr="009D6C87" w:rsidRDefault="009D6C87" w:rsidP="009D6C87">
      <w:pPr>
        <w:spacing w:line="360" w:lineRule="auto"/>
        <w:jc w:val="both"/>
        <w:rPr>
          <w:rFonts w:ascii="Arial" w:hAnsi="Arial" w:cs="Arial"/>
        </w:rPr>
      </w:pPr>
      <w:bookmarkStart w:id="0" w:name="104736"/>
      <w:r w:rsidRPr="009D6C87">
        <w:rPr>
          <w:rFonts w:ascii="Arial" w:hAnsi="Arial" w:cs="Arial"/>
          <w:b/>
        </w:rPr>
        <w:t>Art. 2º.</w:t>
      </w:r>
      <w:bookmarkEnd w:id="0"/>
      <w:r w:rsidRPr="009D6C87">
        <w:rPr>
          <w:rFonts w:ascii="Arial" w:hAnsi="Arial" w:cs="Arial"/>
        </w:rPr>
        <w:t>  São objetivos da política pública de incentivo e educação tecnológica para a terceira idade:</w:t>
      </w:r>
    </w:p>
    <w:p w14:paraId="678038E9" w14:textId="77777777" w:rsidR="009D6C87" w:rsidRPr="009D6C87" w:rsidRDefault="009D6C87" w:rsidP="009D6C87">
      <w:pPr>
        <w:spacing w:line="360" w:lineRule="auto"/>
        <w:ind w:firstLine="708"/>
        <w:jc w:val="both"/>
        <w:rPr>
          <w:rFonts w:ascii="Arial" w:hAnsi="Arial" w:cs="Arial"/>
        </w:rPr>
      </w:pPr>
      <w:r w:rsidRPr="009D6C87">
        <w:rPr>
          <w:rFonts w:ascii="Arial" w:hAnsi="Arial" w:cs="Arial"/>
          <w:b/>
        </w:rPr>
        <w:t>I –</w:t>
      </w:r>
      <w:r w:rsidRPr="009D6C87">
        <w:rPr>
          <w:rFonts w:ascii="Arial" w:hAnsi="Arial" w:cs="Arial"/>
        </w:rPr>
        <w:t xml:space="preserve"> Estimular a terceira idade a utilizar as novas tecnologias;</w:t>
      </w:r>
    </w:p>
    <w:p w14:paraId="3D142015" w14:textId="77777777" w:rsidR="009D6C87" w:rsidRPr="009D6C87" w:rsidRDefault="009D6C87" w:rsidP="009D6C87">
      <w:pPr>
        <w:spacing w:line="360" w:lineRule="auto"/>
        <w:ind w:firstLine="708"/>
        <w:jc w:val="both"/>
        <w:rPr>
          <w:rFonts w:ascii="Arial" w:hAnsi="Arial" w:cs="Arial"/>
        </w:rPr>
      </w:pPr>
      <w:r w:rsidRPr="009D6C87">
        <w:rPr>
          <w:rFonts w:ascii="Arial" w:hAnsi="Arial" w:cs="Arial"/>
          <w:b/>
        </w:rPr>
        <w:t>II –</w:t>
      </w:r>
      <w:r w:rsidRPr="009D6C87">
        <w:rPr>
          <w:rFonts w:ascii="Arial" w:hAnsi="Arial" w:cs="Arial"/>
        </w:rPr>
        <w:t xml:space="preserve"> Promover a inserção da terceira idade no mundo virtual e colaborar com a aprendizagem de utilização das ferramentas digitais;</w:t>
      </w:r>
    </w:p>
    <w:p w14:paraId="481F8C83" w14:textId="77777777" w:rsidR="009D6C87" w:rsidRDefault="009D6C87" w:rsidP="009D6C87">
      <w:pPr>
        <w:spacing w:line="360" w:lineRule="auto"/>
        <w:jc w:val="both"/>
        <w:rPr>
          <w:rFonts w:ascii="Arial" w:hAnsi="Arial" w:cs="Arial"/>
        </w:rPr>
      </w:pPr>
    </w:p>
    <w:p w14:paraId="7D5E50FB" w14:textId="77777777" w:rsidR="009D6C87" w:rsidRPr="00252B1C" w:rsidRDefault="009D6C87" w:rsidP="009D6C87">
      <w:pPr>
        <w:spacing w:line="360" w:lineRule="auto"/>
        <w:jc w:val="both"/>
        <w:rPr>
          <w:rFonts w:ascii="Arial" w:hAnsi="Arial" w:cs="Arial"/>
        </w:rPr>
      </w:pPr>
      <w:r w:rsidRPr="009D6C87">
        <w:rPr>
          <w:rFonts w:ascii="Arial" w:hAnsi="Arial" w:cs="Arial"/>
          <w:b/>
        </w:rPr>
        <w:lastRenderedPageBreak/>
        <w:t>Art. 3º.</w:t>
      </w:r>
      <w:r>
        <w:rPr>
          <w:rFonts w:ascii="Arial" w:hAnsi="Arial" w:cs="Arial"/>
        </w:rPr>
        <w:t xml:space="preserve"> </w:t>
      </w:r>
      <w:r w:rsidRPr="00252B1C">
        <w:rPr>
          <w:rFonts w:ascii="Arial" w:hAnsi="Arial" w:cs="Arial"/>
        </w:rPr>
        <w:t xml:space="preserve">Serão ofertados cursos de introdução básica à informática e à internet, visando a inclusão da terceira idade na era digital e possibilitando a eles usufruírem das facilidades que os </w:t>
      </w:r>
      <w:r>
        <w:rPr>
          <w:rFonts w:ascii="Arial" w:hAnsi="Arial" w:cs="Arial"/>
        </w:rPr>
        <w:t>apa</w:t>
      </w:r>
      <w:r w:rsidRPr="00252B1C">
        <w:rPr>
          <w:rFonts w:ascii="Arial" w:hAnsi="Arial" w:cs="Arial"/>
        </w:rPr>
        <w:t>relhos digitais e aplicativos oferecem.</w:t>
      </w:r>
    </w:p>
    <w:p w14:paraId="2655B3C2" w14:textId="77777777" w:rsidR="009D6C87" w:rsidRPr="009D6C87" w:rsidRDefault="009D6C87" w:rsidP="009D6C87">
      <w:pPr>
        <w:spacing w:line="360" w:lineRule="auto"/>
        <w:jc w:val="both"/>
        <w:rPr>
          <w:rFonts w:ascii="Arial" w:hAnsi="Arial" w:cs="Arial"/>
        </w:rPr>
      </w:pPr>
    </w:p>
    <w:p w14:paraId="40DDD5A5" w14:textId="77777777" w:rsidR="009D6C87" w:rsidRDefault="009D6C87" w:rsidP="009D6C87">
      <w:pPr>
        <w:spacing w:line="360" w:lineRule="auto"/>
        <w:jc w:val="both"/>
        <w:rPr>
          <w:rFonts w:ascii="Arial" w:hAnsi="Arial" w:cs="Arial"/>
        </w:rPr>
      </w:pPr>
      <w:bookmarkStart w:id="1" w:name="104738"/>
      <w:r w:rsidRPr="009D6C87">
        <w:rPr>
          <w:rFonts w:ascii="Arial" w:hAnsi="Arial" w:cs="Arial"/>
          <w:b/>
        </w:rPr>
        <w:t>Art. 4º.</w:t>
      </w:r>
      <w:bookmarkEnd w:id="1"/>
      <w:r w:rsidRPr="009D6C87">
        <w:rPr>
          <w:rFonts w:ascii="Arial" w:hAnsi="Arial" w:cs="Arial"/>
        </w:rPr>
        <w:t>  </w:t>
      </w:r>
      <w:r w:rsidRPr="00252B1C">
        <w:rPr>
          <w:rFonts w:ascii="Arial" w:hAnsi="Arial" w:cs="Arial"/>
        </w:rPr>
        <w:t>O programa será desenvolvido pelas Secr</w:t>
      </w:r>
      <w:r>
        <w:rPr>
          <w:rFonts w:ascii="Arial" w:hAnsi="Arial" w:cs="Arial"/>
        </w:rPr>
        <w:t xml:space="preserve">etarias Municipais de Educação e/ou Assistência Social, </w:t>
      </w:r>
      <w:r w:rsidRPr="00252B1C">
        <w:rPr>
          <w:rFonts w:ascii="Arial" w:hAnsi="Arial" w:cs="Arial"/>
        </w:rPr>
        <w:t>podendo o Poder Executivo Municipal firmar convênios</w:t>
      </w:r>
      <w:r>
        <w:rPr>
          <w:rFonts w:ascii="Arial" w:hAnsi="Arial" w:cs="Arial"/>
        </w:rPr>
        <w:t xml:space="preserve"> e parcerias</w:t>
      </w:r>
      <w:r w:rsidRPr="00252B1C">
        <w:rPr>
          <w:rFonts w:ascii="Arial" w:hAnsi="Arial" w:cs="Arial"/>
        </w:rPr>
        <w:t xml:space="preserve"> com as universidades, faculdades e demais entidades da região, de direito público ou privado, </w:t>
      </w:r>
      <w:r>
        <w:rPr>
          <w:rFonts w:ascii="Arial" w:hAnsi="Arial" w:cs="Arial"/>
        </w:rPr>
        <w:t xml:space="preserve">até mesmo a Câmara Municipal, </w:t>
      </w:r>
      <w:r w:rsidRPr="00252B1C">
        <w:rPr>
          <w:rFonts w:ascii="Arial" w:hAnsi="Arial" w:cs="Arial"/>
        </w:rPr>
        <w:t>visando auxílio técnico e financeiro para a execução das atividades.</w:t>
      </w:r>
    </w:p>
    <w:p w14:paraId="1959EF50" w14:textId="77777777" w:rsidR="009D6C87" w:rsidRPr="009D6C87" w:rsidRDefault="009D6C87" w:rsidP="009D6C87">
      <w:pPr>
        <w:spacing w:line="360" w:lineRule="auto"/>
        <w:jc w:val="both"/>
        <w:rPr>
          <w:rFonts w:ascii="Arial" w:hAnsi="Arial" w:cs="Arial"/>
        </w:rPr>
      </w:pPr>
    </w:p>
    <w:p w14:paraId="2A3E97C5" w14:textId="77777777" w:rsidR="009D6C87" w:rsidRDefault="009D6C87" w:rsidP="009D6C87">
      <w:pPr>
        <w:spacing w:line="360" w:lineRule="auto"/>
        <w:jc w:val="both"/>
        <w:rPr>
          <w:rFonts w:ascii="Arial" w:hAnsi="Arial" w:cs="Arial"/>
        </w:rPr>
      </w:pPr>
      <w:r w:rsidRPr="009D6C87">
        <w:rPr>
          <w:rFonts w:ascii="Arial" w:hAnsi="Arial" w:cs="Arial"/>
          <w:b/>
        </w:rPr>
        <w:t>Art. 5º.</w:t>
      </w:r>
      <w:r w:rsidRPr="009D6C87">
        <w:rPr>
          <w:rFonts w:ascii="Arial" w:hAnsi="Arial" w:cs="Arial"/>
        </w:rPr>
        <w:t xml:space="preserve"> </w:t>
      </w:r>
      <w:r w:rsidRPr="00252B1C">
        <w:rPr>
          <w:rFonts w:ascii="Arial" w:hAnsi="Arial" w:cs="Arial"/>
        </w:rPr>
        <w:t xml:space="preserve">Ficará a cargo das Secretarias Municipais </w:t>
      </w:r>
      <w:r>
        <w:rPr>
          <w:rFonts w:ascii="Arial" w:hAnsi="Arial" w:cs="Arial"/>
        </w:rPr>
        <w:t>citadas</w:t>
      </w:r>
      <w:r w:rsidRPr="00252B1C">
        <w:rPr>
          <w:rFonts w:ascii="Arial" w:hAnsi="Arial" w:cs="Arial"/>
        </w:rPr>
        <w:t xml:space="preserve"> no caput deste artigo os critérios para o cadastramento dos interessados nos cursos a serem oferecidos p</w:t>
      </w:r>
      <w:r>
        <w:rPr>
          <w:rFonts w:ascii="Arial" w:hAnsi="Arial" w:cs="Arial"/>
        </w:rPr>
        <w:t>elo Programa “Inclusão Digital para a</w:t>
      </w:r>
      <w:r w:rsidRPr="00252B1C">
        <w:rPr>
          <w:rFonts w:ascii="Arial" w:hAnsi="Arial" w:cs="Arial"/>
        </w:rPr>
        <w:t xml:space="preserve"> Terceira Idade</w:t>
      </w:r>
      <w:r>
        <w:rPr>
          <w:rFonts w:ascii="Arial" w:hAnsi="Arial" w:cs="Arial"/>
        </w:rPr>
        <w:t>”, podendo também ser desenvolvido nos laboratórios de computadores das próprias instituições que tem os mesmos disponíveis.</w:t>
      </w:r>
    </w:p>
    <w:p w14:paraId="3E5133E3" w14:textId="77777777" w:rsidR="009D6C87" w:rsidRPr="009D6C87" w:rsidRDefault="009D6C87" w:rsidP="009D6C87">
      <w:pPr>
        <w:spacing w:line="360" w:lineRule="auto"/>
        <w:jc w:val="both"/>
        <w:rPr>
          <w:rFonts w:ascii="Arial" w:hAnsi="Arial" w:cs="Arial"/>
        </w:rPr>
      </w:pPr>
    </w:p>
    <w:p w14:paraId="4C4064B4" w14:textId="77777777" w:rsidR="009D6C87" w:rsidRDefault="009D6C87" w:rsidP="009D6C87">
      <w:pPr>
        <w:spacing w:line="360" w:lineRule="auto"/>
        <w:jc w:val="both"/>
        <w:rPr>
          <w:rFonts w:ascii="Arial" w:hAnsi="Arial" w:cs="Arial"/>
        </w:rPr>
      </w:pPr>
      <w:bookmarkStart w:id="2" w:name="104741"/>
      <w:r w:rsidRPr="009D6C87">
        <w:rPr>
          <w:rFonts w:ascii="Arial" w:hAnsi="Arial" w:cs="Arial"/>
          <w:b/>
        </w:rPr>
        <w:t>Art. 6º.</w:t>
      </w:r>
      <w:bookmarkEnd w:id="2"/>
      <w:r w:rsidRPr="009D6C87">
        <w:rPr>
          <w:rFonts w:ascii="Arial" w:hAnsi="Arial" w:cs="Arial"/>
        </w:rPr>
        <w:t>  </w:t>
      </w:r>
      <w:r w:rsidRPr="00252B1C">
        <w:rPr>
          <w:rFonts w:ascii="Arial" w:hAnsi="Arial" w:cs="Arial"/>
        </w:rPr>
        <w:t>As despesas com a execução desta lei correrão por conta de dotações orçamentárias próprias, suplementadas se necessário.</w:t>
      </w:r>
    </w:p>
    <w:p w14:paraId="5D64340A" w14:textId="77777777" w:rsidR="009D6C87" w:rsidRPr="009D6C87" w:rsidRDefault="009D6C87" w:rsidP="009D6C87">
      <w:pPr>
        <w:spacing w:line="360" w:lineRule="auto"/>
        <w:jc w:val="both"/>
        <w:rPr>
          <w:rFonts w:ascii="Arial" w:hAnsi="Arial" w:cs="Arial"/>
        </w:rPr>
      </w:pPr>
    </w:p>
    <w:p w14:paraId="682D5DFD" w14:textId="77777777" w:rsidR="009D6C87" w:rsidRPr="009D6C87" w:rsidRDefault="009D6C87" w:rsidP="009D6C87">
      <w:pPr>
        <w:spacing w:line="360" w:lineRule="auto"/>
        <w:jc w:val="both"/>
        <w:rPr>
          <w:rFonts w:ascii="Arial" w:hAnsi="Arial" w:cs="Arial"/>
        </w:rPr>
      </w:pPr>
      <w:bookmarkStart w:id="3" w:name="104743"/>
      <w:r w:rsidRPr="009D6C87">
        <w:rPr>
          <w:rFonts w:ascii="Arial" w:hAnsi="Arial" w:cs="Arial"/>
          <w:b/>
        </w:rPr>
        <w:t>Art. 7º.</w:t>
      </w:r>
      <w:bookmarkEnd w:id="3"/>
      <w:r w:rsidRPr="009D6C87">
        <w:rPr>
          <w:rFonts w:ascii="Arial" w:hAnsi="Arial" w:cs="Arial"/>
        </w:rPr>
        <w:t>  </w:t>
      </w:r>
      <w:r w:rsidRPr="00252B1C">
        <w:rPr>
          <w:rFonts w:ascii="Arial" w:hAnsi="Arial" w:cs="Arial"/>
        </w:rPr>
        <w:t>Esta Lei entra em vigor na data de sua publicação.</w:t>
      </w:r>
    </w:p>
    <w:p w14:paraId="2F7BA481" w14:textId="77777777" w:rsidR="009D6C87" w:rsidRPr="009D6C87" w:rsidRDefault="009D6C87" w:rsidP="009D6C87">
      <w:pPr>
        <w:jc w:val="center"/>
        <w:rPr>
          <w:rFonts w:ascii="Arial" w:hAnsi="Arial" w:cs="Arial"/>
        </w:rPr>
      </w:pPr>
    </w:p>
    <w:p w14:paraId="62A7DC3D" w14:textId="77777777" w:rsidR="001C4A38" w:rsidRPr="001C4A38" w:rsidRDefault="001C4A38" w:rsidP="001C4A38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2CD4C542" w14:textId="3BE5312A" w:rsidR="00CE0EB3" w:rsidRDefault="00CE0EB3" w:rsidP="00CE0EB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 Vereador </w:t>
      </w:r>
      <w:r>
        <w:rPr>
          <w:rFonts w:ascii="Arial" w:hAnsi="Arial" w:cs="Arial"/>
          <w:b/>
        </w:rPr>
        <w:t>Wilson Luiz de Souza</w:t>
      </w:r>
      <w:r>
        <w:rPr>
          <w:rFonts w:ascii="Arial" w:hAnsi="Arial" w:cs="Arial"/>
        </w:rPr>
        <w:t xml:space="preserve">, da Câmara Municipal de Carnaúba dos Dantas/RN, em </w:t>
      </w:r>
      <w:r w:rsidR="009D6C87">
        <w:rPr>
          <w:rFonts w:ascii="Arial" w:hAnsi="Arial" w:cs="Arial"/>
        </w:rPr>
        <w:t>10 de Maio</w:t>
      </w:r>
      <w:r>
        <w:rPr>
          <w:rFonts w:ascii="Arial" w:hAnsi="Arial" w:cs="Arial"/>
        </w:rPr>
        <w:t xml:space="preserve"> de 2021.</w:t>
      </w:r>
    </w:p>
    <w:p w14:paraId="79A0443F" w14:textId="77777777" w:rsidR="00CE0EB3" w:rsidRDefault="00CE0EB3" w:rsidP="00CE0EB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</w:p>
    <w:p w14:paraId="14672BD6" w14:textId="77777777" w:rsidR="00CE0EB3" w:rsidRDefault="00CE0EB3" w:rsidP="00CE0EB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5096976" w14:textId="77777777" w:rsidR="00CE0EB3" w:rsidRDefault="00CE0EB3" w:rsidP="00CE0EB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</w:t>
      </w:r>
    </w:p>
    <w:p w14:paraId="651FC0F6" w14:textId="77777777" w:rsidR="00CE0EB3" w:rsidRDefault="00CE0EB3" w:rsidP="00CE0EB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BÁRBARA DE MEDEIROS DANTAS</w:t>
      </w:r>
    </w:p>
    <w:p w14:paraId="75D76150" w14:textId="14CE6D4F" w:rsidR="00E62905" w:rsidRPr="009D6C87" w:rsidRDefault="00CE0EB3" w:rsidP="009D6C8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Vereadora Proponente</w:t>
      </w:r>
      <w:bookmarkStart w:id="4" w:name="_GoBack"/>
      <w:bookmarkEnd w:id="4"/>
    </w:p>
    <w:sectPr w:rsidR="00E62905" w:rsidRPr="009D6C87" w:rsidSect="009B3BF8">
      <w:headerReference w:type="even" r:id="rId8"/>
      <w:headerReference w:type="default" r:id="rId9"/>
      <w:headerReference w:type="first" r:id="rId10"/>
      <w:pgSz w:w="12240" w:h="15840"/>
      <w:pgMar w:top="1701" w:right="1418" w:bottom="1418" w:left="1701" w:header="709" w:footer="1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42C35E" w14:textId="77777777" w:rsidR="002C1C4E" w:rsidRDefault="002C1C4E">
      <w:r>
        <w:separator/>
      </w:r>
    </w:p>
  </w:endnote>
  <w:endnote w:type="continuationSeparator" w:id="0">
    <w:p w14:paraId="67319F1F" w14:textId="77777777" w:rsidR="002C1C4E" w:rsidRDefault="002C1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D458FF" w14:textId="77777777" w:rsidR="002C1C4E" w:rsidRDefault="002C1C4E">
      <w:r>
        <w:separator/>
      </w:r>
    </w:p>
  </w:footnote>
  <w:footnote w:type="continuationSeparator" w:id="0">
    <w:p w14:paraId="6367CAEE" w14:textId="77777777" w:rsidR="002C1C4E" w:rsidRDefault="002C1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B41FE" w14:textId="77777777" w:rsidR="00366250" w:rsidRDefault="002C1C4E">
    <w:pPr>
      <w:pStyle w:val="Cabealho"/>
    </w:pPr>
    <w:r>
      <w:rPr>
        <w:noProof/>
      </w:rPr>
      <w:pict w14:anchorId="7E5727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21.85pt;height:523.95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5F3DB" w14:textId="77777777" w:rsidR="00366250" w:rsidRPr="005F581B" w:rsidRDefault="00587702" w:rsidP="00C319D5">
    <w:pPr>
      <w:pStyle w:val="Rodap"/>
      <w:ind w:left="1620"/>
      <w:jc w:val="center"/>
      <w:rPr>
        <w:rFonts w:ascii="Monotype Corsiva" w:hAnsi="Monotype Corsiva"/>
        <w:b/>
        <w:sz w:val="22"/>
      </w:rPr>
    </w:pPr>
    <w:r>
      <w:rPr>
        <w:rFonts w:ascii="Monotype Corsiva" w:hAnsi="Monotype Corsiva"/>
        <w:b/>
        <w:noProof/>
        <w:sz w:val="44"/>
      </w:rPr>
      <w:drawing>
        <wp:anchor distT="0" distB="0" distL="114300" distR="114300" simplePos="0" relativeHeight="251659264" behindDoc="0" locked="0" layoutInCell="1" allowOverlap="1" wp14:anchorId="7086AD3B" wp14:editId="79B0A026">
          <wp:simplePos x="0" y="0"/>
          <wp:positionH relativeFrom="column">
            <wp:posOffset>54037</wp:posOffset>
          </wp:positionH>
          <wp:positionV relativeFrom="paragraph">
            <wp:posOffset>-227191</wp:posOffset>
          </wp:positionV>
          <wp:extent cx="5790735" cy="1226635"/>
          <wp:effectExtent l="19050" t="0" r="465" b="0"/>
          <wp:wrapNone/>
          <wp:docPr id="1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_Com_CNPJ (1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90735" cy="1226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C1C4E">
      <w:rPr>
        <w:rFonts w:ascii="Monotype Corsiva" w:hAnsi="Monotype Corsiva"/>
        <w:b/>
        <w:noProof/>
        <w:sz w:val="44"/>
      </w:rPr>
      <w:pict w14:anchorId="07FCCB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7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  <w:r w:rsidR="00366250" w:rsidRPr="005F581B">
      <w:rPr>
        <w:rFonts w:ascii="Monotype Corsiva" w:hAnsi="Monotype Corsiva"/>
        <w:sz w:val="30"/>
      </w:rPr>
      <w:t xml:space="preserve"> </w:t>
    </w:r>
  </w:p>
  <w:p w14:paraId="58C9038F" w14:textId="77777777" w:rsidR="00366250" w:rsidRDefault="00366250" w:rsidP="00633E45">
    <w:pPr>
      <w:ind w:left="1800"/>
    </w:pPr>
  </w:p>
  <w:p w14:paraId="329A5E1D" w14:textId="77777777" w:rsidR="00366250" w:rsidRDefault="00366250" w:rsidP="00633E45">
    <w:pPr>
      <w:ind w:left="1800"/>
    </w:pPr>
  </w:p>
  <w:p w14:paraId="67195E37" w14:textId="77777777" w:rsidR="00366250" w:rsidRDefault="00366250" w:rsidP="00633E45">
    <w:pPr>
      <w:ind w:left="1800"/>
    </w:pPr>
  </w:p>
  <w:p w14:paraId="53406275" w14:textId="77777777" w:rsidR="00366250" w:rsidRPr="00633E45" w:rsidRDefault="00366250" w:rsidP="00633E45">
    <w:pPr>
      <w:ind w:left="1800"/>
    </w:pPr>
  </w:p>
  <w:p w14:paraId="680E13B8" w14:textId="77777777" w:rsidR="00366250" w:rsidRPr="00633E45" w:rsidRDefault="00366250" w:rsidP="00633E4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95B3DB" w14:textId="77777777" w:rsidR="00366250" w:rsidRDefault="002C1C4E">
    <w:pPr>
      <w:pStyle w:val="Cabealho"/>
    </w:pPr>
    <w:r>
      <w:rPr>
        <w:noProof/>
      </w:rPr>
      <w:pict w14:anchorId="081473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21.85pt;height:523.95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B08FA"/>
    <w:multiLevelType w:val="hybridMultilevel"/>
    <w:tmpl w:val="E80E01A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626EADB4">
      <w:numFmt w:val="bullet"/>
      <w:lvlText w:val="-"/>
      <w:lvlJc w:val="left"/>
      <w:pPr>
        <w:tabs>
          <w:tab w:val="num" w:pos="3564"/>
        </w:tabs>
        <w:ind w:left="3564" w:hanging="360"/>
      </w:pPr>
      <w:rPr>
        <w:rFonts w:ascii="Times New Roman" w:eastAsia="Times New Roman" w:hAnsi="Times New Roman" w:cs="Times New Roman" w:hint="default"/>
      </w:rPr>
    </w:lvl>
    <w:lvl w:ilvl="2" w:tplc="79EE0168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6638DDF0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C2A26DE4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hint="default"/>
      </w:rPr>
    </w:lvl>
    <w:lvl w:ilvl="5" w:tplc="42B4837A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7A78C308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A2F0537E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hint="default"/>
      </w:rPr>
    </w:lvl>
    <w:lvl w:ilvl="8" w:tplc="64D8074A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">
    <w:nsid w:val="121608F6"/>
    <w:multiLevelType w:val="hybridMultilevel"/>
    <w:tmpl w:val="5BF2ADC0"/>
    <w:lvl w:ilvl="0" w:tplc="FF0894AA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  <w:b w:val="0"/>
      </w:rPr>
    </w:lvl>
    <w:lvl w:ilvl="1" w:tplc="A4B41C0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2A7AE0AE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122DB98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52A15BE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6BC4B4B8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6D90BFB0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38B28D3E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DD4EE80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13A42A5B"/>
    <w:multiLevelType w:val="hybridMultilevel"/>
    <w:tmpl w:val="486A959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062E43"/>
    <w:multiLevelType w:val="hybridMultilevel"/>
    <w:tmpl w:val="12C46028"/>
    <w:lvl w:ilvl="0" w:tplc="0416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1E4B66AB"/>
    <w:multiLevelType w:val="hybridMultilevel"/>
    <w:tmpl w:val="2C5648CA"/>
    <w:lvl w:ilvl="0" w:tplc="4F90A1F0">
      <w:numFmt w:val="bullet"/>
      <w:lvlText w:val="-"/>
      <w:lvlJc w:val="left"/>
      <w:pPr>
        <w:tabs>
          <w:tab w:val="num" w:pos="1773"/>
        </w:tabs>
        <w:ind w:left="1773" w:hanging="360"/>
      </w:pPr>
      <w:rPr>
        <w:rFonts w:ascii="Times New Roman" w:eastAsia="Times New Roman" w:hAnsi="Times New Roman" w:cs="Times New Roman" w:hint="default"/>
        <w:b w:val="0"/>
      </w:rPr>
    </w:lvl>
    <w:lvl w:ilvl="1" w:tplc="E5186A36" w:tentative="1">
      <w:start w:val="1"/>
      <w:numFmt w:val="bullet"/>
      <w:lvlText w:val="o"/>
      <w:lvlJc w:val="left"/>
      <w:pPr>
        <w:tabs>
          <w:tab w:val="num" w:pos="2493"/>
        </w:tabs>
        <w:ind w:left="2493" w:hanging="360"/>
      </w:pPr>
      <w:rPr>
        <w:rFonts w:ascii="Courier New" w:hAnsi="Courier New" w:hint="default"/>
      </w:rPr>
    </w:lvl>
    <w:lvl w:ilvl="2" w:tplc="14FA09E8" w:tentative="1">
      <w:start w:val="1"/>
      <w:numFmt w:val="bullet"/>
      <w:lvlText w:val=""/>
      <w:lvlJc w:val="left"/>
      <w:pPr>
        <w:tabs>
          <w:tab w:val="num" w:pos="3213"/>
        </w:tabs>
        <w:ind w:left="3213" w:hanging="360"/>
      </w:pPr>
      <w:rPr>
        <w:rFonts w:ascii="Wingdings" w:hAnsi="Wingdings" w:hint="default"/>
      </w:rPr>
    </w:lvl>
    <w:lvl w:ilvl="3" w:tplc="473C1814" w:tentative="1">
      <w:start w:val="1"/>
      <w:numFmt w:val="bullet"/>
      <w:lvlText w:val=""/>
      <w:lvlJc w:val="left"/>
      <w:pPr>
        <w:tabs>
          <w:tab w:val="num" w:pos="3933"/>
        </w:tabs>
        <w:ind w:left="3933" w:hanging="360"/>
      </w:pPr>
      <w:rPr>
        <w:rFonts w:ascii="Symbol" w:hAnsi="Symbol" w:hint="default"/>
      </w:rPr>
    </w:lvl>
    <w:lvl w:ilvl="4" w:tplc="FA7C27FC" w:tentative="1">
      <w:start w:val="1"/>
      <w:numFmt w:val="bullet"/>
      <w:lvlText w:val="o"/>
      <w:lvlJc w:val="left"/>
      <w:pPr>
        <w:tabs>
          <w:tab w:val="num" w:pos="4653"/>
        </w:tabs>
        <w:ind w:left="4653" w:hanging="360"/>
      </w:pPr>
      <w:rPr>
        <w:rFonts w:ascii="Courier New" w:hAnsi="Courier New" w:hint="default"/>
      </w:rPr>
    </w:lvl>
    <w:lvl w:ilvl="5" w:tplc="74B26892" w:tentative="1">
      <w:start w:val="1"/>
      <w:numFmt w:val="bullet"/>
      <w:lvlText w:val=""/>
      <w:lvlJc w:val="left"/>
      <w:pPr>
        <w:tabs>
          <w:tab w:val="num" w:pos="5373"/>
        </w:tabs>
        <w:ind w:left="5373" w:hanging="360"/>
      </w:pPr>
      <w:rPr>
        <w:rFonts w:ascii="Wingdings" w:hAnsi="Wingdings" w:hint="default"/>
      </w:rPr>
    </w:lvl>
    <w:lvl w:ilvl="6" w:tplc="21787C34" w:tentative="1">
      <w:start w:val="1"/>
      <w:numFmt w:val="bullet"/>
      <w:lvlText w:val=""/>
      <w:lvlJc w:val="left"/>
      <w:pPr>
        <w:tabs>
          <w:tab w:val="num" w:pos="6093"/>
        </w:tabs>
        <w:ind w:left="6093" w:hanging="360"/>
      </w:pPr>
      <w:rPr>
        <w:rFonts w:ascii="Symbol" w:hAnsi="Symbol" w:hint="default"/>
      </w:rPr>
    </w:lvl>
    <w:lvl w:ilvl="7" w:tplc="537E7C6C" w:tentative="1">
      <w:start w:val="1"/>
      <w:numFmt w:val="bullet"/>
      <w:lvlText w:val="o"/>
      <w:lvlJc w:val="left"/>
      <w:pPr>
        <w:tabs>
          <w:tab w:val="num" w:pos="6813"/>
        </w:tabs>
        <w:ind w:left="6813" w:hanging="360"/>
      </w:pPr>
      <w:rPr>
        <w:rFonts w:ascii="Courier New" w:hAnsi="Courier New" w:hint="default"/>
      </w:rPr>
    </w:lvl>
    <w:lvl w:ilvl="8" w:tplc="D8A2436E" w:tentative="1">
      <w:start w:val="1"/>
      <w:numFmt w:val="bullet"/>
      <w:lvlText w:val=""/>
      <w:lvlJc w:val="left"/>
      <w:pPr>
        <w:tabs>
          <w:tab w:val="num" w:pos="7533"/>
        </w:tabs>
        <w:ind w:left="7533" w:hanging="360"/>
      </w:pPr>
      <w:rPr>
        <w:rFonts w:ascii="Wingdings" w:hAnsi="Wingdings" w:hint="default"/>
      </w:rPr>
    </w:lvl>
  </w:abstractNum>
  <w:abstractNum w:abstractNumId="5">
    <w:nsid w:val="3E23181C"/>
    <w:multiLevelType w:val="hybridMultilevel"/>
    <w:tmpl w:val="48E60B78"/>
    <w:lvl w:ilvl="0" w:tplc="0416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0971F26"/>
    <w:multiLevelType w:val="hybridMultilevel"/>
    <w:tmpl w:val="5F720800"/>
    <w:lvl w:ilvl="0" w:tplc="0416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61B47ED5"/>
    <w:multiLevelType w:val="hybridMultilevel"/>
    <w:tmpl w:val="14569860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6E045B62"/>
    <w:multiLevelType w:val="hybridMultilevel"/>
    <w:tmpl w:val="F42E53F4"/>
    <w:lvl w:ilvl="0" w:tplc="04160009">
      <w:start w:val="1"/>
      <w:numFmt w:val="bullet"/>
      <w:lvlText w:val="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99"/>
    <w:rsid w:val="00000B73"/>
    <w:rsid w:val="00000DC7"/>
    <w:rsid w:val="0000490C"/>
    <w:rsid w:val="0001340A"/>
    <w:rsid w:val="00013CFD"/>
    <w:rsid w:val="00017D8C"/>
    <w:rsid w:val="0002421A"/>
    <w:rsid w:val="00024645"/>
    <w:rsid w:val="0004094F"/>
    <w:rsid w:val="0004123F"/>
    <w:rsid w:val="00056619"/>
    <w:rsid w:val="00056E83"/>
    <w:rsid w:val="00061CF8"/>
    <w:rsid w:val="0006427E"/>
    <w:rsid w:val="00064C39"/>
    <w:rsid w:val="000661C3"/>
    <w:rsid w:val="0006711A"/>
    <w:rsid w:val="00067816"/>
    <w:rsid w:val="00072E0B"/>
    <w:rsid w:val="0007521A"/>
    <w:rsid w:val="00092F21"/>
    <w:rsid w:val="000935B4"/>
    <w:rsid w:val="000A1288"/>
    <w:rsid w:val="000B0A40"/>
    <w:rsid w:val="000C265D"/>
    <w:rsid w:val="000C4BB6"/>
    <w:rsid w:val="000C5C3F"/>
    <w:rsid w:val="000D05C5"/>
    <w:rsid w:val="000D0A83"/>
    <w:rsid w:val="000D4148"/>
    <w:rsid w:val="000E126D"/>
    <w:rsid w:val="000E2375"/>
    <w:rsid w:val="000E3DEE"/>
    <w:rsid w:val="000F21DD"/>
    <w:rsid w:val="000F4949"/>
    <w:rsid w:val="00100705"/>
    <w:rsid w:val="001173A9"/>
    <w:rsid w:val="00133C9F"/>
    <w:rsid w:val="0013419E"/>
    <w:rsid w:val="00136DB6"/>
    <w:rsid w:val="001404FD"/>
    <w:rsid w:val="0014689B"/>
    <w:rsid w:val="001468B3"/>
    <w:rsid w:val="001470FB"/>
    <w:rsid w:val="00147C8E"/>
    <w:rsid w:val="00154D0C"/>
    <w:rsid w:val="00176D93"/>
    <w:rsid w:val="00187441"/>
    <w:rsid w:val="00193B64"/>
    <w:rsid w:val="00194CB6"/>
    <w:rsid w:val="00195B62"/>
    <w:rsid w:val="001965E5"/>
    <w:rsid w:val="00196FD7"/>
    <w:rsid w:val="00197A75"/>
    <w:rsid w:val="001A2AA0"/>
    <w:rsid w:val="001A4091"/>
    <w:rsid w:val="001B42DE"/>
    <w:rsid w:val="001C4144"/>
    <w:rsid w:val="001C4A38"/>
    <w:rsid w:val="001C4ABF"/>
    <w:rsid w:val="001D0529"/>
    <w:rsid w:val="001D42D6"/>
    <w:rsid w:val="001E7147"/>
    <w:rsid w:val="001F4308"/>
    <w:rsid w:val="002012C3"/>
    <w:rsid w:val="00202B7E"/>
    <w:rsid w:val="00202E33"/>
    <w:rsid w:val="002031CF"/>
    <w:rsid w:val="0020598F"/>
    <w:rsid w:val="00207AC4"/>
    <w:rsid w:val="00210640"/>
    <w:rsid w:val="00211885"/>
    <w:rsid w:val="00230FA7"/>
    <w:rsid w:val="0024511F"/>
    <w:rsid w:val="002531FE"/>
    <w:rsid w:val="0025343E"/>
    <w:rsid w:val="00255755"/>
    <w:rsid w:val="0025657A"/>
    <w:rsid w:val="00257E4B"/>
    <w:rsid w:val="0026570E"/>
    <w:rsid w:val="002670A0"/>
    <w:rsid w:val="00271966"/>
    <w:rsid w:val="00273150"/>
    <w:rsid w:val="002821A3"/>
    <w:rsid w:val="00282D25"/>
    <w:rsid w:val="002835B6"/>
    <w:rsid w:val="00285CDD"/>
    <w:rsid w:val="00295076"/>
    <w:rsid w:val="00295E75"/>
    <w:rsid w:val="002B4D6B"/>
    <w:rsid w:val="002C1688"/>
    <w:rsid w:val="002C1B58"/>
    <w:rsid w:val="002C1C4E"/>
    <w:rsid w:val="002D27C3"/>
    <w:rsid w:val="002D6E90"/>
    <w:rsid w:val="002F36FC"/>
    <w:rsid w:val="002F6663"/>
    <w:rsid w:val="00302C76"/>
    <w:rsid w:val="003064EF"/>
    <w:rsid w:val="0032131E"/>
    <w:rsid w:val="003219AA"/>
    <w:rsid w:val="003233F8"/>
    <w:rsid w:val="00326DB8"/>
    <w:rsid w:val="003312B8"/>
    <w:rsid w:val="00354160"/>
    <w:rsid w:val="00356196"/>
    <w:rsid w:val="003613B2"/>
    <w:rsid w:val="0036544C"/>
    <w:rsid w:val="00366250"/>
    <w:rsid w:val="003869CF"/>
    <w:rsid w:val="003924A1"/>
    <w:rsid w:val="0039566A"/>
    <w:rsid w:val="003A1AEF"/>
    <w:rsid w:val="003A2D26"/>
    <w:rsid w:val="003B324E"/>
    <w:rsid w:val="003B416B"/>
    <w:rsid w:val="003B5596"/>
    <w:rsid w:val="003B6638"/>
    <w:rsid w:val="003B7920"/>
    <w:rsid w:val="003C0201"/>
    <w:rsid w:val="003D60CF"/>
    <w:rsid w:val="003D6EC9"/>
    <w:rsid w:val="003D7913"/>
    <w:rsid w:val="003E1996"/>
    <w:rsid w:val="003E454D"/>
    <w:rsid w:val="003E62ED"/>
    <w:rsid w:val="003E6B5A"/>
    <w:rsid w:val="003F0A6A"/>
    <w:rsid w:val="003F0B1E"/>
    <w:rsid w:val="003F0C5C"/>
    <w:rsid w:val="003F3F8D"/>
    <w:rsid w:val="003F521C"/>
    <w:rsid w:val="00403AD8"/>
    <w:rsid w:val="00406027"/>
    <w:rsid w:val="00412279"/>
    <w:rsid w:val="0041796B"/>
    <w:rsid w:val="00426FE4"/>
    <w:rsid w:val="00435B4D"/>
    <w:rsid w:val="0044304F"/>
    <w:rsid w:val="004445E5"/>
    <w:rsid w:val="00457989"/>
    <w:rsid w:val="0046473C"/>
    <w:rsid w:val="00473D37"/>
    <w:rsid w:val="00474612"/>
    <w:rsid w:val="00480715"/>
    <w:rsid w:val="004918F1"/>
    <w:rsid w:val="00493530"/>
    <w:rsid w:val="00496E7B"/>
    <w:rsid w:val="00496F16"/>
    <w:rsid w:val="0049780D"/>
    <w:rsid w:val="004B0D5D"/>
    <w:rsid w:val="004B1E45"/>
    <w:rsid w:val="004C109B"/>
    <w:rsid w:val="004D0CA4"/>
    <w:rsid w:val="004E5FDD"/>
    <w:rsid w:val="00502A8B"/>
    <w:rsid w:val="005050AF"/>
    <w:rsid w:val="00507787"/>
    <w:rsid w:val="00510C2D"/>
    <w:rsid w:val="005133E0"/>
    <w:rsid w:val="0051552B"/>
    <w:rsid w:val="00516786"/>
    <w:rsid w:val="00522B07"/>
    <w:rsid w:val="00522D84"/>
    <w:rsid w:val="00522EC1"/>
    <w:rsid w:val="00525CDB"/>
    <w:rsid w:val="005277C9"/>
    <w:rsid w:val="0053303B"/>
    <w:rsid w:val="0054094B"/>
    <w:rsid w:val="00542FFC"/>
    <w:rsid w:val="00543D7C"/>
    <w:rsid w:val="00560A1D"/>
    <w:rsid w:val="00561AEC"/>
    <w:rsid w:val="0056496F"/>
    <w:rsid w:val="0057027D"/>
    <w:rsid w:val="00574625"/>
    <w:rsid w:val="00576ADE"/>
    <w:rsid w:val="00587702"/>
    <w:rsid w:val="00587FCC"/>
    <w:rsid w:val="00591EF5"/>
    <w:rsid w:val="005A0152"/>
    <w:rsid w:val="005A7FF1"/>
    <w:rsid w:val="005C06F5"/>
    <w:rsid w:val="005C2288"/>
    <w:rsid w:val="005C4744"/>
    <w:rsid w:val="005E33A6"/>
    <w:rsid w:val="005F29FE"/>
    <w:rsid w:val="005F2C11"/>
    <w:rsid w:val="005F6BB0"/>
    <w:rsid w:val="005F72F7"/>
    <w:rsid w:val="00631F4F"/>
    <w:rsid w:val="00633E45"/>
    <w:rsid w:val="00640523"/>
    <w:rsid w:val="00641B08"/>
    <w:rsid w:val="006512FD"/>
    <w:rsid w:val="0065661D"/>
    <w:rsid w:val="006601FD"/>
    <w:rsid w:val="006622D7"/>
    <w:rsid w:val="0066525E"/>
    <w:rsid w:val="00667003"/>
    <w:rsid w:val="00671E3B"/>
    <w:rsid w:val="00673C25"/>
    <w:rsid w:val="00677B13"/>
    <w:rsid w:val="00685F88"/>
    <w:rsid w:val="00693737"/>
    <w:rsid w:val="006A06BF"/>
    <w:rsid w:val="006A2647"/>
    <w:rsid w:val="006A265D"/>
    <w:rsid w:val="006A6A60"/>
    <w:rsid w:val="006B31E5"/>
    <w:rsid w:val="006D2415"/>
    <w:rsid w:val="006D4566"/>
    <w:rsid w:val="006D519A"/>
    <w:rsid w:val="006E0D93"/>
    <w:rsid w:val="006E5596"/>
    <w:rsid w:val="006F12C0"/>
    <w:rsid w:val="006F1C35"/>
    <w:rsid w:val="006F2595"/>
    <w:rsid w:val="006F6032"/>
    <w:rsid w:val="00703A92"/>
    <w:rsid w:val="0071189E"/>
    <w:rsid w:val="0071527E"/>
    <w:rsid w:val="0071708E"/>
    <w:rsid w:val="00721331"/>
    <w:rsid w:val="0072260E"/>
    <w:rsid w:val="00726CE2"/>
    <w:rsid w:val="00733598"/>
    <w:rsid w:val="00733FF5"/>
    <w:rsid w:val="0074045F"/>
    <w:rsid w:val="00754BB5"/>
    <w:rsid w:val="00755027"/>
    <w:rsid w:val="0075759F"/>
    <w:rsid w:val="007614C0"/>
    <w:rsid w:val="0076586A"/>
    <w:rsid w:val="00775D18"/>
    <w:rsid w:val="0078113F"/>
    <w:rsid w:val="00784B9A"/>
    <w:rsid w:val="0078611B"/>
    <w:rsid w:val="007905DE"/>
    <w:rsid w:val="0079094A"/>
    <w:rsid w:val="00790FCB"/>
    <w:rsid w:val="007A1049"/>
    <w:rsid w:val="007A3B01"/>
    <w:rsid w:val="007A688B"/>
    <w:rsid w:val="007B6801"/>
    <w:rsid w:val="007C5692"/>
    <w:rsid w:val="007D0AA3"/>
    <w:rsid w:val="007D51EC"/>
    <w:rsid w:val="0080398A"/>
    <w:rsid w:val="00804ABA"/>
    <w:rsid w:val="00813EA4"/>
    <w:rsid w:val="0082700F"/>
    <w:rsid w:val="0084611C"/>
    <w:rsid w:val="0084726C"/>
    <w:rsid w:val="0084744E"/>
    <w:rsid w:val="0084764E"/>
    <w:rsid w:val="008572AF"/>
    <w:rsid w:val="00864C1E"/>
    <w:rsid w:val="00865066"/>
    <w:rsid w:val="0088095B"/>
    <w:rsid w:val="00884754"/>
    <w:rsid w:val="00887045"/>
    <w:rsid w:val="008929CC"/>
    <w:rsid w:val="00893AA2"/>
    <w:rsid w:val="00893B01"/>
    <w:rsid w:val="008A2808"/>
    <w:rsid w:val="008B16C5"/>
    <w:rsid w:val="008D269B"/>
    <w:rsid w:val="008E0346"/>
    <w:rsid w:val="008E4FA0"/>
    <w:rsid w:val="008E7BCD"/>
    <w:rsid w:val="008F0C14"/>
    <w:rsid w:val="008F45A2"/>
    <w:rsid w:val="008F56E8"/>
    <w:rsid w:val="008F6238"/>
    <w:rsid w:val="00922746"/>
    <w:rsid w:val="009234E7"/>
    <w:rsid w:val="00947586"/>
    <w:rsid w:val="00950EF7"/>
    <w:rsid w:val="009543C5"/>
    <w:rsid w:val="00962A73"/>
    <w:rsid w:val="00964233"/>
    <w:rsid w:val="009746B5"/>
    <w:rsid w:val="00975525"/>
    <w:rsid w:val="00982907"/>
    <w:rsid w:val="009832ED"/>
    <w:rsid w:val="0098535D"/>
    <w:rsid w:val="00990DA4"/>
    <w:rsid w:val="009926DC"/>
    <w:rsid w:val="009A732B"/>
    <w:rsid w:val="009B3BF8"/>
    <w:rsid w:val="009B686C"/>
    <w:rsid w:val="009C78EA"/>
    <w:rsid w:val="009D024B"/>
    <w:rsid w:val="009D044E"/>
    <w:rsid w:val="009D452C"/>
    <w:rsid w:val="009D6C87"/>
    <w:rsid w:val="009F461C"/>
    <w:rsid w:val="009F5D6D"/>
    <w:rsid w:val="009F77D7"/>
    <w:rsid w:val="00A013E9"/>
    <w:rsid w:val="00A01AED"/>
    <w:rsid w:val="00A33C37"/>
    <w:rsid w:val="00A3796D"/>
    <w:rsid w:val="00A46E95"/>
    <w:rsid w:val="00A571F3"/>
    <w:rsid w:val="00A64BE0"/>
    <w:rsid w:val="00A65523"/>
    <w:rsid w:val="00A67CEB"/>
    <w:rsid w:val="00A70469"/>
    <w:rsid w:val="00A727DC"/>
    <w:rsid w:val="00A77467"/>
    <w:rsid w:val="00A9032C"/>
    <w:rsid w:val="00A913A4"/>
    <w:rsid w:val="00A96E41"/>
    <w:rsid w:val="00AA12E5"/>
    <w:rsid w:val="00AA3F5E"/>
    <w:rsid w:val="00AA5233"/>
    <w:rsid w:val="00AC5EB4"/>
    <w:rsid w:val="00AD1211"/>
    <w:rsid w:val="00AD7DF7"/>
    <w:rsid w:val="00AE3BCD"/>
    <w:rsid w:val="00B05D95"/>
    <w:rsid w:val="00B125EA"/>
    <w:rsid w:val="00B16B49"/>
    <w:rsid w:val="00B266E8"/>
    <w:rsid w:val="00B352D5"/>
    <w:rsid w:val="00B378FC"/>
    <w:rsid w:val="00B41BFD"/>
    <w:rsid w:val="00B53AEC"/>
    <w:rsid w:val="00B547F1"/>
    <w:rsid w:val="00B63EB6"/>
    <w:rsid w:val="00B70092"/>
    <w:rsid w:val="00B729EA"/>
    <w:rsid w:val="00B80299"/>
    <w:rsid w:val="00B80C98"/>
    <w:rsid w:val="00B828FB"/>
    <w:rsid w:val="00B9544C"/>
    <w:rsid w:val="00B96319"/>
    <w:rsid w:val="00BA6BCF"/>
    <w:rsid w:val="00BA6F17"/>
    <w:rsid w:val="00BA7AF3"/>
    <w:rsid w:val="00BB1739"/>
    <w:rsid w:val="00BB3C02"/>
    <w:rsid w:val="00BB4664"/>
    <w:rsid w:val="00BB5307"/>
    <w:rsid w:val="00BC174E"/>
    <w:rsid w:val="00BC1780"/>
    <w:rsid w:val="00BC4AF7"/>
    <w:rsid w:val="00BD00E8"/>
    <w:rsid w:val="00BD62B2"/>
    <w:rsid w:val="00BD79B6"/>
    <w:rsid w:val="00BE3816"/>
    <w:rsid w:val="00BE71FF"/>
    <w:rsid w:val="00BF21C5"/>
    <w:rsid w:val="00BF372B"/>
    <w:rsid w:val="00BF5816"/>
    <w:rsid w:val="00C00EDC"/>
    <w:rsid w:val="00C03374"/>
    <w:rsid w:val="00C06F13"/>
    <w:rsid w:val="00C13047"/>
    <w:rsid w:val="00C15FB2"/>
    <w:rsid w:val="00C230D2"/>
    <w:rsid w:val="00C24DB8"/>
    <w:rsid w:val="00C319D5"/>
    <w:rsid w:val="00C374EF"/>
    <w:rsid w:val="00C408E1"/>
    <w:rsid w:val="00C42AD2"/>
    <w:rsid w:val="00C43E77"/>
    <w:rsid w:val="00C5475E"/>
    <w:rsid w:val="00C54821"/>
    <w:rsid w:val="00C54F3A"/>
    <w:rsid w:val="00C72A02"/>
    <w:rsid w:val="00C756EA"/>
    <w:rsid w:val="00C76F03"/>
    <w:rsid w:val="00C81B36"/>
    <w:rsid w:val="00C9140F"/>
    <w:rsid w:val="00C96C8F"/>
    <w:rsid w:val="00C97AC4"/>
    <w:rsid w:val="00CA111F"/>
    <w:rsid w:val="00CB0CA0"/>
    <w:rsid w:val="00CB5051"/>
    <w:rsid w:val="00CB549F"/>
    <w:rsid w:val="00CC3249"/>
    <w:rsid w:val="00CD47F4"/>
    <w:rsid w:val="00CD567C"/>
    <w:rsid w:val="00CD5A3E"/>
    <w:rsid w:val="00CD6F51"/>
    <w:rsid w:val="00CE0EB3"/>
    <w:rsid w:val="00CE17B3"/>
    <w:rsid w:val="00CE46C6"/>
    <w:rsid w:val="00CF2CFD"/>
    <w:rsid w:val="00CF3E9B"/>
    <w:rsid w:val="00D1414A"/>
    <w:rsid w:val="00D15D92"/>
    <w:rsid w:val="00D2026D"/>
    <w:rsid w:val="00D21E0C"/>
    <w:rsid w:val="00D30377"/>
    <w:rsid w:val="00D406FA"/>
    <w:rsid w:val="00D41C40"/>
    <w:rsid w:val="00D51C8E"/>
    <w:rsid w:val="00D5383C"/>
    <w:rsid w:val="00D55AF6"/>
    <w:rsid w:val="00D60E48"/>
    <w:rsid w:val="00D710C2"/>
    <w:rsid w:val="00D7156F"/>
    <w:rsid w:val="00D72375"/>
    <w:rsid w:val="00D90BEF"/>
    <w:rsid w:val="00D945C3"/>
    <w:rsid w:val="00DA6B41"/>
    <w:rsid w:val="00DA6F2D"/>
    <w:rsid w:val="00DA7A6E"/>
    <w:rsid w:val="00DB4059"/>
    <w:rsid w:val="00DC47D4"/>
    <w:rsid w:val="00DC51F2"/>
    <w:rsid w:val="00DC58FF"/>
    <w:rsid w:val="00DD1578"/>
    <w:rsid w:val="00DD3596"/>
    <w:rsid w:val="00E02A48"/>
    <w:rsid w:val="00E06EB5"/>
    <w:rsid w:val="00E121A1"/>
    <w:rsid w:val="00E1445F"/>
    <w:rsid w:val="00E1511D"/>
    <w:rsid w:val="00E23C43"/>
    <w:rsid w:val="00E25EE2"/>
    <w:rsid w:val="00E3259E"/>
    <w:rsid w:val="00E34AB8"/>
    <w:rsid w:val="00E37420"/>
    <w:rsid w:val="00E40483"/>
    <w:rsid w:val="00E449ED"/>
    <w:rsid w:val="00E53F67"/>
    <w:rsid w:val="00E62905"/>
    <w:rsid w:val="00E77EE8"/>
    <w:rsid w:val="00E8032C"/>
    <w:rsid w:val="00E850AE"/>
    <w:rsid w:val="00E85E4D"/>
    <w:rsid w:val="00E92893"/>
    <w:rsid w:val="00E93224"/>
    <w:rsid w:val="00E94ABA"/>
    <w:rsid w:val="00EA07B7"/>
    <w:rsid w:val="00EA5076"/>
    <w:rsid w:val="00EA776C"/>
    <w:rsid w:val="00EB0868"/>
    <w:rsid w:val="00EB4DE2"/>
    <w:rsid w:val="00EB651A"/>
    <w:rsid w:val="00EC5411"/>
    <w:rsid w:val="00EC76A2"/>
    <w:rsid w:val="00ED32C9"/>
    <w:rsid w:val="00EE2E6E"/>
    <w:rsid w:val="00F01BBA"/>
    <w:rsid w:val="00F04719"/>
    <w:rsid w:val="00F12350"/>
    <w:rsid w:val="00F14E5C"/>
    <w:rsid w:val="00F15369"/>
    <w:rsid w:val="00F15F0B"/>
    <w:rsid w:val="00F166B2"/>
    <w:rsid w:val="00F21FA1"/>
    <w:rsid w:val="00F27FDF"/>
    <w:rsid w:val="00F306B3"/>
    <w:rsid w:val="00F33EE6"/>
    <w:rsid w:val="00F3753D"/>
    <w:rsid w:val="00F5038D"/>
    <w:rsid w:val="00F55B88"/>
    <w:rsid w:val="00F56228"/>
    <w:rsid w:val="00F56287"/>
    <w:rsid w:val="00F63054"/>
    <w:rsid w:val="00F66CC9"/>
    <w:rsid w:val="00F737C7"/>
    <w:rsid w:val="00F80616"/>
    <w:rsid w:val="00F80D80"/>
    <w:rsid w:val="00F87587"/>
    <w:rsid w:val="00F906EB"/>
    <w:rsid w:val="00F91B28"/>
    <w:rsid w:val="00F92C3A"/>
    <w:rsid w:val="00FA3E4D"/>
    <w:rsid w:val="00FA617F"/>
    <w:rsid w:val="00FA74EB"/>
    <w:rsid w:val="00FC3CB1"/>
    <w:rsid w:val="00FC4D41"/>
    <w:rsid w:val="00FD2BFF"/>
    <w:rsid w:val="00FD2C82"/>
    <w:rsid w:val="00FF3352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7DDFBDAF"/>
  <w15:docId w15:val="{06D55032-62EE-4B12-9A90-CF5CF36BF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0D2"/>
    <w:rPr>
      <w:sz w:val="24"/>
      <w:szCs w:val="24"/>
    </w:rPr>
  </w:style>
  <w:style w:type="paragraph" w:styleId="Ttulo1">
    <w:name w:val="heading 1"/>
    <w:basedOn w:val="Normal"/>
    <w:next w:val="Normal"/>
    <w:qFormat/>
    <w:rsid w:val="00C230D2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AD12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C230D2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5">
    <w:name w:val="heading 5"/>
    <w:basedOn w:val="Normal"/>
    <w:next w:val="Normal"/>
    <w:link w:val="Ttulo5Char"/>
    <w:qFormat/>
    <w:rsid w:val="006E55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C230D2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rsid w:val="00C230D2"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230D2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C230D2"/>
    <w:rPr>
      <w:color w:val="0000FF"/>
      <w:u w:val="single"/>
    </w:rPr>
  </w:style>
  <w:style w:type="character" w:styleId="HiperlinkVisitado">
    <w:name w:val="FollowedHyperlink"/>
    <w:rsid w:val="00C230D2"/>
    <w:rPr>
      <w:color w:val="800080"/>
      <w:u w:val="single"/>
    </w:rPr>
  </w:style>
  <w:style w:type="paragraph" w:styleId="Recuodecorpodetexto">
    <w:name w:val="Body Text Indent"/>
    <w:basedOn w:val="Normal"/>
    <w:rsid w:val="00C230D2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rsid w:val="00C230D2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link w:val="RodapChar"/>
    <w:rsid w:val="00C230D2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230D2"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rsid w:val="00C230D2"/>
    <w:pPr>
      <w:ind w:left="-1620" w:right="360"/>
      <w:jc w:val="both"/>
    </w:pPr>
    <w:rPr>
      <w:rFonts w:ascii="Arial" w:hAnsi="Arial" w:cs="Arial"/>
    </w:rPr>
  </w:style>
  <w:style w:type="paragraph" w:styleId="Corpodetexto2">
    <w:name w:val="Body Text 2"/>
    <w:basedOn w:val="Normal"/>
    <w:rsid w:val="00C230D2"/>
    <w:pPr>
      <w:jc w:val="both"/>
    </w:pPr>
    <w:rPr>
      <w:bCs/>
      <w:szCs w:val="20"/>
    </w:rPr>
  </w:style>
  <w:style w:type="paragraph" w:styleId="Corpodetexto3">
    <w:name w:val="Body Text 3"/>
    <w:basedOn w:val="Normal"/>
    <w:rsid w:val="00893B01"/>
    <w:pPr>
      <w:spacing w:after="120"/>
    </w:pPr>
    <w:rPr>
      <w:sz w:val="16"/>
      <w:szCs w:val="16"/>
    </w:rPr>
  </w:style>
  <w:style w:type="paragraph" w:styleId="Recuodecorpodetexto2">
    <w:name w:val="Body Text Indent 2"/>
    <w:basedOn w:val="Normal"/>
    <w:rsid w:val="0075759F"/>
    <w:pPr>
      <w:spacing w:after="120" w:line="480" w:lineRule="auto"/>
      <w:ind w:left="283"/>
    </w:pPr>
  </w:style>
  <w:style w:type="character" w:customStyle="1" w:styleId="Ttulo5Char">
    <w:name w:val="Título 5 Char"/>
    <w:link w:val="Ttulo5"/>
    <w:rsid w:val="00790FCB"/>
    <w:rPr>
      <w:b/>
      <w:bCs/>
      <w:i/>
      <w:iCs/>
      <w:sz w:val="26"/>
      <w:szCs w:val="26"/>
    </w:rPr>
  </w:style>
  <w:style w:type="character" w:customStyle="1" w:styleId="RodapChar">
    <w:name w:val="Rodapé Char"/>
    <w:link w:val="Rodap"/>
    <w:locked/>
    <w:rsid w:val="000D05C5"/>
    <w:rPr>
      <w:sz w:val="24"/>
      <w:szCs w:val="24"/>
      <w:lang w:val="pt-BR" w:eastAsia="pt-BR" w:bidi="ar-SA"/>
    </w:rPr>
  </w:style>
  <w:style w:type="paragraph" w:styleId="NormalWeb">
    <w:name w:val="Normal (Web)"/>
    <w:basedOn w:val="Normal"/>
    <w:uiPriority w:val="99"/>
    <w:unhideWhenUsed/>
    <w:rsid w:val="006D456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rsid w:val="00AD12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rsid w:val="00CF3E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F3E9B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3E6B5A"/>
    <w:rPr>
      <w:rFonts w:ascii="Clarity Gothic Light SF" w:hAnsi="Clarity Gothic Light SF" w:cs="Arial"/>
      <w:bCs/>
      <w:sz w:val="28"/>
    </w:rPr>
  </w:style>
  <w:style w:type="paragraph" w:customStyle="1" w:styleId="Contedodoquadro">
    <w:name w:val="Conteúdo do quadro"/>
    <w:basedOn w:val="Normal"/>
    <w:qFormat/>
    <w:rsid w:val="00A96E41"/>
    <w:rPr>
      <w:rFonts w:ascii="Liberation Serif" w:eastAsia="NSimSun" w:hAnsi="Liberation Serif" w:cs="Lucida Sans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7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5EEFF-2B82-47DA-B3E3-2E25C09D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Usuario</cp:lastModifiedBy>
  <cp:revision>3</cp:revision>
  <cp:lastPrinted>2021-03-09T21:02:00Z</cp:lastPrinted>
  <dcterms:created xsi:type="dcterms:W3CDTF">2021-05-10T15:41:00Z</dcterms:created>
  <dcterms:modified xsi:type="dcterms:W3CDTF">2021-05-10T15:45:00Z</dcterms:modified>
</cp:coreProperties>
</file>