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6904FD">
        <w:t>049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6904FD">
        <w:rPr>
          <w:lang w:val="pt-PT"/>
        </w:rPr>
        <w:t xml:space="preserve">    </w:t>
      </w:r>
      <w:r w:rsidR="002803A5" w:rsidRPr="00AD6635">
        <w:rPr>
          <w:lang w:val="pt-PT"/>
        </w:rPr>
        <w:t xml:space="preserve">Esteio, </w:t>
      </w:r>
      <w:r w:rsidR="00402C53">
        <w:rPr>
          <w:lang w:val="pt-PT"/>
        </w:rPr>
        <w:t>11</w:t>
      </w:r>
      <w:r w:rsidR="006904FD"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72764" w:rsidRDefault="002803A5" w:rsidP="001E7CD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Már</w:t>
      </w:r>
      <w:r w:rsidR="00445D1C">
        <w:rPr>
          <w:rFonts w:ascii="Times New Roman" w:hAnsi="Times New Roman"/>
          <w:sz w:val="24"/>
        </w:rPr>
        <w:t>io Celente Couto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402C53">
        <w:rPr>
          <w:rFonts w:ascii="Times New Roman" w:hAnsi="Times New Roman"/>
          <w:sz w:val="24"/>
        </w:rPr>
        <w:t>10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6904FD">
        <w:rPr>
          <w:rFonts w:ascii="Times New Roman" w:hAnsi="Times New Roman"/>
          <w:sz w:val="24"/>
        </w:rPr>
        <w:t xml:space="preserve"> a </w:t>
      </w:r>
      <w:r w:rsidR="001E7CD4">
        <w:rPr>
          <w:rFonts w:ascii="Times New Roman" w:hAnsi="Times New Roman"/>
          <w:sz w:val="24"/>
        </w:rPr>
        <w:t xml:space="preserve">alteração no trânsito na região central da cidade, com o bloqueio do canteiro central situado na </w:t>
      </w:r>
      <w:r w:rsidR="006904FD">
        <w:rPr>
          <w:rFonts w:ascii="Times New Roman" w:hAnsi="Times New Roman"/>
          <w:sz w:val="24"/>
        </w:rPr>
        <w:t xml:space="preserve">Avenida Presidente </w:t>
      </w:r>
      <w:r w:rsidR="001C7357">
        <w:rPr>
          <w:rFonts w:ascii="Times New Roman" w:hAnsi="Times New Roman"/>
          <w:sz w:val="24"/>
        </w:rPr>
        <w:t>Vargas, no cruzamento com a Rua Garibaldi.</w:t>
      </w:r>
    </w:p>
    <w:p w:rsidR="006904FD" w:rsidRDefault="006904FD" w:rsidP="001E7CD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C7357" w:rsidRDefault="006904FD" w:rsidP="001E7CD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os m</w:t>
      </w:r>
      <w:r w:rsidR="001C7357">
        <w:rPr>
          <w:rFonts w:ascii="Times New Roman" w:hAnsi="Times New Roman"/>
          <w:sz w:val="24"/>
        </w:rPr>
        <w:t>oradores e comerciantes da</w:t>
      </w:r>
      <w:r w:rsidR="00AA4E86">
        <w:rPr>
          <w:rFonts w:ascii="Times New Roman" w:hAnsi="Times New Roman"/>
          <w:sz w:val="24"/>
        </w:rPr>
        <w:t xml:space="preserve"> R</w:t>
      </w:r>
      <w:r w:rsidR="001C7357">
        <w:rPr>
          <w:rFonts w:ascii="Times New Roman" w:hAnsi="Times New Roman"/>
          <w:sz w:val="24"/>
        </w:rPr>
        <w:t>ua Garibaldi, o desrespeito de alguns motoristas</w:t>
      </w:r>
      <w:r>
        <w:rPr>
          <w:rFonts w:ascii="Times New Roman" w:hAnsi="Times New Roman"/>
          <w:sz w:val="24"/>
        </w:rPr>
        <w:t xml:space="preserve"> à sinalização de</w:t>
      </w:r>
      <w:r w:rsidR="001C7357">
        <w:rPr>
          <w:rFonts w:ascii="Times New Roman" w:hAnsi="Times New Roman"/>
          <w:sz w:val="24"/>
        </w:rPr>
        <w:t xml:space="preserve"> trânsito é corriqueiro. De acordo com os relatos ouvidos e também constatados pela equipe de apoio do vereador Mário Couto, o sentido de trânsito entre as ruas </w:t>
      </w:r>
      <w:r w:rsidR="00AA4E86">
        <w:rPr>
          <w:rFonts w:ascii="Times New Roman" w:hAnsi="Times New Roman"/>
          <w:sz w:val="24"/>
        </w:rPr>
        <w:t xml:space="preserve">Garibaldi e Avenida </w:t>
      </w:r>
      <w:r>
        <w:rPr>
          <w:rFonts w:ascii="Times New Roman" w:hAnsi="Times New Roman"/>
          <w:sz w:val="24"/>
        </w:rPr>
        <w:t xml:space="preserve">Presidente </w:t>
      </w:r>
      <w:r w:rsidR="00AA4E86">
        <w:rPr>
          <w:rFonts w:ascii="Times New Roman" w:hAnsi="Times New Roman"/>
          <w:sz w:val="24"/>
        </w:rPr>
        <w:t>V</w:t>
      </w:r>
      <w:r w:rsidR="001C7357">
        <w:rPr>
          <w:rFonts w:ascii="Times New Roman" w:hAnsi="Times New Roman"/>
          <w:sz w:val="24"/>
        </w:rPr>
        <w:t>argas (</w:t>
      </w:r>
      <w:r>
        <w:rPr>
          <w:rFonts w:ascii="Times New Roman" w:hAnsi="Times New Roman"/>
          <w:sz w:val="24"/>
        </w:rPr>
        <w:t xml:space="preserve">Esteio </w:t>
      </w:r>
      <w:r w:rsidR="001C7357">
        <w:rPr>
          <w:rFonts w:ascii="Times New Roman" w:hAnsi="Times New Roman"/>
          <w:sz w:val="24"/>
        </w:rPr>
        <w:t xml:space="preserve">– </w:t>
      </w:r>
      <w:r>
        <w:rPr>
          <w:rFonts w:ascii="Times New Roman" w:hAnsi="Times New Roman"/>
          <w:sz w:val="24"/>
        </w:rPr>
        <w:t xml:space="preserve">Sapucaia </w:t>
      </w:r>
      <w:r w:rsidR="001C7357">
        <w:rPr>
          <w:rFonts w:ascii="Times New Roman" w:hAnsi="Times New Roman"/>
          <w:sz w:val="24"/>
        </w:rPr>
        <w:t xml:space="preserve">do </w:t>
      </w:r>
      <w:r>
        <w:rPr>
          <w:rFonts w:ascii="Times New Roman" w:hAnsi="Times New Roman"/>
          <w:sz w:val="24"/>
        </w:rPr>
        <w:t>Sul</w:t>
      </w:r>
      <w:r w:rsidR="001C7357">
        <w:rPr>
          <w:rFonts w:ascii="Times New Roman" w:hAnsi="Times New Roman"/>
          <w:sz w:val="24"/>
        </w:rPr>
        <w:t xml:space="preserve">), gera engarrafamento na </w:t>
      </w:r>
      <w:r>
        <w:rPr>
          <w:rFonts w:ascii="Times New Roman" w:hAnsi="Times New Roman"/>
          <w:sz w:val="24"/>
        </w:rPr>
        <w:t>rua supracitada</w:t>
      </w:r>
      <w:r w:rsidR="001C7357">
        <w:rPr>
          <w:rFonts w:ascii="Times New Roman" w:hAnsi="Times New Roman"/>
          <w:sz w:val="24"/>
        </w:rPr>
        <w:t xml:space="preserve">, ocasionando acidentes e também transtornos </w:t>
      </w:r>
      <w:r w:rsidR="00AA4E86">
        <w:rPr>
          <w:rFonts w:ascii="Times New Roman" w:hAnsi="Times New Roman"/>
          <w:sz w:val="24"/>
        </w:rPr>
        <w:t>para os pedestres que utilizam as faixas de segurança.</w:t>
      </w:r>
    </w:p>
    <w:p w:rsidR="006904FD" w:rsidRDefault="006904FD" w:rsidP="001E7CD4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04FD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51CB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77769-2F9D-43DC-9243-D7A6E3B6D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2017-01-04T15:25:00Z</cp:lastPrinted>
  <dcterms:created xsi:type="dcterms:W3CDTF">2017-01-11T14:59:00Z</dcterms:created>
  <dcterms:modified xsi:type="dcterms:W3CDTF">2017-01-11T17:16:00Z</dcterms:modified>
</cp:coreProperties>
</file>