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9D351C">
        <w:rPr>
          <w:rFonts w:ascii="Times New (W1)" w:eastAsia="Times New Roman" w:hAnsi="Times New (W1)"/>
          <w:sz w:val="28"/>
          <w:szCs w:val="28"/>
          <w:lang w:eastAsia="pt-BR"/>
        </w:rPr>
        <w:t>063/2023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973415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9D351C" w:rsidRDefault="009D351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ao Executivo que verifique e tome as providências necessárias, a fim de sanar a existência de esgoto a céu aberto na Rua Henrique Ziebell (final da rua). </w:t>
      </w:r>
    </w:p>
    <w:p w:rsidR="00973415" w:rsidRDefault="0097341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9D351C" w:rsidRDefault="009D351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objetivo de evitar poluição ao meio ambiente e possíveis danos à saúde de pessoas que possam entrar em contato com esses detritos.</w:t>
      </w:r>
    </w:p>
    <w:p w:rsidR="00973415" w:rsidRDefault="0097341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9D351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9D351C">
        <w:rPr>
          <w:rFonts w:ascii="Times New Roman" w:eastAsia="Times New Roman" w:hAnsi="Times New Roman"/>
          <w:sz w:val="24"/>
          <w:szCs w:val="28"/>
          <w:lang w:eastAsia="pt-BR"/>
        </w:rPr>
        <w:t>06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9D351C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9D351C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9D351C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73415"/>
    <w:rsid w:val="009A668E"/>
    <w:rsid w:val="009D351C"/>
    <w:rsid w:val="00A3167C"/>
    <w:rsid w:val="00AA3B7D"/>
    <w:rsid w:val="00AD736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CA86"/>
  <w15:chartTrackingRefBased/>
  <w15:docId w15:val="{B4572F6F-505A-4F8D-B5DF-DE11D513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063-23</Template>
  <TotalTime>13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2023-03-06T18:24:00Z</dcterms:created>
  <dcterms:modified xsi:type="dcterms:W3CDTF">2023-03-06T18:24:00Z</dcterms:modified>
</cp:coreProperties>
</file>