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41546" w14:textId="10EE8139" w:rsidR="002E68A6" w:rsidRPr="00357896" w:rsidRDefault="002E68A6" w:rsidP="002E68A6">
      <w:pPr>
        <w:widowControl w:val="0"/>
        <w:spacing w:after="0" w:line="240" w:lineRule="auto"/>
        <w:ind w:firstLine="2835"/>
        <w:rPr>
          <w:rFonts w:ascii="Garamond" w:hAnsi="Garamond"/>
          <w:b/>
          <w:bCs/>
          <w:sz w:val="26"/>
          <w:szCs w:val="26"/>
        </w:rPr>
      </w:pPr>
      <w:r w:rsidRPr="0035789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A76BA04" wp14:editId="27CAEE5E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0ED2FC" w14:textId="77777777" w:rsidR="002E68A6" w:rsidRPr="008C6A8F" w:rsidRDefault="002E68A6" w:rsidP="002E68A6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1EC0E2D1" w14:textId="77777777" w:rsidR="002E68A6" w:rsidRPr="00137969" w:rsidRDefault="002E68A6" w:rsidP="002E68A6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74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/2025</w:t>
                            </w:r>
                          </w:p>
                          <w:p w14:paraId="68CA3A86" w14:textId="77777777" w:rsidR="002E68A6" w:rsidRPr="00137969" w:rsidRDefault="002E68A6" w:rsidP="002E68A6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76BA04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470ED2FC" w14:textId="77777777" w:rsidR="002E68A6" w:rsidRPr="008C6A8F" w:rsidRDefault="002E68A6" w:rsidP="002E68A6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1EC0E2D1" w14:textId="77777777" w:rsidR="002E68A6" w:rsidRPr="00137969" w:rsidRDefault="002E68A6" w:rsidP="002E68A6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</w:pPr>
                      <w:r w:rsidRPr="00137969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74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/2025</w:t>
                      </w:r>
                    </w:p>
                    <w:p w14:paraId="68CA3A86" w14:textId="77777777" w:rsidR="002E68A6" w:rsidRPr="00137969" w:rsidRDefault="002E68A6" w:rsidP="002E68A6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14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357896">
        <w:rPr>
          <w:rFonts w:ascii="Garamond" w:hAnsi="Garamond"/>
          <w:b/>
          <w:bCs/>
          <w:sz w:val="26"/>
          <w:szCs w:val="26"/>
        </w:rPr>
        <w:t xml:space="preserve">L E </w:t>
      </w:r>
      <w:proofErr w:type="gramStart"/>
      <w:r w:rsidRPr="00357896">
        <w:rPr>
          <w:rFonts w:ascii="Garamond" w:hAnsi="Garamond"/>
          <w:b/>
          <w:bCs/>
          <w:sz w:val="26"/>
          <w:szCs w:val="26"/>
        </w:rPr>
        <w:t>I  Nº</w:t>
      </w:r>
      <w:proofErr w:type="gramEnd"/>
      <w:r w:rsidRPr="00357896">
        <w:rPr>
          <w:rFonts w:ascii="Garamond" w:hAnsi="Garamond"/>
          <w:b/>
          <w:bCs/>
          <w:sz w:val="26"/>
          <w:szCs w:val="26"/>
        </w:rPr>
        <w:t xml:space="preserve"> 4 9 </w:t>
      </w:r>
      <w:r>
        <w:rPr>
          <w:rFonts w:ascii="Garamond" w:hAnsi="Garamond"/>
          <w:b/>
          <w:bCs/>
          <w:sz w:val="26"/>
          <w:szCs w:val="26"/>
        </w:rPr>
        <w:t xml:space="preserve">3 </w:t>
      </w:r>
      <w:r>
        <w:rPr>
          <w:rFonts w:ascii="Garamond" w:hAnsi="Garamond"/>
          <w:b/>
          <w:bCs/>
          <w:sz w:val="26"/>
          <w:szCs w:val="26"/>
        </w:rPr>
        <w:t>7</w:t>
      </w:r>
    </w:p>
    <w:p w14:paraId="3620FC2A" w14:textId="77777777" w:rsidR="002E68A6" w:rsidRPr="002E68A6" w:rsidRDefault="002E68A6" w:rsidP="002E68A6">
      <w:pPr>
        <w:widowControl w:val="0"/>
        <w:spacing w:after="0" w:line="240" w:lineRule="auto"/>
        <w:ind w:left="2835" w:right="-1"/>
        <w:rPr>
          <w:rFonts w:ascii="Arial" w:hAnsi="Arial" w:cs="Arial"/>
          <w:b/>
          <w:sz w:val="24"/>
          <w:szCs w:val="24"/>
        </w:rPr>
      </w:pPr>
      <w:r w:rsidRPr="002E68A6">
        <w:rPr>
          <w:rFonts w:ascii="Arial" w:hAnsi="Arial" w:cs="Arial"/>
          <w:sz w:val="24"/>
          <w:szCs w:val="24"/>
        </w:rPr>
        <w:t>De 14 de novembro de 2025.</w:t>
      </w:r>
    </w:p>
    <w:p w14:paraId="3B6549F9" w14:textId="77777777" w:rsidR="00797B6E" w:rsidRPr="007746AB" w:rsidRDefault="00797B6E" w:rsidP="0029772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7D3A7CE" w14:textId="01A59097" w:rsidR="00797B6E" w:rsidRPr="007746AB" w:rsidRDefault="007746AB" w:rsidP="002E68A6">
      <w:pPr>
        <w:widowControl w:val="0"/>
        <w:spacing w:after="0" w:line="240" w:lineRule="auto"/>
        <w:ind w:left="2754"/>
        <w:jc w:val="both"/>
        <w:rPr>
          <w:rFonts w:ascii="Arial" w:hAnsi="Arial" w:cs="Arial"/>
          <w:sz w:val="24"/>
          <w:szCs w:val="24"/>
        </w:rPr>
      </w:pPr>
      <w:r w:rsidRPr="007746AB">
        <w:rPr>
          <w:rFonts w:ascii="Arial" w:hAnsi="Arial" w:cs="Arial"/>
          <w:sz w:val="24"/>
          <w:szCs w:val="24"/>
        </w:rPr>
        <w:t xml:space="preserve">Dispõe sobre o atendimento de fisioterapia domiciliar para pessoas acamadas, com mobilidade reduzida ou impedidas de locomoção, no âmbito do </w:t>
      </w:r>
      <w:r w:rsidR="00297723" w:rsidRPr="007746AB">
        <w:rPr>
          <w:rFonts w:ascii="Arial" w:hAnsi="Arial" w:cs="Arial"/>
          <w:sz w:val="24"/>
          <w:szCs w:val="24"/>
        </w:rPr>
        <w:t xml:space="preserve">Município </w:t>
      </w:r>
      <w:r w:rsidR="00297723">
        <w:rPr>
          <w:rFonts w:ascii="Arial" w:hAnsi="Arial" w:cs="Arial"/>
          <w:sz w:val="24"/>
          <w:szCs w:val="24"/>
        </w:rPr>
        <w:t>d</w:t>
      </w:r>
      <w:r w:rsidR="00297723" w:rsidRPr="007746AB">
        <w:rPr>
          <w:rFonts w:ascii="Arial" w:hAnsi="Arial" w:cs="Arial"/>
          <w:sz w:val="24"/>
          <w:szCs w:val="24"/>
        </w:rPr>
        <w:t>e Campo Mourão</w:t>
      </w:r>
      <w:r w:rsidRPr="007746AB">
        <w:rPr>
          <w:rFonts w:ascii="Arial" w:hAnsi="Arial" w:cs="Arial"/>
          <w:sz w:val="24"/>
          <w:szCs w:val="24"/>
        </w:rPr>
        <w:t>, e dá outras providências</w:t>
      </w:r>
      <w:r w:rsidR="00797B6E" w:rsidRPr="007746AB">
        <w:rPr>
          <w:rFonts w:ascii="Arial" w:hAnsi="Arial" w:cs="Arial"/>
          <w:sz w:val="24"/>
          <w:szCs w:val="24"/>
        </w:rPr>
        <w:t>.</w:t>
      </w:r>
    </w:p>
    <w:p w14:paraId="514DCC4F" w14:textId="77777777" w:rsidR="00A3354D" w:rsidRPr="002E68A6" w:rsidRDefault="00A3354D" w:rsidP="002E68A6">
      <w:pPr>
        <w:widowControl w:val="0"/>
        <w:spacing w:after="0" w:line="240" w:lineRule="auto"/>
        <w:ind w:left="3540"/>
        <w:jc w:val="both"/>
        <w:rPr>
          <w:rFonts w:ascii="Arial" w:hAnsi="Arial" w:cs="Arial"/>
          <w:b/>
          <w:bCs/>
          <w:sz w:val="14"/>
          <w:szCs w:val="14"/>
        </w:rPr>
      </w:pPr>
    </w:p>
    <w:p w14:paraId="6EBDD98E" w14:textId="77777777" w:rsidR="00297723" w:rsidRDefault="00297723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56408A">
        <w:rPr>
          <w:rFonts w:ascii="Arial" w:hAnsi="Arial" w:cs="Arial"/>
          <w:bCs/>
          <w:color w:val="000000"/>
          <w:sz w:val="24"/>
          <w:szCs w:val="24"/>
        </w:rPr>
        <w:t xml:space="preserve">O </w:t>
      </w:r>
      <w:r w:rsidRPr="0056408A">
        <w:rPr>
          <w:rFonts w:ascii="Arial" w:hAnsi="Arial" w:cs="Arial"/>
          <w:b/>
          <w:color w:val="000000"/>
          <w:sz w:val="24"/>
          <w:szCs w:val="24"/>
        </w:rPr>
        <w:t>PODER LEGISLATIVO DE CAMPO MOURÃO</w:t>
      </w:r>
      <w:r w:rsidRPr="0056408A">
        <w:rPr>
          <w:rFonts w:ascii="Arial" w:hAnsi="Arial" w:cs="Arial"/>
          <w:color w:val="000000"/>
          <w:sz w:val="24"/>
          <w:szCs w:val="24"/>
        </w:rPr>
        <w:t>, Estado do Paraná, aprova e eu, Prefeit</w:t>
      </w:r>
      <w:r w:rsidRPr="0056408A">
        <w:rPr>
          <w:rFonts w:ascii="Arial" w:hAnsi="Arial" w:cs="Arial"/>
          <w:sz w:val="24"/>
          <w:szCs w:val="24"/>
        </w:rPr>
        <w:t>o</w:t>
      </w:r>
      <w:r w:rsidRPr="0056408A">
        <w:rPr>
          <w:rFonts w:ascii="Arial" w:hAnsi="Arial" w:cs="Arial"/>
          <w:color w:val="000000"/>
          <w:sz w:val="24"/>
          <w:szCs w:val="24"/>
        </w:rPr>
        <w:t xml:space="preserve"> Municipal, sanciono a seguinte</w:t>
      </w:r>
      <w:r>
        <w:rPr>
          <w:rFonts w:ascii="Arial" w:hAnsi="Arial" w:cs="Arial"/>
          <w:color w:val="000000"/>
          <w:sz w:val="24"/>
          <w:szCs w:val="24"/>
        </w:rPr>
        <w:t>,</w:t>
      </w:r>
    </w:p>
    <w:p w14:paraId="75F29393" w14:textId="77777777" w:rsidR="002E68A6" w:rsidRPr="002E68A6" w:rsidRDefault="002E68A6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000000"/>
          <w:sz w:val="10"/>
          <w:szCs w:val="10"/>
        </w:rPr>
      </w:pPr>
    </w:p>
    <w:p w14:paraId="10BDBF83" w14:textId="2ACE6FD3" w:rsidR="00297723" w:rsidRDefault="00297723" w:rsidP="002E68A6">
      <w:pPr>
        <w:widowControl w:val="0"/>
        <w:spacing w:after="0" w:line="240" w:lineRule="auto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966AC7">
        <w:rPr>
          <w:rFonts w:ascii="Garamond" w:hAnsi="Garamond" w:cs="Arial"/>
          <w:b/>
          <w:color w:val="000000"/>
          <w:sz w:val="26"/>
          <w:szCs w:val="26"/>
        </w:rPr>
        <w:t xml:space="preserve">L E </w:t>
      </w:r>
      <w:proofErr w:type="gramStart"/>
      <w:r w:rsidRPr="00966AC7">
        <w:rPr>
          <w:rFonts w:ascii="Garamond" w:hAnsi="Garamond" w:cs="Arial"/>
          <w:b/>
          <w:color w:val="000000"/>
          <w:sz w:val="26"/>
          <w:szCs w:val="26"/>
        </w:rPr>
        <w:t>I :</w:t>
      </w:r>
      <w:proofErr w:type="gramEnd"/>
    </w:p>
    <w:p w14:paraId="0637E0D7" w14:textId="77777777" w:rsidR="002E68A6" w:rsidRPr="002E68A6" w:rsidRDefault="002E68A6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bCs/>
          <w:sz w:val="12"/>
          <w:szCs w:val="12"/>
        </w:rPr>
      </w:pPr>
    </w:p>
    <w:p w14:paraId="2C4DD760" w14:textId="76145CC5" w:rsidR="00797B6E" w:rsidRDefault="00797B6E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7746AB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7746AB">
        <w:rPr>
          <w:rFonts w:ascii="Arial" w:hAnsi="Arial" w:cs="Arial"/>
          <w:sz w:val="24"/>
          <w:szCs w:val="24"/>
        </w:rPr>
        <w:t>Fica o Poder Executivo autorizado a prestar o atendimento de fisioterapia domiciliar às pessoas acamadas, com mobilidade reduzida ou impedidas de locomoção, ou que, por recomendação médica, estejam impossibilitadas de se deslocar até as Unidades Básicas de Saúde e aos estabelecimentos de saúde prestadores de serviço ao Município.</w:t>
      </w:r>
      <w:r w:rsidRPr="007746AB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F62B269" w14:textId="77777777" w:rsidR="00297723" w:rsidRPr="002E68A6" w:rsidRDefault="00297723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bCs/>
          <w:sz w:val="12"/>
          <w:szCs w:val="12"/>
        </w:rPr>
      </w:pPr>
    </w:p>
    <w:p w14:paraId="414C3612" w14:textId="77777777" w:rsidR="00797B6E" w:rsidRDefault="00797B6E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7746AB">
        <w:rPr>
          <w:rFonts w:ascii="Arial" w:hAnsi="Arial" w:cs="Arial"/>
          <w:b/>
          <w:bCs/>
          <w:sz w:val="24"/>
          <w:szCs w:val="24"/>
        </w:rPr>
        <w:t xml:space="preserve">Art. 2º </w:t>
      </w:r>
      <w:r w:rsidRPr="007746AB">
        <w:rPr>
          <w:rFonts w:ascii="Arial" w:hAnsi="Arial" w:cs="Arial"/>
          <w:sz w:val="24"/>
          <w:szCs w:val="24"/>
        </w:rPr>
        <w:t>O atendimento será realizado por profissionais habilitados em fisioterapia, preferencialmente vinculados à rede pública municipal de saúde ou por meio de parcerias ou convênios.</w:t>
      </w:r>
    </w:p>
    <w:p w14:paraId="24C25F64" w14:textId="77777777" w:rsidR="00297723" w:rsidRPr="002E68A6" w:rsidRDefault="00297723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p w14:paraId="23C33339" w14:textId="2F6C3179" w:rsidR="00797B6E" w:rsidRDefault="00797B6E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7746AB">
        <w:rPr>
          <w:rFonts w:ascii="Arial" w:hAnsi="Arial" w:cs="Arial"/>
          <w:b/>
          <w:bCs/>
          <w:sz w:val="24"/>
          <w:szCs w:val="24"/>
        </w:rPr>
        <w:t>Art.</w:t>
      </w:r>
      <w:r w:rsidR="005F58DC">
        <w:rPr>
          <w:rFonts w:ascii="Arial" w:hAnsi="Arial" w:cs="Arial"/>
          <w:b/>
          <w:bCs/>
          <w:sz w:val="24"/>
          <w:szCs w:val="24"/>
        </w:rPr>
        <w:t> </w:t>
      </w:r>
      <w:r w:rsidRPr="007746AB">
        <w:rPr>
          <w:rFonts w:ascii="Arial" w:hAnsi="Arial" w:cs="Arial"/>
          <w:b/>
          <w:bCs/>
          <w:sz w:val="24"/>
          <w:szCs w:val="24"/>
        </w:rPr>
        <w:t xml:space="preserve">3º </w:t>
      </w:r>
      <w:r w:rsidRPr="007746AB">
        <w:rPr>
          <w:rFonts w:ascii="Arial" w:hAnsi="Arial" w:cs="Arial"/>
          <w:sz w:val="24"/>
          <w:szCs w:val="24"/>
        </w:rPr>
        <w:t>São objetivos desta Lei:</w:t>
      </w:r>
    </w:p>
    <w:p w14:paraId="500A8274" w14:textId="77777777" w:rsidR="00297723" w:rsidRPr="002E68A6" w:rsidRDefault="00297723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p w14:paraId="1290CDA7" w14:textId="3957F93A" w:rsidR="00797B6E" w:rsidRDefault="00797B6E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7723">
        <w:rPr>
          <w:rFonts w:ascii="Arial" w:hAnsi="Arial" w:cs="Arial"/>
          <w:b/>
          <w:bCs/>
          <w:sz w:val="24"/>
          <w:szCs w:val="24"/>
        </w:rPr>
        <w:t xml:space="preserve">I </w:t>
      </w:r>
      <w:r w:rsidR="00297723" w:rsidRPr="00297723">
        <w:rPr>
          <w:rFonts w:ascii="Arial" w:hAnsi="Arial" w:cs="Arial"/>
          <w:b/>
          <w:bCs/>
          <w:sz w:val="24"/>
          <w:szCs w:val="24"/>
        </w:rPr>
        <w:t>-</w:t>
      </w:r>
      <w:r w:rsidRPr="007746AB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97723">
        <w:rPr>
          <w:rFonts w:ascii="Arial" w:hAnsi="Arial" w:cs="Arial"/>
          <w:sz w:val="24"/>
          <w:szCs w:val="24"/>
        </w:rPr>
        <w:t>p</w:t>
      </w:r>
      <w:r w:rsidRPr="007746AB">
        <w:rPr>
          <w:rFonts w:ascii="Arial" w:hAnsi="Arial" w:cs="Arial"/>
          <w:sz w:val="24"/>
          <w:szCs w:val="24"/>
        </w:rPr>
        <w:t>roporcionar</w:t>
      </w:r>
      <w:proofErr w:type="gramEnd"/>
      <w:r w:rsidRPr="007746AB">
        <w:rPr>
          <w:rFonts w:ascii="Arial" w:hAnsi="Arial" w:cs="Arial"/>
          <w:sz w:val="24"/>
          <w:szCs w:val="24"/>
        </w:rPr>
        <w:t xml:space="preserve"> tratamento fisioterapêutico humanizado e acessível;</w:t>
      </w:r>
    </w:p>
    <w:p w14:paraId="5FAC2A22" w14:textId="77777777" w:rsidR="00297723" w:rsidRPr="007746AB" w:rsidRDefault="00297723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82E3F22" w14:textId="61CB7D51" w:rsidR="00797B6E" w:rsidRDefault="00797B6E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7723">
        <w:rPr>
          <w:rFonts w:ascii="Arial" w:hAnsi="Arial" w:cs="Arial"/>
          <w:b/>
          <w:bCs/>
          <w:sz w:val="24"/>
          <w:szCs w:val="24"/>
        </w:rPr>
        <w:t xml:space="preserve">II </w:t>
      </w:r>
      <w:r w:rsidR="00297723" w:rsidRPr="00297723">
        <w:rPr>
          <w:rFonts w:ascii="Arial" w:hAnsi="Arial" w:cs="Arial"/>
          <w:b/>
          <w:bCs/>
          <w:sz w:val="24"/>
          <w:szCs w:val="24"/>
        </w:rPr>
        <w:t>-</w:t>
      </w:r>
      <w:r w:rsidRPr="007746AB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97723">
        <w:rPr>
          <w:rFonts w:ascii="Arial" w:hAnsi="Arial" w:cs="Arial"/>
          <w:sz w:val="24"/>
          <w:szCs w:val="24"/>
        </w:rPr>
        <w:t>r</w:t>
      </w:r>
      <w:r w:rsidRPr="007746AB">
        <w:rPr>
          <w:rFonts w:ascii="Arial" w:hAnsi="Arial" w:cs="Arial"/>
          <w:sz w:val="24"/>
          <w:szCs w:val="24"/>
        </w:rPr>
        <w:t>eduzir</w:t>
      </w:r>
      <w:proofErr w:type="gramEnd"/>
      <w:r w:rsidRPr="007746AB">
        <w:rPr>
          <w:rFonts w:ascii="Arial" w:hAnsi="Arial" w:cs="Arial"/>
          <w:sz w:val="24"/>
          <w:szCs w:val="24"/>
        </w:rPr>
        <w:t xml:space="preserve"> complicações decorrentes da falta de mobilidade;</w:t>
      </w:r>
    </w:p>
    <w:p w14:paraId="2E7116E6" w14:textId="77777777" w:rsidR="00297723" w:rsidRPr="007746AB" w:rsidRDefault="00297723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0138CF6D" w14:textId="231AB237" w:rsidR="00797B6E" w:rsidRDefault="00797B6E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7723">
        <w:rPr>
          <w:rFonts w:ascii="Arial" w:hAnsi="Arial" w:cs="Arial"/>
          <w:b/>
          <w:bCs/>
          <w:sz w:val="24"/>
          <w:szCs w:val="24"/>
        </w:rPr>
        <w:t xml:space="preserve">III </w:t>
      </w:r>
      <w:r w:rsidR="00297723" w:rsidRPr="00297723">
        <w:rPr>
          <w:rFonts w:ascii="Arial" w:hAnsi="Arial" w:cs="Arial"/>
          <w:b/>
          <w:bCs/>
          <w:sz w:val="24"/>
          <w:szCs w:val="24"/>
        </w:rPr>
        <w:t>-</w:t>
      </w:r>
      <w:r w:rsidR="00297723">
        <w:rPr>
          <w:rFonts w:ascii="Arial" w:hAnsi="Arial" w:cs="Arial"/>
          <w:sz w:val="24"/>
          <w:szCs w:val="24"/>
        </w:rPr>
        <w:t xml:space="preserve"> </w:t>
      </w:r>
      <w:r w:rsidRPr="007746AB">
        <w:rPr>
          <w:rFonts w:ascii="Arial" w:hAnsi="Arial" w:cs="Arial"/>
          <w:sz w:val="24"/>
          <w:szCs w:val="24"/>
        </w:rPr>
        <w:t>garantir maior qualidade de vida aos pacientes;</w:t>
      </w:r>
    </w:p>
    <w:p w14:paraId="5D60BE20" w14:textId="77777777" w:rsidR="00297723" w:rsidRPr="007746AB" w:rsidRDefault="00297723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B7A346D" w14:textId="750853D9" w:rsidR="00797B6E" w:rsidRDefault="00797B6E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297723">
        <w:rPr>
          <w:rFonts w:ascii="Arial" w:hAnsi="Arial" w:cs="Arial"/>
          <w:b/>
          <w:bCs/>
          <w:sz w:val="24"/>
          <w:szCs w:val="24"/>
        </w:rPr>
        <w:t xml:space="preserve">IV </w:t>
      </w:r>
      <w:r w:rsidR="00297723" w:rsidRPr="00297723">
        <w:rPr>
          <w:rFonts w:ascii="Arial" w:hAnsi="Arial" w:cs="Arial"/>
          <w:b/>
          <w:bCs/>
          <w:sz w:val="24"/>
          <w:szCs w:val="24"/>
        </w:rPr>
        <w:t>-</w:t>
      </w:r>
      <w:r w:rsidRPr="007746AB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97723">
        <w:rPr>
          <w:rFonts w:ascii="Arial" w:hAnsi="Arial" w:cs="Arial"/>
          <w:sz w:val="24"/>
          <w:szCs w:val="24"/>
        </w:rPr>
        <w:t>a</w:t>
      </w:r>
      <w:r w:rsidRPr="007746AB">
        <w:rPr>
          <w:rFonts w:ascii="Arial" w:hAnsi="Arial" w:cs="Arial"/>
          <w:sz w:val="24"/>
          <w:szCs w:val="24"/>
        </w:rPr>
        <w:t>poiar</w:t>
      </w:r>
      <w:proofErr w:type="gramEnd"/>
      <w:r w:rsidRPr="007746AB">
        <w:rPr>
          <w:rFonts w:ascii="Arial" w:hAnsi="Arial" w:cs="Arial"/>
          <w:sz w:val="24"/>
          <w:szCs w:val="24"/>
        </w:rPr>
        <w:t xml:space="preserve"> familiares e cuidadores no processo de reabilitação;</w:t>
      </w:r>
      <w:r w:rsidRPr="007746AB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DA58CE4" w14:textId="77777777" w:rsidR="00297723" w:rsidRPr="002E68A6" w:rsidRDefault="00297723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bCs/>
          <w:sz w:val="12"/>
          <w:szCs w:val="12"/>
        </w:rPr>
      </w:pPr>
    </w:p>
    <w:p w14:paraId="1A3A43C5" w14:textId="77777777" w:rsidR="00797B6E" w:rsidRDefault="00797B6E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7746AB">
        <w:rPr>
          <w:rFonts w:ascii="Arial" w:hAnsi="Arial" w:cs="Arial"/>
          <w:b/>
          <w:bCs/>
          <w:sz w:val="24"/>
          <w:szCs w:val="24"/>
        </w:rPr>
        <w:t xml:space="preserve">Art. 4º </w:t>
      </w:r>
      <w:r w:rsidRPr="007746AB">
        <w:rPr>
          <w:rFonts w:ascii="Arial" w:hAnsi="Arial" w:cs="Arial"/>
          <w:sz w:val="24"/>
          <w:szCs w:val="24"/>
        </w:rPr>
        <w:t>A presente Lei tem caráter autorizativo e será implementado de acordo com a conveniência administrativa e a disponibilidade orçamentária do próprio Poder Executivo Municipal.</w:t>
      </w:r>
    </w:p>
    <w:p w14:paraId="3081F9E6" w14:textId="77777777" w:rsidR="00297723" w:rsidRPr="002E68A6" w:rsidRDefault="00297723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4"/>
          <w:szCs w:val="14"/>
        </w:rPr>
      </w:pPr>
    </w:p>
    <w:p w14:paraId="4846997C" w14:textId="3AC4D6E6" w:rsidR="00797B6E" w:rsidRDefault="00797B6E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7746AB">
        <w:rPr>
          <w:rFonts w:ascii="Arial" w:hAnsi="Arial" w:cs="Arial"/>
          <w:b/>
          <w:bCs/>
          <w:sz w:val="24"/>
          <w:szCs w:val="24"/>
        </w:rPr>
        <w:t>Art.</w:t>
      </w:r>
      <w:r w:rsidR="005F58DC">
        <w:rPr>
          <w:rFonts w:ascii="Arial" w:hAnsi="Arial" w:cs="Arial"/>
          <w:b/>
          <w:bCs/>
          <w:sz w:val="24"/>
          <w:szCs w:val="24"/>
        </w:rPr>
        <w:t> </w:t>
      </w:r>
      <w:r w:rsidRPr="007746AB">
        <w:rPr>
          <w:rFonts w:ascii="Arial" w:hAnsi="Arial" w:cs="Arial"/>
          <w:b/>
          <w:bCs/>
          <w:sz w:val="24"/>
          <w:szCs w:val="24"/>
        </w:rPr>
        <w:t>5º</w:t>
      </w:r>
      <w:r w:rsidR="005F58DC">
        <w:rPr>
          <w:rFonts w:ascii="Arial" w:hAnsi="Arial" w:cs="Arial"/>
          <w:b/>
          <w:bCs/>
          <w:sz w:val="24"/>
          <w:szCs w:val="24"/>
        </w:rPr>
        <w:t> </w:t>
      </w:r>
      <w:r w:rsidRPr="007746AB">
        <w:rPr>
          <w:rFonts w:ascii="Arial" w:hAnsi="Arial" w:cs="Arial"/>
          <w:sz w:val="24"/>
          <w:szCs w:val="24"/>
        </w:rPr>
        <w:t xml:space="preserve">O Poder Executivo poderá regulamentar a presente Lei, estabelecendo os critérios de acesso, acompanhamento e execução do Programa. </w:t>
      </w:r>
    </w:p>
    <w:p w14:paraId="525C4C10" w14:textId="77777777" w:rsidR="00297723" w:rsidRPr="002E68A6" w:rsidRDefault="00297723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4"/>
          <w:szCs w:val="14"/>
        </w:rPr>
      </w:pPr>
    </w:p>
    <w:p w14:paraId="577AF75F" w14:textId="77777777" w:rsidR="00797B6E" w:rsidRDefault="00797B6E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7746AB">
        <w:rPr>
          <w:rFonts w:ascii="Arial" w:hAnsi="Arial" w:cs="Arial"/>
          <w:b/>
          <w:bCs/>
          <w:sz w:val="24"/>
          <w:szCs w:val="24"/>
        </w:rPr>
        <w:t xml:space="preserve">Art. 6º </w:t>
      </w:r>
      <w:r w:rsidRPr="007746AB">
        <w:rPr>
          <w:rFonts w:ascii="Arial" w:hAnsi="Arial" w:cs="Arial"/>
          <w:sz w:val="24"/>
          <w:szCs w:val="24"/>
        </w:rPr>
        <w:t>Esta Lei entra em vigor na data da sua publicação.</w:t>
      </w:r>
    </w:p>
    <w:p w14:paraId="59068309" w14:textId="77777777" w:rsidR="00A3354D" w:rsidRDefault="00A3354D" w:rsidP="002E68A6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2F507BC4" w14:textId="77777777" w:rsidR="002E68A6" w:rsidRPr="00137969" w:rsidRDefault="002E68A6" w:rsidP="002E68A6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3796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3DA8E2B9" w14:textId="77777777" w:rsidR="002E68A6" w:rsidRPr="002E68A6" w:rsidRDefault="002E68A6" w:rsidP="002E68A6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Cs/>
          <w:sz w:val="24"/>
          <w:szCs w:val="24"/>
        </w:rPr>
        <w:t>Campo Mourão, 14 de novembro de 2025</w:t>
      </w:r>
    </w:p>
    <w:p w14:paraId="130EA8DA" w14:textId="77777777" w:rsidR="002E68A6" w:rsidRPr="002E68A6" w:rsidRDefault="002E68A6" w:rsidP="002E68A6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4707E46" w14:textId="77777777" w:rsidR="002E68A6" w:rsidRPr="002E68A6" w:rsidRDefault="002E68A6" w:rsidP="002E68A6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AA91D6B" w14:textId="77777777" w:rsidR="002E68A6" w:rsidRPr="002E68A6" w:rsidRDefault="002E68A6" w:rsidP="002E68A6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4DA717B" w14:textId="77777777" w:rsidR="002E68A6" w:rsidRPr="002E68A6" w:rsidRDefault="002E68A6" w:rsidP="002E68A6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B404CD4" w14:textId="77777777" w:rsidR="002E68A6" w:rsidRPr="002E68A6" w:rsidRDefault="002E68A6" w:rsidP="002E68A6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Cs/>
          <w:sz w:val="24"/>
          <w:szCs w:val="24"/>
        </w:rPr>
        <w:t>João Douglas Fabrício</w:t>
      </w:r>
    </w:p>
    <w:p w14:paraId="1CD0565B" w14:textId="77777777" w:rsidR="002E68A6" w:rsidRPr="002E68A6" w:rsidRDefault="002E68A6" w:rsidP="002E68A6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/>
          <w:bCs/>
          <w:sz w:val="24"/>
          <w:szCs w:val="24"/>
        </w:rPr>
        <w:t>Prefeito Municipal</w:t>
      </w:r>
    </w:p>
    <w:p w14:paraId="0135AE9D" w14:textId="77777777" w:rsidR="0027091F" w:rsidRPr="007746AB" w:rsidRDefault="0027091F" w:rsidP="00297723">
      <w:pPr>
        <w:spacing w:after="0" w:line="240" w:lineRule="auto"/>
      </w:pPr>
    </w:p>
    <w:sectPr w:rsidR="0027091F" w:rsidRPr="007746AB" w:rsidSect="002E68A6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BE13B" w14:textId="77777777" w:rsidR="00AC2FF9" w:rsidRDefault="00AC2FF9" w:rsidP="00797B6E">
      <w:pPr>
        <w:spacing w:after="0" w:line="240" w:lineRule="auto"/>
      </w:pPr>
      <w:r>
        <w:separator/>
      </w:r>
    </w:p>
  </w:endnote>
  <w:endnote w:type="continuationSeparator" w:id="0">
    <w:p w14:paraId="0C82F860" w14:textId="77777777" w:rsidR="00AC2FF9" w:rsidRDefault="00AC2FF9" w:rsidP="00797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4FBE" w14:textId="77777777" w:rsidR="00AC2FF9" w:rsidRDefault="00AC2FF9" w:rsidP="00797B6E">
      <w:pPr>
        <w:spacing w:after="0" w:line="240" w:lineRule="auto"/>
      </w:pPr>
      <w:r>
        <w:separator/>
      </w:r>
    </w:p>
  </w:footnote>
  <w:footnote w:type="continuationSeparator" w:id="0">
    <w:p w14:paraId="44FE13C8" w14:textId="77777777" w:rsidR="00AC2FF9" w:rsidRDefault="00AC2FF9" w:rsidP="00797B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4D6C0" w14:textId="56D16E76" w:rsidR="00797B6E" w:rsidRDefault="00797B6E">
    <w:pPr>
      <w:pStyle w:val="Cabealho"/>
    </w:pPr>
  </w:p>
  <w:p w14:paraId="5C755874" w14:textId="69B16DE2" w:rsidR="00797B6E" w:rsidRDefault="00797B6E">
    <w:pPr>
      <w:pStyle w:val="Cabealho"/>
    </w:pPr>
  </w:p>
  <w:p w14:paraId="5E0037F8" w14:textId="77777777" w:rsidR="00797B6E" w:rsidRDefault="00797B6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B6E"/>
    <w:rsid w:val="000D54F7"/>
    <w:rsid w:val="0027091F"/>
    <w:rsid w:val="00297723"/>
    <w:rsid w:val="002E68A6"/>
    <w:rsid w:val="00421C6F"/>
    <w:rsid w:val="00555CEA"/>
    <w:rsid w:val="005F58DC"/>
    <w:rsid w:val="006C11E5"/>
    <w:rsid w:val="007746AB"/>
    <w:rsid w:val="00797B6E"/>
    <w:rsid w:val="00863EE6"/>
    <w:rsid w:val="0099704A"/>
    <w:rsid w:val="00A3354D"/>
    <w:rsid w:val="00AC2FF9"/>
    <w:rsid w:val="00B2276A"/>
    <w:rsid w:val="00BA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97DA5"/>
  <w15:chartTrackingRefBased/>
  <w15:docId w15:val="{37588E87-B2BD-40C3-9139-540F4A38E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B6E"/>
  </w:style>
  <w:style w:type="paragraph" w:styleId="Ttulo1">
    <w:name w:val="heading 1"/>
    <w:basedOn w:val="Normal"/>
    <w:next w:val="Normal"/>
    <w:link w:val="Ttulo1Char"/>
    <w:uiPriority w:val="9"/>
    <w:qFormat/>
    <w:rsid w:val="00797B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97B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97B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97B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97B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97B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97B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97B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97B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97B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97B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97B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97B6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97B6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97B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97B6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97B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97B6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97B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97B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97B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97B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97B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97B6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97B6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97B6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97B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97B6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97B6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797B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97B6E"/>
  </w:style>
  <w:style w:type="paragraph" w:styleId="Rodap">
    <w:name w:val="footer"/>
    <w:basedOn w:val="Normal"/>
    <w:link w:val="RodapChar"/>
    <w:uiPriority w:val="99"/>
    <w:unhideWhenUsed/>
    <w:rsid w:val="00797B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7B6E"/>
  </w:style>
  <w:style w:type="character" w:styleId="Hyperlink">
    <w:name w:val="Hyperlink"/>
    <w:basedOn w:val="Fontepargpadro"/>
    <w:uiPriority w:val="99"/>
    <w:semiHidden/>
    <w:unhideWhenUsed/>
    <w:rsid w:val="00797B6E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unhideWhenUsed/>
    <w:qFormat/>
    <w:rsid w:val="002E68A6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262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dcterms:created xsi:type="dcterms:W3CDTF">2025-10-16T13:39:00Z</dcterms:created>
  <dcterms:modified xsi:type="dcterms:W3CDTF">2025-11-14T15:08:00Z</dcterms:modified>
</cp:coreProperties>
</file>