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721" w:rsidRDefault="00357721" w:rsidP="00357721">
      <w:pPr>
        <w:spacing w:after="0"/>
        <w:jc w:val="center"/>
      </w:pPr>
      <w:r>
        <w:object w:dxaOrig="4411" w:dyaOrig="39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36pt" o:ole="">
            <v:imagedata r:id="rId5" o:title=""/>
          </v:shape>
          <o:OLEObject Type="Embed" ProgID="PBrush" ShapeID="_x0000_i1025" DrawAspect="Content" ObjectID="_1601961883" r:id="rId6"/>
        </w:object>
      </w:r>
    </w:p>
    <w:p w:rsidR="00357721" w:rsidRPr="00642667" w:rsidRDefault="00357721" w:rsidP="00357721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:rsidR="00357721" w:rsidRDefault="00357721" w:rsidP="00C21D7B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:rsidR="00C21D7B" w:rsidRPr="00C21D7B" w:rsidRDefault="00C21D7B" w:rsidP="00C21D7B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:rsidR="00DC50A7" w:rsidRPr="00DC50A7" w:rsidRDefault="00B36776" w:rsidP="00DC50A7">
      <w:pPr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PUBLICAÇÃO Nº 0</w:t>
      </w:r>
      <w:r w:rsidR="005748FB">
        <w:rPr>
          <w:rFonts w:ascii="Courier New" w:eastAsia="BatangChe" w:hAnsi="Courier New" w:cs="Courier New"/>
          <w:b/>
          <w:sz w:val="28"/>
          <w:szCs w:val="28"/>
        </w:rPr>
        <w:t>30</w:t>
      </w:r>
      <w:r w:rsidR="00357721" w:rsidRPr="00B83DE0">
        <w:rPr>
          <w:rFonts w:ascii="Courier New" w:eastAsia="BatangChe" w:hAnsi="Courier New" w:cs="Courier New"/>
          <w:b/>
          <w:sz w:val="28"/>
          <w:szCs w:val="28"/>
        </w:rPr>
        <w:t>/2018</w:t>
      </w:r>
    </w:p>
    <w:p w:rsidR="004D7CD7" w:rsidRDefault="00DC50A7" w:rsidP="00DC50A7">
      <w:pPr>
        <w:jc w:val="both"/>
        <w:rPr>
          <w:rFonts w:ascii="Courier New" w:eastAsia="BatangChe" w:hAnsi="Courier New" w:cs="Courier New"/>
          <w:sz w:val="28"/>
          <w:szCs w:val="28"/>
        </w:rPr>
      </w:pPr>
      <w:r w:rsidRPr="00DC50A7">
        <w:rPr>
          <w:rFonts w:ascii="Courier New" w:eastAsia="BatangChe" w:hAnsi="Courier New" w:cs="Courier New"/>
          <w:sz w:val="28"/>
          <w:szCs w:val="28"/>
        </w:rPr>
        <w:t xml:space="preserve">O PRESIDENTE DA CÂMARA MUNICIPAL DE OURILANDIA DO NORTE, Sr. Denis Alves, no uso de suas atribuições legais, conferidas na alínea “b” inciso XVI do art.20 e § 5º do art. 148; parágrafo único art. 173 do Regimento Interno, torna público a </w:t>
      </w:r>
      <w:r w:rsidR="000A494B">
        <w:rPr>
          <w:rFonts w:ascii="Courier New" w:eastAsia="BatangChe" w:hAnsi="Courier New" w:cs="Courier New"/>
          <w:sz w:val="28"/>
          <w:szCs w:val="28"/>
        </w:rPr>
        <w:t>2</w:t>
      </w:r>
      <w:r w:rsidR="005748FB">
        <w:rPr>
          <w:rFonts w:ascii="Courier New" w:eastAsia="BatangChe" w:hAnsi="Courier New" w:cs="Courier New"/>
          <w:sz w:val="28"/>
          <w:szCs w:val="28"/>
        </w:rPr>
        <w:t>4</w:t>
      </w:r>
      <w:r w:rsidRPr="00DC50A7">
        <w:rPr>
          <w:rFonts w:ascii="Courier New" w:eastAsia="BatangChe" w:hAnsi="Courier New" w:cs="Courier New"/>
          <w:sz w:val="28"/>
          <w:szCs w:val="28"/>
        </w:rPr>
        <w:t xml:space="preserve">ª Sessão Ordinária do </w:t>
      </w:r>
      <w:r w:rsidR="00D9532C">
        <w:rPr>
          <w:rFonts w:ascii="Courier New" w:eastAsia="BatangChe" w:hAnsi="Courier New" w:cs="Courier New"/>
          <w:sz w:val="28"/>
          <w:szCs w:val="28"/>
        </w:rPr>
        <w:t>2</w:t>
      </w:r>
      <w:r w:rsidRPr="00DC50A7">
        <w:rPr>
          <w:rFonts w:ascii="Courier New" w:eastAsia="BatangChe" w:hAnsi="Courier New" w:cs="Courier New"/>
          <w:sz w:val="28"/>
          <w:szCs w:val="28"/>
        </w:rPr>
        <w:t>º período do segundo ano da oitava Legislatura da Câmara Munici</w:t>
      </w:r>
      <w:r w:rsidR="003A4D10">
        <w:rPr>
          <w:rFonts w:ascii="Courier New" w:eastAsia="BatangChe" w:hAnsi="Courier New" w:cs="Courier New"/>
          <w:sz w:val="28"/>
          <w:szCs w:val="28"/>
        </w:rPr>
        <w:t>p</w:t>
      </w:r>
      <w:r w:rsidR="006B75D2">
        <w:rPr>
          <w:rFonts w:ascii="Courier New" w:eastAsia="BatangChe" w:hAnsi="Courier New" w:cs="Courier New"/>
          <w:sz w:val="28"/>
          <w:szCs w:val="28"/>
        </w:rPr>
        <w:t xml:space="preserve">al, que será realizada no dia </w:t>
      </w:r>
      <w:r w:rsidR="005748FB">
        <w:rPr>
          <w:rFonts w:ascii="Courier New" w:eastAsia="BatangChe" w:hAnsi="Courier New" w:cs="Courier New"/>
          <w:sz w:val="28"/>
          <w:szCs w:val="28"/>
        </w:rPr>
        <w:t>26</w:t>
      </w:r>
      <w:r w:rsidRPr="00DC50A7">
        <w:rPr>
          <w:rFonts w:ascii="Courier New" w:eastAsia="BatangChe" w:hAnsi="Courier New" w:cs="Courier New"/>
          <w:sz w:val="28"/>
          <w:szCs w:val="28"/>
        </w:rPr>
        <w:t xml:space="preserve"> de </w:t>
      </w:r>
      <w:r w:rsidR="00D00CC1">
        <w:rPr>
          <w:rFonts w:ascii="Courier New" w:eastAsia="BatangChe" w:hAnsi="Courier New" w:cs="Courier New"/>
          <w:sz w:val="28"/>
          <w:szCs w:val="28"/>
        </w:rPr>
        <w:t>outubro</w:t>
      </w:r>
      <w:r w:rsidRPr="00DC50A7">
        <w:rPr>
          <w:rFonts w:ascii="Courier New" w:eastAsia="BatangChe" w:hAnsi="Courier New" w:cs="Courier New"/>
          <w:sz w:val="28"/>
          <w:szCs w:val="28"/>
        </w:rPr>
        <w:t xml:space="preserve"> de 2018, no Plenário </w:t>
      </w:r>
      <w:proofErr w:type="spellStart"/>
      <w:r w:rsidRPr="00DC50A7">
        <w:rPr>
          <w:rFonts w:ascii="Courier New" w:eastAsia="BatangChe" w:hAnsi="Courier New" w:cs="Courier New"/>
          <w:sz w:val="28"/>
          <w:szCs w:val="28"/>
        </w:rPr>
        <w:t>Vantuir</w:t>
      </w:r>
      <w:proofErr w:type="spellEnd"/>
      <w:r w:rsidRPr="00DC50A7">
        <w:rPr>
          <w:rFonts w:ascii="Courier New" w:eastAsia="BatangChe" w:hAnsi="Courier New" w:cs="Courier New"/>
          <w:sz w:val="28"/>
          <w:szCs w:val="28"/>
        </w:rPr>
        <w:t xml:space="preserve"> Romão, figura</w:t>
      </w:r>
      <w:r w:rsidR="00AA57BB">
        <w:rPr>
          <w:rFonts w:ascii="Courier New" w:eastAsia="BatangChe" w:hAnsi="Courier New" w:cs="Courier New"/>
          <w:sz w:val="28"/>
          <w:szCs w:val="28"/>
        </w:rPr>
        <w:t>ndo pauta as seguintes matérias</w:t>
      </w:r>
    </w:p>
    <w:p w:rsidR="00AA57BB" w:rsidRPr="00E162B7" w:rsidRDefault="00AA57BB" w:rsidP="00176322">
      <w:pPr>
        <w:spacing w:after="0"/>
        <w:jc w:val="both"/>
        <w:rPr>
          <w:rFonts w:ascii="Arial" w:eastAsia="BatangChe" w:hAnsi="Arial" w:cs="Arial"/>
          <w:sz w:val="24"/>
          <w:szCs w:val="24"/>
        </w:rPr>
      </w:pPr>
      <w:bookmarkStart w:id="0" w:name="_GoBack"/>
      <w:bookmarkEnd w:id="0"/>
    </w:p>
    <w:p w:rsidR="00B8747B" w:rsidRPr="00E162B7" w:rsidRDefault="0021353B" w:rsidP="00176322">
      <w:pPr>
        <w:pStyle w:val="PargrafodaLista"/>
        <w:numPr>
          <w:ilvl w:val="0"/>
          <w:numId w:val="7"/>
        </w:numPr>
        <w:spacing w:after="0"/>
        <w:jc w:val="both"/>
        <w:rPr>
          <w:rFonts w:ascii="Arial" w:eastAsia="BatangChe" w:hAnsi="Arial" w:cs="Arial"/>
          <w:sz w:val="24"/>
          <w:szCs w:val="24"/>
        </w:rPr>
      </w:pPr>
      <w:r w:rsidRPr="00E162B7">
        <w:rPr>
          <w:rFonts w:ascii="Arial" w:eastAsia="BatangChe" w:hAnsi="Arial" w:cs="Arial"/>
          <w:sz w:val="24"/>
          <w:szCs w:val="24"/>
        </w:rPr>
        <w:t>P</w:t>
      </w:r>
      <w:r w:rsidR="000C7235" w:rsidRPr="00E162B7">
        <w:rPr>
          <w:rFonts w:ascii="Arial" w:eastAsia="BatangChe" w:hAnsi="Arial" w:cs="Arial"/>
          <w:sz w:val="24"/>
          <w:szCs w:val="24"/>
        </w:rPr>
        <w:t xml:space="preserve">ROJETO DE </w:t>
      </w:r>
      <w:r w:rsidR="00B8747B" w:rsidRPr="00E162B7">
        <w:rPr>
          <w:rFonts w:ascii="Arial" w:eastAsia="BatangChe" w:hAnsi="Arial" w:cs="Arial"/>
          <w:sz w:val="24"/>
          <w:szCs w:val="24"/>
        </w:rPr>
        <w:t xml:space="preserve">LEI </w:t>
      </w:r>
      <w:r w:rsidR="000C7235" w:rsidRPr="00E162B7">
        <w:rPr>
          <w:rFonts w:ascii="Arial" w:eastAsia="BatangChe" w:hAnsi="Arial" w:cs="Arial"/>
          <w:sz w:val="24"/>
          <w:szCs w:val="24"/>
        </w:rPr>
        <w:t>Nº 0</w:t>
      </w:r>
      <w:r w:rsidR="00B8747B" w:rsidRPr="00E162B7">
        <w:rPr>
          <w:rFonts w:ascii="Arial" w:eastAsia="BatangChe" w:hAnsi="Arial" w:cs="Arial"/>
          <w:sz w:val="24"/>
          <w:szCs w:val="24"/>
        </w:rPr>
        <w:t>32</w:t>
      </w:r>
      <w:r w:rsidR="000C7235" w:rsidRPr="00E162B7">
        <w:rPr>
          <w:rFonts w:ascii="Arial" w:eastAsia="BatangChe" w:hAnsi="Arial" w:cs="Arial"/>
          <w:sz w:val="24"/>
          <w:szCs w:val="24"/>
        </w:rPr>
        <w:t>/2018</w:t>
      </w:r>
      <w:r w:rsidR="00B8747B" w:rsidRPr="00E162B7">
        <w:rPr>
          <w:rFonts w:ascii="Arial" w:eastAsia="BatangChe" w:hAnsi="Arial" w:cs="Arial"/>
          <w:sz w:val="24"/>
          <w:szCs w:val="24"/>
        </w:rPr>
        <w:t xml:space="preserve"> AUTORIZA O PODER EXECUTIVO A CEDER SINAL DE INTERNET GRATUITA AOS CIDADÃOS, NOS LOGRADOUROS PÚBLICOS DA CIDADE DE OURILÂNDIA DO NORTE/PA E DÁ OUTRAS PROVIDÊNCIAS</w:t>
      </w:r>
      <w:r w:rsidR="000C7235" w:rsidRPr="00E162B7">
        <w:rPr>
          <w:rFonts w:ascii="Arial" w:eastAsia="BatangChe" w:hAnsi="Arial" w:cs="Arial"/>
          <w:sz w:val="24"/>
          <w:szCs w:val="24"/>
        </w:rPr>
        <w:t>.</w:t>
      </w:r>
    </w:p>
    <w:p w:rsidR="00D40585" w:rsidRPr="00E162B7" w:rsidRDefault="00D40585" w:rsidP="00D40585">
      <w:pPr>
        <w:pStyle w:val="PargrafodaLista"/>
        <w:spacing w:after="0"/>
        <w:jc w:val="both"/>
        <w:rPr>
          <w:rFonts w:ascii="Arial" w:eastAsia="BatangChe" w:hAnsi="Arial" w:cs="Arial"/>
          <w:sz w:val="24"/>
          <w:szCs w:val="24"/>
        </w:rPr>
      </w:pPr>
    </w:p>
    <w:p w:rsidR="00D40585" w:rsidRPr="00E162B7" w:rsidRDefault="00D40585" w:rsidP="00176322">
      <w:pPr>
        <w:pStyle w:val="PargrafodaLista"/>
        <w:numPr>
          <w:ilvl w:val="0"/>
          <w:numId w:val="7"/>
        </w:numPr>
        <w:spacing w:after="0"/>
        <w:jc w:val="both"/>
        <w:rPr>
          <w:rFonts w:ascii="Arial" w:eastAsia="BatangChe" w:hAnsi="Arial" w:cs="Arial"/>
          <w:sz w:val="24"/>
          <w:szCs w:val="24"/>
        </w:rPr>
      </w:pPr>
      <w:r w:rsidRPr="00E162B7">
        <w:rPr>
          <w:rFonts w:ascii="Arial" w:eastAsia="BatangChe" w:hAnsi="Arial" w:cs="Arial"/>
          <w:sz w:val="24"/>
          <w:szCs w:val="24"/>
        </w:rPr>
        <w:t>PARECER CONJUNTO Nº 0</w:t>
      </w:r>
      <w:r w:rsidR="00E162B7" w:rsidRPr="00E162B7">
        <w:rPr>
          <w:rFonts w:ascii="Arial" w:eastAsia="BatangChe" w:hAnsi="Arial" w:cs="Arial"/>
          <w:sz w:val="24"/>
          <w:szCs w:val="24"/>
        </w:rPr>
        <w:t>35</w:t>
      </w:r>
      <w:r w:rsidRPr="00E162B7">
        <w:rPr>
          <w:rFonts w:ascii="Arial" w:eastAsia="BatangChe" w:hAnsi="Arial" w:cs="Arial"/>
          <w:sz w:val="24"/>
          <w:szCs w:val="24"/>
        </w:rPr>
        <w:t>/2018 AO PROJETO DE LEI Nº 032/2018.</w:t>
      </w:r>
    </w:p>
    <w:p w:rsidR="00C93374" w:rsidRPr="00E162B7" w:rsidRDefault="00C93374" w:rsidP="00D40585">
      <w:pPr>
        <w:spacing w:after="0"/>
        <w:jc w:val="both"/>
        <w:rPr>
          <w:rFonts w:ascii="Arial" w:eastAsia="BatangChe" w:hAnsi="Arial" w:cs="Arial"/>
          <w:sz w:val="24"/>
          <w:szCs w:val="24"/>
        </w:rPr>
      </w:pPr>
    </w:p>
    <w:p w:rsidR="00921C0A" w:rsidRPr="00E162B7" w:rsidRDefault="00AA57BB" w:rsidP="00176322">
      <w:pPr>
        <w:pStyle w:val="PargrafodaLista"/>
        <w:numPr>
          <w:ilvl w:val="0"/>
          <w:numId w:val="7"/>
        </w:numPr>
        <w:spacing w:after="0"/>
        <w:jc w:val="both"/>
        <w:rPr>
          <w:rFonts w:ascii="Arial" w:eastAsia="BatangChe" w:hAnsi="Arial" w:cs="Arial"/>
          <w:sz w:val="24"/>
          <w:szCs w:val="24"/>
        </w:rPr>
      </w:pPr>
      <w:r w:rsidRPr="00E162B7">
        <w:rPr>
          <w:rFonts w:ascii="Arial" w:eastAsia="BatangChe" w:hAnsi="Arial" w:cs="Arial"/>
          <w:sz w:val="24"/>
          <w:szCs w:val="24"/>
        </w:rPr>
        <w:t>PROJETO DE LEI Nº 033/2018 INSTITUI O CURSO PRÉ VESTIBULAR GRATUITO NO MUNICÍPIO DE OURILÂNDIA DO NORTE E DÁ OUTRAS PROVIDÊNCIAS.</w:t>
      </w:r>
    </w:p>
    <w:p w:rsidR="00D40585" w:rsidRPr="00E162B7" w:rsidRDefault="00D40585" w:rsidP="00D40585">
      <w:pPr>
        <w:pStyle w:val="PargrafodaLista"/>
        <w:rPr>
          <w:rFonts w:ascii="Arial" w:eastAsia="BatangChe" w:hAnsi="Arial" w:cs="Arial"/>
          <w:sz w:val="24"/>
          <w:szCs w:val="24"/>
        </w:rPr>
      </w:pPr>
    </w:p>
    <w:p w:rsidR="00D40585" w:rsidRPr="00E162B7" w:rsidRDefault="00D40585" w:rsidP="00176322">
      <w:pPr>
        <w:pStyle w:val="PargrafodaLista"/>
        <w:numPr>
          <w:ilvl w:val="0"/>
          <w:numId w:val="7"/>
        </w:numPr>
        <w:spacing w:after="0"/>
        <w:jc w:val="both"/>
        <w:rPr>
          <w:rFonts w:ascii="Arial" w:eastAsia="BatangChe" w:hAnsi="Arial" w:cs="Arial"/>
          <w:sz w:val="24"/>
          <w:szCs w:val="24"/>
        </w:rPr>
      </w:pPr>
      <w:r w:rsidRPr="00E162B7">
        <w:rPr>
          <w:rFonts w:ascii="Arial" w:eastAsia="BatangChe" w:hAnsi="Arial" w:cs="Arial"/>
          <w:sz w:val="24"/>
          <w:szCs w:val="24"/>
        </w:rPr>
        <w:t>PARECER CONJUNTO Nº 0</w:t>
      </w:r>
      <w:r w:rsidR="00E162B7" w:rsidRPr="00E162B7">
        <w:rPr>
          <w:rFonts w:ascii="Arial" w:eastAsia="BatangChe" w:hAnsi="Arial" w:cs="Arial"/>
          <w:sz w:val="24"/>
          <w:szCs w:val="24"/>
        </w:rPr>
        <w:t>36</w:t>
      </w:r>
      <w:r w:rsidRPr="00E162B7">
        <w:rPr>
          <w:rFonts w:ascii="Arial" w:eastAsia="BatangChe" w:hAnsi="Arial" w:cs="Arial"/>
          <w:sz w:val="24"/>
          <w:szCs w:val="24"/>
        </w:rPr>
        <w:t>/2018 AO PROJETO DE LEI Nº 033/2018.</w:t>
      </w:r>
    </w:p>
    <w:p w:rsidR="00CA1E1A" w:rsidRPr="00E162B7" w:rsidRDefault="00CA1E1A" w:rsidP="00CA1E1A">
      <w:pPr>
        <w:spacing w:after="0"/>
        <w:jc w:val="both"/>
        <w:rPr>
          <w:rFonts w:ascii="Arial" w:eastAsia="BatangChe" w:hAnsi="Arial" w:cs="Arial"/>
          <w:sz w:val="24"/>
          <w:szCs w:val="24"/>
        </w:rPr>
      </w:pPr>
    </w:p>
    <w:p w:rsidR="00CA1E1A" w:rsidRPr="00E162B7" w:rsidRDefault="00CA1E1A" w:rsidP="00CA1E1A">
      <w:pPr>
        <w:pStyle w:val="PargrafodaLista"/>
        <w:numPr>
          <w:ilvl w:val="0"/>
          <w:numId w:val="7"/>
        </w:numPr>
        <w:spacing w:after="0"/>
        <w:jc w:val="both"/>
        <w:rPr>
          <w:rFonts w:ascii="Arial" w:eastAsia="BatangChe" w:hAnsi="Arial" w:cs="Arial"/>
          <w:sz w:val="24"/>
          <w:szCs w:val="24"/>
        </w:rPr>
      </w:pPr>
      <w:r w:rsidRPr="00E162B7">
        <w:rPr>
          <w:rFonts w:ascii="Arial" w:eastAsia="BatangChe" w:hAnsi="Arial" w:cs="Arial"/>
          <w:sz w:val="24"/>
          <w:szCs w:val="24"/>
        </w:rPr>
        <w:t xml:space="preserve">INDICAÇAÕ 045/2018/CMON DO VEREADOR </w:t>
      </w:r>
      <w:r w:rsidRPr="00E162B7">
        <w:rPr>
          <w:rFonts w:ascii="Arial" w:eastAsia="BatangChe" w:hAnsi="Arial" w:cs="Arial"/>
          <w:sz w:val="24"/>
          <w:szCs w:val="24"/>
        </w:rPr>
        <w:t xml:space="preserve">FRANCIVAL CASSIANO </w:t>
      </w:r>
      <w:r w:rsidRPr="00E162B7">
        <w:rPr>
          <w:rFonts w:ascii="Arial" w:eastAsia="BatangChe" w:hAnsi="Arial" w:cs="Arial"/>
          <w:sz w:val="24"/>
          <w:szCs w:val="24"/>
        </w:rPr>
        <w:t xml:space="preserve">QUE INDICA AO EXECUTIVO MUNICIPAL </w:t>
      </w:r>
      <w:r w:rsidR="00E162B7" w:rsidRPr="00E162B7">
        <w:rPr>
          <w:rFonts w:ascii="Arial" w:eastAsia="BatangChe" w:hAnsi="Arial" w:cs="Arial"/>
          <w:sz w:val="24"/>
          <w:szCs w:val="24"/>
        </w:rPr>
        <w:t>PAR</w:t>
      </w:r>
      <w:r w:rsidRPr="00E162B7">
        <w:rPr>
          <w:rFonts w:ascii="Arial" w:eastAsia="BatangChe" w:hAnsi="Arial" w:cs="Arial"/>
          <w:sz w:val="24"/>
          <w:szCs w:val="24"/>
        </w:rPr>
        <w:t>A</w:t>
      </w:r>
      <w:r w:rsidR="00E162B7" w:rsidRPr="00E162B7">
        <w:rPr>
          <w:rFonts w:ascii="Arial" w:eastAsia="BatangChe" w:hAnsi="Arial" w:cs="Arial"/>
          <w:sz w:val="24"/>
          <w:szCs w:val="24"/>
        </w:rPr>
        <w:t xml:space="preserve"> QUE AUTORIZE A CONSTRUÇÃO EM FRENTE AO FUTURO PRÉDIO DO MINE-SHOPPING DE UM PONTO DE TÁXI, PODENDO FIRMAR UMA PARCERIA COM OS MESMOS PARA SUA REGULARIZAÇÃO</w:t>
      </w:r>
      <w:r w:rsidRPr="00E162B7">
        <w:rPr>
          <w:rFonts w:ascii="Arial" w:eastAsia="BatangChe" w:hAnsi="Arial" w:cs="Arial"/>
          <w:sz w:val="24"/>
          <w:szCs w:val="24"/>
        </w:rPr>
        <w:t>.</w:t>
      </w:r>
    </w:p>
    <w:p w:rsidR="00921C0A" w:rsidRPr="00E162B7" w:rsidRDefault="00921C0A" w:rsidP="00E162B7">
      <w:pPr>
        <w:spacing w:after="0"/>
        <w:jc w:val="both"/>
        <w:rPr>
          <w:rFonts w:ascii="Arial" w:eastAsia="BatangChe" w:hAnsi="Arial" w:cs="Arial"/>
          <w:sz w:val="24"/>
          <w:szCs w:val="24"/>
        </w:rPr>
      </w:pPr>
    </w:p>
    <w:p w:rsidR="00AA57BB" w:rsidRPr="00E162B7" w:rsidRDefault="00A57ED3" w:rsidP="00CA1E1A">
      <w:pPr>
        <w:pStyle w:val="PargrafodaLista"/>
        <w:numPr>
          <w:ilvl w:val="0"/>
          <w:numId w:val="7"/>
        </w:numPr>
        <w:spacing w:after="0"/>
        <w:jc w:val="both"/>
        <w:rPr>
          <w:rFonts w:ascii="Arial" w:eastAsia="BatangChe" w:hAnsi="Arial" w:cs="Arial"/>
          <w:sz w:val="24"/>
          <w:szCs w:val="24"/>
        </w:rPr>
      </w:pPr>
      <w:r w:rsidRPr="00E162B7">
        <w:rPr>
          <w:rFonts w:ascii="Arial" w:eastAsia="BatangChe" w:hAnsi="Arial" w:cs="Arial"/>
          <w:sz w:val="24"/>
          <w:szCs w:val="24"/>
        </w:rPr>
        <w:t xml:space="preserve">INDICAÇÃO </w:t>
      </w:r>
      <w:r w:rsidR="00D40585" w:rsidRPr="00E162B7">
        <w:rPr>
          <w:rFonts w:ascii="Arial" w:eastAsia="BatangChe" w:hAnsi="Arial" w:cs="Arial"/>
          <w:sz w:val="24"/>
          <w:szCs w:val="24"/>
        </w:rPr>
        <w:t xml:space="preserve">Nº </w:t>
      </w:r>
      <w:r w:rsidRPr="00E162B7">
        <w:rPr>
          <w:rFonts w:ascii="Arial" w:eastAsia="BatangChe" w:hAnsi="Arial" w:cs="Arial"/>
          <w:sz w:val="24"/>
          <w:szCs w:val="24"/>
        </w:rPr>
        <w:t>0</w:t>
      </w:r>
      <w:r w:rsidR="00D40585" w:rsidRPr="00E162B7">
        <w:rPr>
          <w:rFonts w:ascii="Arial" w:eastAsia="BatangChe" w:hAnsi="Arial" w:cs="Arial"/>
          <w:sz w:val="24"/>
          <w:szCs w:val="24"/>
        </w:rPr>
        <w:t>4</w:t>
      </w:r>
      <w:r w:rsidR="00CA1E1A" w:rsidRPr="00E162B7">
        <w:rPr>
          <w:rFonts w:ascii="Arial" w:eastAsia="BatangChe" w:hAnsi="Arial" w:cs="Arial"/>
          <w:sz w:val="24"/>
          <w:szCs w:val="24"/>
        </w:rPr>
        <w:t>6</w:t>
      </w:r>
      <w:r w:rsidRPr="00E162B7">
        <w:rPr>
          <w:rFonts w:ascii="Arial" w:eastAsia="BatangChe" w:hAnsi="Arial" w:cs="Arial"/>
          <w:sz w:val="24"/>
          <w:szCs w:val="24"/>
        </w:rPr>
        <w:t xml:space="preserve">/2018/CMON DO VEREADOR FRANCIVAL CASSIANO QUE INDICA AO EXECUTIVO MUNICIPAL </w:t>
      </w:r>
      <w:r w:rsidR="00CA1E1A" w:rsidRPr="00E162B7">
        <w:rPr>
          <w:rFonts w:ascii="Arial" w:eastAsia="BatangChe" w:hAnsi="Arial" w:cs="Arial"/>
          <w:sz w:val="24"/>
          <w:szCs w:val="24"/>
        </w:rPr>
        <w:t>QUE EM PARCERIA COM OS COMERCIANTES INSTALE CONTÊINERES PADRONIZADOS EM PONTOS ESTRATÉGICOS, ESPECIALMENTE NA AVENIDA DAS NAÇÕES, ONDE SE OBSERV</w:t>
      </w:r>
      <w:r w:rsidRPr="00E162B7">
        <w:rPr>
          <w:rFonts w:ascii="Arial" w:eastAsia="BatangChe" w:hAnsi="Arial" w:cs="Arial"/>
          <w:sz w:val="24"/>
          <w:szCs w:val="24"/>
        </w:rPr>
        <w:t>A</w:t>
      </w:r>
      <w:r w:rsidR="00CA1E1A" w:rsidRPr="00E162B7">
        <w:rPr>
          <w:rFonts w:ascii="Arial" w:eastAsia="BatangChe" w:hAnsi="Arial" w:cs="Arial"/>
          <w:sz w:val="24"/>
          <w:szCs w:val="24"/>
        </w:rPr>
        <w:t xml:space="preserve"> O MAIOR VOLUME DE LIXO.</w:t>
      </w:r>
    </w:p>
    <w:p w:rsidR="002F2234" w:rsidRPr="00E162B7" w:rsidRDefault="002F2234" w:rsidP="002F2234">
      <w:pPr>
        <w:pStyle w:val="PargrafodaLista"/>
        <w:rPr>
          <w:rFonts w:ascii="Courier New" w:eastAsia="BatangChe" w:hAnsi="Courier New" w:cs="Courier New"/>
          <w:sz w:val="24"/>
          <w:szCs w:val="24"/>
        </w:rPr>
      </w:pPr>
    </w:p>
    <w:p w:rsidR="003E49C0" w:rsidRPr="00E162B7" w:rsidRDefault="00AA57BB" w:rsidP="002F2234">
      <w:pPr>
        <w:pStyle w:val="PargrafodaLista"/>
        <w:spacing w:after="0"/>
        <w:jc w:val="both"/>
        <w:rPr>
          <w:rFonts w:ascii="Courier New" w:eastAsia="BatangChe" w:hAnsi="Courier New" w:cs="Courier New"/>
          <w:sz w:val="24"/>
          <w:szCs w:val="24"/>
        </w:rPr>
      </w:pPr>
      <w:r w:rsidRPr="00E162B7">
        <w:rPr>
          <w:rFonts w:ascii="Courier New" w:eastAsia="BatangChe" w:hAnsi="Courier New" w:cs="Courier New"/>
          <w:sz w:val="24"/>
          <w:szCs w:val="24"/>
        </w:rPr>
        <w:t xml:space="preserve"> </w:t>
      </w:r>
      <w:r w:rsidR="00357721" w:rsidRPr="00E162B7">
        <w:rPr>
          <w:rFonts w:ascii="Courier New" w:eastAsia="BatangChe" w:hAnsi="Courier New" w:cs="Courier New"/>
          <w:sz w:val="24"/>
          <w:szCs w:val="24"/>
        </w:rPr>
        <w:t>Gabinete da presidência</w:t>
      </w:r>
      <w:r w:rsidR="00626D43" w:rsidRPr="00E162B7">
        <w:rPr>
          <w:rFonts w:ascii="Courier New" w:eastAsia="BatangChe" w:hAnsi="Courier New" w:cs="Courier New"/>
          <w:sz w:val="24"/>
          <w:szCs w:val="24"/>
        </w:rPr>
        <w:t>,</w:t>
      </w:r>
      <w:r w:rsidR="00357721" w:rsidRPr="00E162B7">
        <w:rPr>
          <w:rFonts w:ascii="Courier New" w:eastAsia="BatangChe" w:hAnsi="Courier New" w:cs="Courier New"/>
          <w:sz w:val="24"/>
          <w:szCs w:val="24"/>
        </w:rPr>
        <w:t xml:space="preserve"> </w:t>
      </w:r>
      <w:r w:rsidR="005748FB" w:rsidRPr="00E162B7">
        <w:rPr>
          <w:rFonts w:ascii="Courier New" w:eastAsia="BatangChe" w:hAnsi="Courier New" w:cs="Courier New"/>
          <w:sz w:val="24"/>
          <w:szCs w:val="24"/>
        </w:rPr>
        <w:t xml:space="preserve">25 </w:t>
      </w:r>
      <w:r w:rsidR="00357721" w:rsidRPr="00E162B7">
        <w:rPr>
          <w:rFonts w:ascii="Courier New" w:eastAsia="BatangChe" w:hAnsi="Courier New" w:cs="Courier New"/>
          <w:sz w:val="24"/>
          <w:szCs w:val="24"/>
        </w:rPr>
        <w:t xml:space="preserve">de </w:t>
      </w:r>
      <w:r w:rsidR="00E162B7" w:rsidRPr="00E162B7">
        <w:rPr>
          <w:rFonts w:ascii="Courier New" w:eastAsia="BatangChe" w:hAnsi="Courier New" w:cs="Courier New"/>
          <w:sz w:val="24"/>
          <w:szCs w:val="24"/>
        </w:rPr>
        <w:t>outubro</w:t>
      </w:r>
      <w:r w:rsidR="00C82BF8" w:rsidRPr="00E162B7">
        <w:rPr>
          <w:rFonts w:ascii="Courier New" w:eastAsia="BatangChe" w:hAnsi="Courier New" w:cs="Courier New"/>
          <w:sz w:val="24"/>
          <w:szCs w:val="24"/>
        </w:rPr>
        <w:t xml:space="preserve"> </w:t>
      </w:r>
      <w:r w:rsidR="00357721" w:rsidRPr="00E162B7">
        <w:rPr>
          <w:rFonts w:ascii="Courier New" w:eastAsia="BatangChe" w:hAnsi="Courier New" w:cs="Courier New"/>
          <w:sz w:val="24"/>
          <w:szCs w:val="24"/>
        </w:rPr>
        <w:t>de 2018.</w:t>
      </w:r>
    </w:p>
    <w:p w:rsidR="001E6806" w:rsidRPr="00E162B7" w:rsidRDefault="001E6806" w:rsidP="000C7235">
      <w:pPr>
        <w:jc w:val="both"/>
        <w:rPr>
          <w:rFonts w:ascii="Courier New" w:eastAsia="BatangChe" w:hAnsi="Courier New" w:cs="Courier New"/>
          <w:sz w:val="24"/>
          <w:szCs w:val="24"/>
        </w:rPr>
      </w:pPr>
    </w:p>
    <w:p w:rsidR="00357721" w:rsidRPr="00E162B7" w:rsidRDefault="000F6F03" w:rsidP="00357721">
      <w:pPr>
        <w:spacing w:after="0"/>
        <w:jc w:val="center"/>
        <w:rPr>
          <w:rFonts w:ascii="Courier New" w:eastAsia="Batang" w:hAnsi="Courier New" w:cs="Courier New"/>
          <w:sz w:val="24"/>
          <w:szCs w:val="24"/>
        </w:rPr>
      </w:pPr>
      <w:r w:rsidRPr="00E162B7">
        <w:rPr>
          <w:rFonts w:ascii="Courier New" w:eastAsia="Batang" w:hAnsi="Courier New" w:cs="Courier New"/>
          <w:sz w:val="24"/>
          <w:szCs w:val="24"/>
        </w:rPr>
        <w:t>Dênis Alves dos Santos</w:t>
      </w:r>
      <w:r w:rsidR="00B651B7" w:rsidRPr="00E162B7">
        <w:rPr>
          <w:rFonts w:ascii="Courier New" w:eastAsia="Batang" w:hAnsi="Courier New" w:cs="Courier New"/>
          <w:sz w:val="24"/>
          <w:szCs w:val="24"/>
        </w:rPr>
        <w:t xml:space="preserve"> </w:t>
      </w:r>
    </w:p>
    <w:p w:rsidR="00866792" w:rsidRPr="00E162B7" w:rsidRDefault="00357721" w:rsidP="003277F5">
      <w:pPr>
        <w:spacing w:after="0"/>
        <w:jc w:val="center"/>
        <w:rPr>
          <w:rFonts w:ascii="Courier New" w:hAnsi="Courier New" w:cs="Courier New"/>
          <w:sz w:val="24"/>
          <w:szCs w:val="24"/>
        </w:rPr>
      </w:pPr>
      <w:r w:rsidRPr="00E162B7">
        <w:rPr>
          <w:rFonts w:ascii="Courier New" w:eastAsia="Batang" w:hAnsi="Courier New" w:cs="Courier New"/>
          <w:sz w:val="24"/>
          <w:szCs w:val="24"/>
        </w:rPr>
        <w:t>VEREADOR</w:t>
      </w:r>
      <w:r w:rsidR="00015F31" w:rsidRPr="00E162B7">
        <w:rPr>
          <w:rFonts w:ascii="Courier New" w:eastAsia="Batang" w:hAnsi="Courier New" w:cs="Courier New"/>
          <w:sz w:val="24"/>
          <w:szCs w:val="24"/>
        </w:rPr>
        <w:t xml:space="preserve"> </w:t>
      </w:r>
      <w:r w:rsidR="003E49C0" w:rsidRPr="00E162B7">
        <w:rPr>
          <w:rFonts w:ascii="Courier New" w:eastAsia="Batang" w:hAnsi="Courier New" w:cs="Courier New"/>
          <w:sz w:val="24"/>
          <w:szCs w:val="24"/>
        </w:rPr>
        <w:t>PRESIDENTE</w:t>
      </w:r>
      <w:r w:rsidR="0082643D" w:rsidRPr="00E162B7">
        <w:rPr>
          <w:rFonts w:ascii="Courier New" w:eastAsia="Batang" w:hAnsi="Courier New" w:cs="Courier New"/>
          <w:sz w:val="24"/>
          <w:szCs w:val="24"/>
        </w:rPr>
        <w:t>-</w:t>
      </w:r>
      <w:r w:rsidRPr="00E162B7">
        <w:rPr>
          <w:rFonts w:ascii="Courier New" w:eastAsia="Batang" w:hAnsi="Courier New" w:cs="Courier New"/>
          <w:sz w:val="24"/>
          <w:szCs w:val="24"/>
        </w:rPr>
        <w:t xml:space="preserve">CMON/PA </w:t>
      </w:r>
    </w:p>
    <w:sectPr w:rsidR="00866792" w:rsidRPr="00E162B7" w:rsidSect="00BF37A9">
      <w:pgSz w:w="11906" w:h="16838"/>
      <w:pgMar w:top="284" w:right="1274" w:bottom="142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Malgun Gothic Semilight"/>
    <w:charset w:val="81"/>
    <w:family w:val="modern"/>
    <w:pitch w:val="fixed"/>
    <w:sig w:usb0="00000000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E3719"/>
    <w:multiLevelType w:val="hybridMultilevel"/>
    <w:tmpl w:val="CD4A322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E842FA7"/>
    <w:multiLevelType w:val="hybridMultilevel"/>
    <w:tmpl w:val="9BF46E6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FB4A07"/>
    <w:multiLevelType w:val="hybridMultilevel"/>
    <w:tmpl w:val="85547670"/>
    <w:lvl w:ilvl="0" w:tplc="0416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6BE57560"/>
    <w:multiLevelType w:val="hybridMultilevel"/>
    <w:tmpl w:val="9A5C2F5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06723B"/>
    <w:multiLevelType w:val="hybridMultilevel"/>
    <w:tmpl w:val="2CF04C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9A5B27"/>
    <w:multiLevelType w:val="hybridMultilevel"/>
    <w:tmpl w:val="51B8612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721"/>
    <w:rsid w:val="00015F31"/>
    <w:rsid w:val="0008540D"/>
    <w:rsid w:val="000A494B"/>
    <w:rsid w:val="000C7235"/>
    <w:rsid w:val="000F6F03"/>
    <w:rsid w:val="00121AA7"/>
    <w:rsid w:val="001311F4"/>
    <w:rsid w:val="001561BA"/>
    <w:rsid w:val="00176322"/>
    <w:rsid w:val="00176B1D"/>
    <w:rsid w:val="001C3852"/>
    <w:rsid w:val="001E386C"/>
    <w:rsid w:val="001E6806"/>
    <w:rsid w:val="001F1ABE"/>
    <w:rsid w:val="001F3F0A"/>
    <w:rsid w:val="00201492"/>
    <w:rsid w:val="0021353B"/>
    <w:rsid w:val="0022536E"/>
    <w:rsid w:val="002B68C1"/>
    <w:rsid w:val="002F2234"/>
    <w:rsid w:val="003277F5"/>
    <w:rsid w:val="00357721"/>
    <w:rsid w:val="00376425"/>
    <w:rsid w:val="00386A67"/>
    <w:rsid w:val="00394188"/>
    <w:rsid w:val="003A4D10"/>
    <w:rsid w:val="003D044A"/>
    <w:rsid w:val="003D7B05"/>
    <w:rsid w:val="003E49C0"/>
    <w:rsid w:val="00405126"/>
    <w:rsid w:val="0041331F"/>
    <w:rsid w:val="00465DAE"/>
    <w:rsid w:val="00497D78"/>
    <w:rsid w:val="004A6C42"/>
    <w:rsid w:val="004D7CD7"/>
    <w:rsid w:val="004E78A3"/>
    <w:rsid w:val="004F6AAE"/>
    <w:rsid w:val="0052641A"/>
    <w:rsid w:val="005748FB"/>
    <w:rsid w:val="005E487D"/>
    <w:rsid w:val="00626D43"/>
    <w:rsid w:val="006A2FAF"/>
    <w:rsid w:val="006B75D2"/>
    <w:rsid w:val="006E5BF9"/>
    <w:rsid w:val="00747463"/>
    <w:rsid w:val="007B15D7"/>
    <w:rsid w:val="007C608E"/>
    <w:rsid w:val="007E4640"/>
    <w:rsid w:val="00802A1D"/>
    <w:rsid w:val="0082643D"/>
    <w:rsid w:val="00862BB7"/>
    <w:rsid w:val="00865E4D"/>
    <w:rsid w:val="00866792"/>
    <w:rsid w:val="00870B69"/>
    <w:rsid w:val="008D2115"/>
    <w:rsid w:val="008E2F5E"/>
    <w:rsid w:val="00921C0A"/>
    <w:rsid w:val="00927AD3"/>
    <w:rsid w:val="00927E8E"/>
    <w:rsid w:val="00940C71"/>
    <w:rsid w:val="0097429F"/>
    <w:rsid w:val="009E1783"/>
    <w:rsid w:val="00A57ED3"/>
    <w:rsid w:val="00A903DD"/>
    <w:rsid w:val="00A92539"/>
    <w:rsid w:val="00AA57BB"/>
    <w:rsid w:val="00AF70FF"/>
    <w:rsid w:val="00AF7E34"/>
    <w:rsid w:val="00B36776"/>
    <w:rsid w:val="00B651B7"/>
    <w:rsid w:val="00B83DE0"/>
    <w:rsid w:val="00B8747B"/>
    <w:rsid w:val="00BA4A1C"/>
    <w:rsid w:val="00BB6427"/>
    <w:rsid w:val="00C03C30"/>
    <w:rsid w:val="00C21D7B"/>
    <w:rsid w:val="00C23FA6"/>
    <w:rsid w:val="00C459EF"/>
    <w:rsid w:val="00C55646"/>
    <w:rsid w:val="00C82BF8"/>
    <w:rsid w:val="00C93374"/>
    <w:rsid w:val="00CA129C"/>
    <w:rsid w:val="00CA1E1A"/>
    <w:rsid w:val="00CD61EB"/>
    <w:rsid w:val="00CF49CA"/>
    <w:rsid w:val="00D00CC1"/>
    <w:rsid w:val="00D21C8A"/>
    <w:rsid w:val="00D40585"/>
    <w:rsid w:val="00D9532C"/>
    <w:rsid w:val="00D95523"/>
    <w:rsid w:val="00DA6B39"/>
    <w:rsid w:val="00DC12E7"/>
    <w:rsid w:val="00DC50A7"/>
    <w:rsid w:val="00DE29CE"/>
    <w:rsid w:val="00E10112"/>
    <w:rsid w:val="00E162B7"/>
    <w:rsid w:val="00E4557D"/>
    <w:rsid w:val="00EB25D1"/>
    <w:rsid w:val="00EC6EBC"/>
    <w:rsid w:val="00EE4D81"/>
    <w:rsid w:val="00F4731A"/>
    <w:rsid w:val="00F74D4C"/>
    <w:rsid w:val="00FD3306"/>
    <w:rsid w:val="00FE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C5C02"/>
  <w15:chartTrackingRefBased/>
  <w15:docId w15:val="{F8FC2EC2-993F-4370-9D6B-49BBDCC0E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721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57721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21D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1D7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920</TotalTime>
  <Pages>1</Pages>
  <Words>252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SECRETARIA_1</dc:creator>
  <cp:keywords/>
  <dc:description/>
  <cp:lastModifiedBy>Sec_1</cp:lastModifiedBy>
  <cp:revision>99</cp:revision>
  <cp:lastPrinted>2018-10-25T11:33:00Z</cp:lastPrinted>
  <dcterms:created xsi:type="dcterms:W3CDTF">2018-03-07T15:19:00Z</dcterms:created>
  <dcterms:modified xsi:type="dcterms:W3CDTF">2018-10-25T11:38:00Z</dcterms:modified>
</cp:coreProperties>
</file>