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0906C7" w:rsidRDefault="00D22642" w:rsidP="000906C7">
      <w:pPr>
        <w:spacing w:line="360" w:lineRule="auto"/>
        <w:jc w:val="both"/>
        <w:rPr>
          <w:rFonts w:ascii="Arial" w:hAnsi="Arial" w:cs="Arial"/>
        </w:rPr>
      </w:pPr>
    </w:p>
    <w:p w14:paraId="6C9F54F7" w14:textId="0383ED15" w:rsidR="00097D2E" w:rsidRPr="000906C7" w:rsidRDefault="00097D2E" w:rsidP="000906C7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906C7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DA4988">
        <w:rPr>
          <w:rFonts w:ascii="Arial" w:hAnsi="Arial" w:cs="Arial"/>
          <w:b/>
          <w:bCs/>
          <w:sz w:val="22"/>
          <w:szCs w:val="22"/>
          <w:lang w:val="pt-BR"/>
        </w:rPr>
        <w:t xml:space="preserve"> 456</w:t>
      </w:r>
      <w:r w:rsidRPr="000906C7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0906C7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2BF17DD5" w:rsidR="00097D2E" w:rsidRPr="000906C7" w:rsidRDefault="00097D2E" w:rsidP="000906C7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906C7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0906C7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07359566" w:rsidR="00097D2E" w:rsidRPr="000906C7" w:rsidRDefault="000906C7" w:rsidP="000906C7">
      <w:pPr>
        <w:pStyle w:val="Corpodetexto"/>
        <w:tabs>
          <w:tab w:val="left" w:pos="6804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5C2422" wp14:editId="53E982A6">
            <wp:simplePos x="0" y="0"/>
            <wp:positionH relativeFrom="column">
              <wp:posOffset>3634740</wp:posOffset>
            </wp:positionH>
            <wp:positionV relativeFrom="paragraph">
              <wp:posOffset>8256</wp:posOffset>
            </wp:positionV>
            <wp:extent cx="1667387" cy="7048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1373" cy="70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EE3" w:rsidRPr="000906C7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24D7D5E6" w:rsidR="00097D2E" w:rsidRPr="000906C7" w:rsidRDefault="00097D2E" w:rsidP="000906C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06C7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00AFE3FF" w:rsidR="00097D2E" w:rsidRPr="000906C7" w:rsidRDefault="00097D2E" w:rsidP="000906C7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906C7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370C7" w:rsidRPr="000906C7">
        <w:rPr>
          <w:rFonts w:ascii="Arial" w:hAnsi="Arial" w:cs="Arial"/>
          <w:noProof/>
          <w:sz w:val="22"/>
          <w:szCs w:val="22"/>
        </w:rPr>
        <w:t xml:space="preserve"> </w:t>
      </w:r>
    </w:p>
    <w:p w14:paraId="0D1A5168" w14:textId="77777777" w:rsidR="00097D2E" w:rsidRPr="000906C7" w:rsidRDefault="00097D2E" w:rsidP="000906C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06C7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0906C7" w:rsidRDefault="00097D2E" w:rsidP="000906C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06C7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0906C7" w:rsidRDefault="00097D2E" w:rsidP="000906C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56C4B26D" w14:textId="77777777" w:rsidR="000906C7" w:rsidRPr="000906C7" w:rsidRDefault="00097D2E" w:rsidP="000906C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0906C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2738878" w14:textId="1E19970E" w:rsidR="000906C7" w:rsidRPr="000906C7" w:rsidRDefault="00097D2E" w:rsidP="000906C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0906C7">
        <w:rPr>
          <w:rFonts w:ascii="Arial" w:hAnsi="Arial" w:cs="Arial"/>
          <w:sz w:val="22"/>
          <w:szCs w:val="22"/>
          <w:lang w:val="pt-BR"/>
        </w:rPr>
        <w:tab/>
      </w:r>
      <w:r w:rsidR="007C248B" w:rsidRPr="000906C7">
        <w:rPr>
          <w:rFonts w:ascii="Arial" w:hAnsi="Arial" w:cs="Arial"/>
          <w:sz w:val="22"/>
          <w:szCs w:val="22"/>
          <w:lang w:val="pt-BR"/>
        </w:rPr>
        <w:t xml:space="preserve">A </w:t>
      </w:r>
      <w:r w:rsidRPr="000906C7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0906C7">
        <w:rPr>
          <w:rFonts w:ascii="Arial" w:hAnsi="Arial" w:cs="Arial"/>
          <w:sz w:val="22"/>
          <w:szCs w:val="22"/>
          <w:lang w:val="pt-BR"/>
        </w:rPr>
        <w:t>a</w:t>
      </w:r>
      <w:r w:rsidRPr="000906C7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0906C7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0906C7">
        <w:rPr>
          <w:rFonts w:ascii="Arial" w:hAnsi="Arial" w:cs="Arial"/>
          <w:sz w:val="22"/>
          <w:szCs w:val="22"/>
          <w:lang w:val="pt-BR"/>
        </w:rPr>
        <w:t xml:space="preserve">, após ouvido o plenário, que seja enviado ao ofício ao Executivo Municipal para que através do setor </w:t>
      </w:r>
      <w:r w:rsidR="009C4135" w:rsidRPr="000906C7">
        <w:rPr>
          <w:rFonts w:ascii="Arial" w:hAnsi="Arial" w:cs="Arial"/>
          <w:sz w:val="22"/>
          <w:szCs w:val="22"/>
        </w:rPr>
        <w:t xml:space="preserve">competente, </w:t>
      </w:r>
      <w:r w:rsidR="000906C7" w:rsidRPr="000906C7">
        <w:rPr>
          <w:rFonts w:ascii="Arial" w:hAnsi="Arial" w:cs="Arial"/>
          <w:sz w:val="22"/>
          <w:szCs w:val="22"/>
        </w:rPr>
        <w:t xml:space="preserve">que seja realizada a pavimentação asfáltica, instalação de boca de lobo e construção de calçadas na via localizada na Rua Vereador Paulo Borguezan, no trecho situado nas proximidades do Posto Delta, com extensão aproximada de 100 a 150 metros, utilizado como acesso para caminhões ao estacionamento do referido posto. </w:t>
      </w:r>
    </w:p>
    <w:p w14:paraId="23C20AA2" w14:textId="65473F01" w:rsidR="005C0D07" w:rsidRPr="000906C7" w:rsidRDefault="005C0D07" w:rsidP="000906C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0906C7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1533CD0A" w14:textId="6320D0B6" w:rsidR="000906C7" w:rsidRPr="000906C7" w:rsidRDefault="000906C7" w:rsidP="000906C7">
      <w:pPr>
        <w:spacing w:after="0" w:line="360" w:lineRule="auto"/>
        <w:jc w:val="both"/>
        <w:rPr>
          <w:rFonts w:ascii="Arial" w:hAnsi="Arial" w:cs="Arial"/>
        </w:rPr>
      </w:pPr>
      <w:r w:rsidRPr="000906C7">
        <w:rPr>
          <w:rFonts w:ascii="Arial" w:eastAsia="Times New Roman" w:hAnsi="Arial" w:cs="Arial"/>
          <w:lang w:eastAsia="pt-BR"/>
        </w:rPr>
        <w:t>Solicita-se, ainda, que seja feito estudo técnico quanto à necessidade de implantação de rede de esgoto ou drenagem pluvial no local, garantindo que a obra atenda às exigências de infraestrutura urbana e mobilidade, oferecendo segurança e conforto aos usuários.</w:t>
      </w:r>
    </w:p>
    <w:p w14:paraId="7AA2987A" w14:textId="12479AA0" w:rsidR="000906C7" w:rsidRPr="000906C7" w:rsidRDefault="000906C7" w:rsidP="000906C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0906C7">
        <w:rPr>
          <w:rFonts w:ascii="Arial" w:hAnsi="Arial" w:cs="Arial"/>
        </w:rPr>
        <w:t>A referida via é amplamente utilizada para o tráfego de caminhões com destino ao estacionamento do posto de combustíveis, com farmácias nas proximidades, restaurantes, lojas, sendo de extrema importância para a logística da região. No entanto, encontra-se em condições precárias, o que compromete a segurança, a trafegabilidade e o acesso adequado. A execução da pavimentação, drenagem e calçamento promoverá melhorias significativas à mobilidade urbana, valorização do entorno e bem-estar da população.</w:t>
      </w:r>
    </w:p>
    <w:p w14:paraId="09AA78C9" w14:textId="6664256B" w:rsidR="00C661AB" w:rsidRPr="000906C7" w:rsidRDefault="00097D2E" w:rsidP="000906C7">
      <w:pPr>
        <w:spacing w:after="0" w:line="360" w:lineRule="auto"/>
        <w:jc w:val="both"/>
        <w:rPr>
          <w:rFonts w:ascii="Arial" w:hAnsi="Arial" w:cs="Arial"/>
        </w:rPr>
      </w:pPr>
      <w:r w:rsidRPr="000906C7">
        <w:rPr>
          <w:rFonts w:ascii="Arial" w:hAnsi="Arial" w:cs="Arial"/>
        </w:rPr>
        <w:t xml:space="preserve">Sala das Sessões da Câmara Municipal de Vereadores de Francisco Beltrão, </w:t>
      </w:r>
      <w:r w:rsidR="00C661AB" w:rsidRPr="000906C7">
        <w:rPr>
          <w:rFonts w:ascii="Arial" w:hAnsi="Arial" w:cs="Arial"/>
        </w:rPr>
        <w:t xml:space="preserve">22 </w:t>
      </w:r>
      <w:r w:rsidRPr="000906C7">
        <w:rPr>
          <w:rFonts w:ascii="Arial" w:hAnsi="Arial" w:cs="Arial"/>
        </w:rPr>
        <w:t xml:space="preserve">de </w:t>
      </w:r>
      <w:r w:rsidR="00C661AB" w:rsidRPr="000906C7">
        <w:rPr>
          <w:rFonts w:ascii="Arial" w:hAnsi="Arial" w:cs="Arial"/>
        </w:rPr>
        <w:t>maio</w:t>
      </w:r>
      <w:r w:rsidR="009C4135" w:rsidRPr="000906C7">
        <w:rPr>
          <w:rFonts w:ascii="Arial" w:hAnsi="Arial" w:cs="Arial"/>
        </w:rPr>
        <w:t xml:space="preserve"> </w:t>
      </w:r>
      <w:r w:rsidRPr="000906C7">
        <w:rPr>
          <w:rFonts w:ascii="Arial" w:hAnsi="Arial" w:cs="Arial"/>
        </w:rPr>
        <w:t>de 2025.</w:t>
      </w:r>
    </w:p>
    <w:p w14:paraId="479BD0F7" w14:textId="3FAC7177" w:rsidR="00C661AB" w:rsidRPr="000906C7" w:rsidRDefault="00C661AB" w:rsidP="000906C7">
      <w:pPr>
        <w:spacing w:after="0" w:line="360" w:lineRule="auto"/>
        <w:jc w:val="both"/>
        <w:rPr>
          <w:rFonts w:ascii="Arial" w:hAnsi="Arial" w:cs="Arial"/>
        </w:rPr>
      </w:pPr>
    </w:p>
    <w:p w14:paraId="5589C4FC" w14:textId="77777777" w:rsidR="00C661AB" w:rsidRPr="000906C7" w:rsidRDefault="00C661AB" w:rsidP="000906C7">
      <w:pPr>
        <w:spacing w:after="0" w:line="360" w:lineRule="auto"/>
        <w:jc w:val="both"/>
        <w:rPr>
          <w:rFonts w:ascii="Arial" w:hAnsi="Arial" w:cs="Arial"/>
        </w:rPr>
      </w:pPr>
    </w:p>
    <w:p w14:paraId="43D46E29" w14:textId="58752EED" w:rsidR="002B4FC3" w:rsidRPr="000906C7" w:rsidRDefault="002B4FC3" w:rsidP="000906C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906C7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79FBF9AA" w14:textId="476F9137" w:rsidR="002B4FC3" w:rsidRPr="000906C7" w:rsidRDefault="002B4FC3" w:rsidP="000906C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906C7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sectPr w:rsidR="002B4FC3" w:rsidRPr="000906C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A498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A498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DA498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A498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06C7"/>
    <w:rsid w:val="00097D2E"/>
    <w:rsid w:val="000C2C36"/>
    <w:rsid w:val="000C3AE4"/>
    <w:rsid w:val="002B4FC3"/>
    <w:rsid w:val="00305A74"/>
    <w:rsid w:val="004240D3"/>
    <w:rsid w:val="004364FB"/>
    <w:rsid w:val="00457D0C"/>
    <w:rsid w:val="004A045F"/>
    <w:rsid w:val="004C4BCF"/>
    <w:rsid w:val="005C0D07"/>
    <w:rsid w:val="005E4B6D"/>
    <w:rsid w:val="006D69DC"/>
    <w:rsid w:val="00744EE3"/>
    <w:rsid w:val="007C248B"/>
    <w:rsid w:val="007F2A69"/>
    <w:rsid w:val="009326C8"/>
    <w:rsid w:val="009C4135"/>
    <w:rsid w:val="00A40328"/>
    <w:rsid w:val="00A812BE"/>
    <w:rsid w:val="00B02C33"/>
    <w:rsid w:val="00C31DE4"/>
    <w:rsid w:val="00C56C5D"/>
    <w:rsid w:val="00C661AB"/>
    <w:rsid w:val="00CA4432"/>
    <w:rsid w:val="00CD11F0"/>
    <w:rsid w:val="00CF2789"/>
    <w:rsid w:val="00D22642"/>
    <w:rsid w:val="00D34194"/>
    <w:rsid w:val="00D370C7"/>
    <w:rsid w:val="00DA4988"/>
    <w:rsid w:val="00E070EF"/>
    <w:rsid w:val="00E373E8"/>
    <w:rsid w:val="00EC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2025-05-22T17:29:00Z</dcterms:created>
  <dcterms:modified xsi:type="dcterms:W3CDTF">2025-06-23T19:52:00Z</dcterms:modified>
</cp:coreProperties>
</file>