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1645" w:rsidRPr="002926C2" w:rsidRDefault="00980271" w:rsidP="002C4C37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6"/>
          <w:szCs w:val="26"/>
        </w:rPr>
      </w:pPr>
      <w:r w:rsidRPr="002926C2">
        <w:rPr>
          <w:rFonts w:ascii="Century Gothic" w:hAnsi="Century Gothic"/>
          <w:b/>
          <w:sz w:val="26"/>
          <w:szCs w:val="26"/>
        </w:rPr>
        <w:t xml:space="preserve">INDICAÇÃO Nº </w:t>
      </w:r>
      <w:r w:rsidR="00D81FF5">
        <w:rPr>
          <w:rFonts w:ascii="Century Gothic" w:hAnsi="Century Gothic"/>
          <w:b/>
          <w:sz w:val="26"/>
          <w:szCs w:val="26"/>
        </w:rPr>
        <w:t>11</w:t>
      </w:r>
      <w:r w:rsidR="005F4121" w:rsidRPr="002926C2">
        <w:rPr>
          <w:rFonts w:ascii="Century Gothic" w:hAnsi="Century Gothic"/>
          <w:b/>
          <w:sz w:val="26"/>
          <w:szCs w:val="26"/>
        </w:rPr>
        <w:t>/202</w:t>
      </w:r>
      <w:r w:rsidR="00813171">
        <w:rPr>
          <w:rFonts w:ascii="Century Gothic" w:hAnsi="Century Gothic"/>
          <w:b/>
          <w:sz w:val="26"/>
          <w:szCs w:val="26"/>
        </w:rPr>
        <w:t>6</w:t>
      </w:r>
    </w:p>
    <w:p w:rsidR="00780B23" w:rsidRDefault="00780B23" w:rsidP="002C4C37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4"/>
          <w:szCs w:val="24"/>
          <w:highlight w:val="yellow"/>
        </w:rPr>
      </w:pPr>
    </w:p>
    <w:p w:rsidR="003506DC" w:rsidRPr="004D0256" w:rsidRDefault="003506DC" w:rsidP="002C4C37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4"/>
          <w:szCs w:val="24"/>
          <w:highlight w:val="yellow"/>
        </w:rPr>
      </w:pPr>
    </w:p>
    <w:p w:rsidR="00C31645" w:rsidRPr="007425BD" w:rsidRDefault="00A91169" w:rsidP="00780B23">
      <w:pPr>
        <w:ind w:left="4536"/>
        <w:jc w:val="both"/>
        <w:rPr>
          <w:rFonts w:ascii="Century Gothic" w:hAnsi="Century Gothic"/>
          <w:b/>
          <w:bCs/>
        </w:rPr>
      </w:pPr>
      <w:r w:rsidRPr="007425BD">
        <w:rPr>
          <w:rFonts w:ascii="Century Gothic" w:hAnsi="Century Gothic"/>
          <w:b/>
          <w:bCs/>
        </w:rPr>
        <w:t>“</w:t>
      </w:r>
      <w:r w:rsidR="00C31645" w:rsidRPr="007425BD">
        <w:rPr>
          <w:rFonts w:ascii="Century Gothic" w:hAnsi="Century Gothic"/>
          <w:b/>
          <w:bCs/>
        </w:rPr>
        <w:t xml:space="preserve">Solicita </w:t>
      </w:r>
      <w:r w:rsidR="003506DC" w:rsidRPr="007425BD">
        <w:rPr>
          <w:rFonts w:ascii="Century Gothic" w:hAnsi="Century Gothic"/>
          <w:b/>
          <w:bCs/>
        </w:rPr>
        <w:t xml:space="preserve">a </w:t>
      </w:r>
      <w:r w:rsidR="00A40631" w:rsidRPr="007425BD">
        <w:rPr>
          <w:rFonts w:ascii="Century Gothic" w:hAnsi="Century Gothic"/>
          <w:b/>
          <w:bCs/>
        </w:rPr>
        <w:t xml:space="preserve">concessão de isenção de IPTU as famílias que possuem pacientes </w:t>
      </w:r>
      <w:r w:rsidR="004A3258" w:rsidRPr="007425BD">
        <w:rPr>
          <w:rFonts w:ascii="Century Gothic" w:hAnsi="Century Gothic"/>
          <w:b/>
          <w:bCs/>
        </w:rPr>
        <w:t>com neoplasia maligna (câncer)</w:t>
      </w:r>
      <w:r w:rsidR="00FE16E6">
        <w:rPr>
          <w:rFonts w:ascii="Century Gothic" w:hAnsi="Century Gothic"/>
          <w:b/>
          <w:bCs/>
        </w:rPr>
        <w:t xml:space="preserve"> e ou</w:t>
      </w:r>
      <w:proofErr w:type="gramStart"/>
      <w:r w:rsidR="00FE16E6">
        <w:rPr>
          <w:rFonts w:ascii="Century Gothic" w:hAnsi="Century Gothic"/>
          <w:b/>
          <w:bCs/>
        </w:rPr>
        <w:t xml:space="preserve">  </w:t>
      </w:r>
      <w:proofErr w:type="gramEnd"/>
      <w:r w:rsidR="00FE16E6">
        <w:rPr>
          <w:rFonts w:ascii="Century Gothic" w:hAnsi="Century Gothic"/>
          <w:b/>
          <w:bCs/>
        </w:rPr>
        <w:t>insuficiência renal crônica</w:t>
      </w:r>
      <w:r w:rsidR="002926C2" w:rsidRPr="007425BD">
        <w:rPr>
          <w:rFonts w:ascii="Century Gothic" w:hAnsi="Century Gothic"/>
          <w:b/>
          <w:bCs/>
        </w:rPr>
        <w:t>.”</w:t>
      </w:r>
    </w:p>
    <w:p w:rsidR="00780B23" w:rsidRPr="007425BD" w:rsidRDefault="00780B23" w:rsidP="00780B23">
      <w:pPr>
        <w:ind w:left="4536"/>
        <w:jc w:val="both"/>
        <w:rPr>
          <w:rFonts w:ascii="Century Gothic" w:hAnsi="Century Gothic"/>
          <w:b/>
          <w:bCs/>
        </w:rPr>
      </w:pPr>
    </w:p>
    <w:p w:rsidR="007F7A9B" w:rsidRPr="007425BD" w:rsidRDefault="007F7A9B" w:rsidP="007F7A9B">
      <w:pPr>
        <w:spacing w:line="360" w:lineRule="auto"/>
        <w:ind w:firstLine="1134"/>
        <w:jc w:val="both"/>
        <w:rPr>
          <w:rFonts w:ascii="Century Gothic" w:hAnsi="Century Gothic"/>
        </w:rPr>
      </w:pPr>
    </w:p>
    <w:p w:rsidR="00D81FF5" w:rsidRPr="007425BD" w:rsidRDefault="008D58AF" w:rsidP="00D81FF5">
      <w:pPr>
        <w:spacing w:line="360" w:lineRule="auto"/>
        <w:ind w:firstLine="992"/>
        <w:jc w:val="both"/>
        <w:rPr>
          <w:rFonts w:ascii="Century Gothic" w:hAnsi="Century Gothic"/>
        </w:rPr>
      </w:pPr>
      <w:r w:rsidRPr="007425BD">
        <w:rPr>
          <w:rFonts w:ascii="Century Gothic" w:hAnsi="Century Gothic"/>
        </w:rPr>
        <w:t>Indic</w:t>
      </w:r>
      <w:r w:rsidR="002926C2" w:rsidRPr="007425BD">
        <w:rPr>
          <w:rFonts w:ascii="Century Gothic" w:hAnsi="Century Gothic"/>
        </w:rPr>
        <w:t>o</w:t>
      </w:r>
      <w:r w:rsidR="00D81FF5" w:rsidRPr="007425BD">
        <w:rPr>
          <w:rFonts w:ascii="Century Gothic" w:hAnsi="Century Gothic"/>
        </w:rPr>
        <w:t xml:space="preserve"> a</w:t>
      </w:r>
      <w:r w:rsidRPr="007425BD">
        <w:rPr>
          <w:rFonts w:ascii="Century Gothic" w:hAnsi="Century Gothic"/>
        </w:rPr>
        <w:t xml:space="preserve"> </w:t>
      </w:r>
      <w:r w:rsidR="00A91169" w:rsidRPr="007425BD">
        <w:rPr>
          <w:rFonts w:ascii="Century Gothic" w:hAnsi="Century Gothic"/>
        </w:rPr>
        <w:t>Chefe do Poder Executivo Municipal</w:t>
      </w:r>
      <w:r w:rsidRPr="007425BD">
        <w:rPr>
          <w:rFonts w:ascii="Century Gothic" w:hAnsi="Century Gothic"/>
        </w:rPr>
        <w:t xml:space="preserve">, </w:t>
      </w:r>
      <w:r w:rsidR="00A91169" w:rsidRPr="007425BD">
        <w:rPr>
          <w:rFonts w:ascii="Century Gothic" w:hAnsi="Century Gothic"/>
        </w:rPr>
        <w:t xml:space="preserve">na forma regimental, que, </w:t>
      </w:r>
      <w:r w:rsidR="00A40631" w:rsidRPr="007425BD">
        <w:rPr>
          <w:rFonts w:ascii="Century Gothic" w:hAnsi="Century Gothic"/>
        </w:rPr>
        <w:t>sejam</w:t>
      </w:r>
      <w:r w:rsidR="002926C2" w:rsidRPr="007425BD">
        <w:rPr>
          <w:rFonts w:ascii="Century Gothic" w:hAnsi="Century Gothic"/>
        </w:rPr>
        <w:t xml:space="preserve"> feito</w:t>
      </w:r>
      <w:r w:rsidR="00A40631" w:rsidRPr="007425BD">
        <w:rPr>
          <w:rFonts w:ascii="Century Gothic" w:hAnsi="Century Gothic"/>
        </w:rPr>
        <w:t>s es</w:t>
      </w:r>
      <w:r w:rsidR="002926C2" w:rsidRPr="007425BD">
        <w:rPr>
          <w:rFonts w:ascii="Century Gothic" w:hAnsi="Century Gothic"/>
        </w:rPr>
        <w:t>tudo</w:t>
      </w:r>
      <w:r w:rsidR="00A40631" w:rsidRPr="007425BD">
        <w:rPr>
          <w:rFonts w:ascii="Century Gothic" w:hAnsi="Century Gothic"/>
        </w:rPr>
        <w:t>s</w:t>
      </w:r>
      <w:r w:rsidR="002926C2" w:rsidRPr="007425BD">
        <w:rPr>
          <w:rFonts w:ascii="Century Gothic" w:hAnsi="Century Gothic"/>
        </w:rPr>
        <w:t xml:space="preserve"> </w:t>
      </w:r>
      <w:r w:rsidR="00C67CFE" w:rsidRPr="007425BD">
        <w:rPr>
          <w:rFonts w:ascii="Century Gothic" w:hAnsi="Century Gothic"/>
        </w:rPr>
        <w:t xml:space="preserve">pelo setor competente, </w:t>
      </w:r>
      <w:r w:rsidR="00D27A7D" w:rsidRPr="007425BD">
        <w:rPr>
          <w:rFonts w:ascii="Century Gothic" w:hAnsi="Century Gothic"/>
        </w:rPr>
        <w:t xml:space="preserve">para </w:t>
      </w:r>
      <w:r w:rsidR="00D81FF5" w:rsidRPr="007425BD">
        <w:rPr>
          <w:rFonts w:ascii="Century Gothic" w:hAnsi="Century Gothic"/>
        </w:rPr>
        <w:t>concessão de isenção de IPTU as famílias que possuem p</w:t>
      </w:r>
      <w:r w:rsidR="00A40631" w:rsidRPr="007425BD">
        <w:rPr>
          <w:rFonts w:ascii="Century Gothic" w:hAnsi="Century Gothic"/>
        </w:rPr>
        <w:t>acientes com</w:t>
      </w:r>
      <w:r w:rsidR="00D81FF5" w:rsidRPr="007425BD">
        <w:rPr>
          <w:rFonts w:ascii="Century Gothic" w:hAnsi="Century Gothic"/>
        </w:rPr>
        <w:t xml:space="preserve"> neoplasia maligna</w:t>
      </w:r>
      <w:r w:rsidR="00A40631" w:rsidRPr="007425BD">
        <w:rPr>
          <w:rFonts w:ascii="Century Gothic" w:hAnsi="Century Gothic"/>
        </w:rPr>
        <w:t xml:space="preserve"> (câncer)</w:t>
      </w:r>
      <w:r w:rsidR="00FE16E6">
        <w:rPr>
          <w:rFonts w:ascii="Century Gothic" w:hAnsi="Century Gothic"/>
        </w:rPr>
        <w:t xml:space="preserve"> e ou</w:t>
      </w:r>
      <w:proofErr w:type="gramStart"/>
      <w:r w:rsidR="00FE16E6">
        <w:rPr>
          <w:rFonts w:ascii="Century Gothic" w:hAnsi="Century Gothic"/>
        </w:rPr>
        <w:t xml:space="preserve">  </w:t>
      </w:r>
      <w:proofErr w:type="gramEnd"/>
      <w:r w:rsidR="00FE16E6">
        <w:rPr>
          <w:rFonts w:ascii="Century Gothic" w:hAnsi="Century Gothic"/>
        </w:rPr>
        <w:t>insuficiência renal crônica</w:t>
      </w:r>
      <w:r w:rsidR="00D81FF5" w:rsidRPr="007425BD">
        <w:rPr>
          <w:rFonts w:ascii="Century Gothic" w:hAnsi="Century Gothic"/>
        </w:rPr>
        <w:t xml:space="preserve">, pelo estado delicado e de necessidade em que estão passando. Indico ainda, que possa </w:t>
      </w:r>
      <w:r w:rsidR="00A40631" w:rsidRPr="007425BD">
        <w:rPr>
          <w:rFonts w:ascii="Century Gothic" w:hAnsi="Century Gothic"/>
        </w:rPr>
        <w:t>ser en</w:t>
      </w:r>
      <w:r w:rsidR="00D81FF5" w:rsidRPr="007425BD">
        <w:rPr>
          <w:rFonts w:ascii="Century Gothic" w:hAnsi="Century Gothic"/>
        </w:rPr>
        <w:t xml:space="preserve">caminhando um Projeto de Lei neste sentido a esta Casa de Leis o mais breve possível, para que esta isenção comece a valer </w:t>
      </w:r>
      <w:r w:rsidR="00A40631" w:rsidRPr="007425BD">
        <w:rPr>
          <w:rFonts w:ascii="Century Gothic" w:hAnsi="Century Gothic"/>
        </w:rPr>
        <w:t>para o próximo exercício</w:t>
      </w:r>
      <w:r w:rsidR="00D81FF5" w:rsidRPr="007425BD">
        <w:rPr>
          <w:rFonts w:ascii="Century Gothic" w:hAnsi="Century Gothic"/>
        </w:rPr>
        <w:t>.</w:t>
      </w:r>
    </w:p>
    <w:p w:rsidR="00780B23" w:rsidRDefault="00780B23" w:rsidP="00780B23">
      <w:pPr>
        <w:ind w:firstLine="1134"/>
        <w:jc w:val="both"/>
        <w:rPr>
          <w:rFonts w:ascii="Century Gothic" w:hAnsi="Century Gothic"/>
        </w:rPr>
      </w:pPr>
    </w:p>
    <w:p w:rsidR="007425BD" w:rsidRPr="007425BD" w:rsidRDefault="007425BD" w:rsidP="00780B23">
      <w:pPr>
        <w:ind w:firstLine="1134"/>
        <w:jc w:val="both"/>
        <w:rPr>
          <w:rFonts w:ascii="Century Gothic" w:hAnsi="Century Gothic"/>
        </w:rPr>
      </w:pPr>
    </w:p>
    <w:p w:rsidR="004D0256" w:rsidRPr="007425BD" w:rsidRDefault="00A91169" w:rsidP="004D0256">
      <w:pPr>
        <w:spacing w:line="360" w:lineRule="auto"/>
        <w:ind w:firstLine="1134"/>
        <w:jc w:val="both"/>
        <w:rPr>
          <w:rFonts w:ascii="Century Gothic" w:hAnsi="Century Gothic"/>
          <w:b/>
          <w:u w:val="single"/>
        </w:rPr>
      </w:pPr>
      <w:r w:rsidRPr="007425BD">
        <w:rPr>
          <w:rFonts w:ascii="Century Gothic" w:hAnsi="Century Gothic"/>
          <w:b/>
          <w:u w:val="single"/>
        </w:rPr>
        <w:t xml:space="preserve">JUSTIFICATIVA: </w:t>
      </w:r>
    </w:p>
    <w:p w:rsidR="00035B02" w:rsidRPr="007425BD" w:rsidRDefault="00035B02" w:rsidP="002926C2">
      <w:pPr>
        <w:jc w:val="both"/>
        <w:rPr>
          <w:rFonts w:ascii="Century Gothic" w:hAnsi="Century Gothic"/>
        </w:rPr>
      </w:pPr>
    </w:p>
    <w:p w:rsidR="00D81FF5" w:rsidRPr="007425BD" w:rsidRDefault="00A40631" w:rsidP="00D81FF5">
      <w:pPr>
        <w:spacing w:line="360" w:lineRule="auto"/>
        <w:ind w:firstLine="992"/>
        <w:jc w:val="both"/>
        <w:rPr>
          <w:rFonts w:ascii="Century Gothic" w:hAnsi="Century Gothic"/>
        </w:rPr>
      </w:pPr>
      <w:r w:rsidRPr="007425BD">
        <w:rPr>
          <w:rFonts w:ascii="Century Gothic" w:hAnsi="Century Gothic"/>
        </w:rPr>
        <w:t>O</w:t>
      </w:r>
      <w:r w:rsidR="00D81FF5" w:rsidRPr="007425BD">
        <w:rPr>
          <w:rFonts w:ascii="Century Gothic" w:hAnsi="Century Gothic"/>
        </w:rPr>
        <w:t xml:space="preserve"> IPTU (Imposto Sobre Propriedade Territorial Urbana) é um imposto de competência Municipal, o qual cabe ao Legislativo e Executivo Municipal decidir e propor alíquotas, isenções, anistias, benefícios e incentivos;</w:t>
      </w:r>
    </w:p>
    <w:p w:rsidR="004A3258" w:rsidRPr="007425BD" w:rsidRDefault="004A3258" w:rsidP="00D81FF5">
      <w:pPr>
        <w:spacing w:line="360" w:lineRule="auto"/>
        <w:ind w:firstLine="992"/>
        <w:jc w:val="both"/>
        <w:rPr>
          <w:rFonts w:ascii="Century Gothic" w:hAnsi="Century Gothic"/>
        </w:rPr>
      </w:pPr>
      <w:r w:rsidRPr="007425BD">
        <w:rPr>
          <w:rFonts w:ascii="Century Gothic" w:hAnsi="Century Gothic"/>
        </w:rPr>
        <w:t xml:space="preserve">O Referido pedido tem como finalidade auxiliar os portadores de câncer </w:t>
      </w:r>
      <w:r w:rsidR="00FE16E6">
        <w:rPr>
          <w:rFonts w:ascii="Century Gothic" w:hAnsi="Century Gothic"/>
        </w:rPr>
        <w:t>e ou insuficiência renal crônica</w:t>
      </w:r>
      <w:r w:rsidR="00FE16E6" w:rsidRPr="007425BD">
        <w:rPr>
          <w:rFonts w:ascii="Century Gothic" w:hAnsi="Century Gothic"/>
        </w:rPr>
        <w:t xml:space="preserve"> </w:t>
      </w:r>
      <w:r w:rsidRPr="007425BD">
        <w:rPr>
          <w:rFonts w:ascii="Century Gothic" w:hAnsi="Century Gothic"/>
        </w:rPr>
        <w:t xml:space="preserve">em suas despesas financeiras, uma vez que essas pessoas já têm uma difícil e dispendiosa missão de combater essa patologia. </w:t>
      </w:r>
    </w:p>
    <w:p w:rsidR="004A3258" w:rsidRPr="007425BD" w:rsidRDefault="004A3258" w:rsidP="00D81FF5">
      <w:pPr>
        <w:spacing w:line="360" w:lineRule="auto"/>
        <w:ind w:firstLine="992"/>
        <w:jc w:val="both"/>
        <w:rPr>
          <w:rFonts w:ascii="Century Gothic" w:hAnsi="Century Gothic"/>
        </w:rPr>
      </w:pPr>
      <w:r w:rsidRPr="007425BD">
        <w:rPr>
          <w:rFonts w:ascii="Century Gothic" w:hAnsi="Century Gothic"/>
        </w:rPr>
        <w:t xml:space="preserve">A preocupação e </w:t>
      </w:r>
      <w:proofErr w:type="gramStart"/>
      <w:r w:rsidRPr="007425BD">
        <w:rPr>
          <w:rFonts w:ascii="Century Gothic" w:hAnsi="Century Gothic"/>
        </w:rPr>
        <w:t>implementação</w:t>
      </w:r>
      <w:proofErr w:type="gramEnd"/>
      <w:r w:rsidRPr="007425BD">
        <w:rPr>
          <w:rFonts w:ascii="Century Gothic" w:hAnsi="Century Gothic"/>
        </w:rPr>
        <w:t xml:space="preserve"> de políticas públicas que evitem o comprometimento da subsistência do enfermo e de seu grupo familiar, bem como a perda do imóvel pelo eventual não pagamento, tratam-se de deveres da administração pública. </w:t>
      </w:r>
    </w:p>
    <w:p w:rsidR="004A3258" w:rsidRPr="007425BD" w:rsidRDefault="004A3258" w:rsidP="00D81FF5">
      <w:pPr>
        <w:spacing w:line="360" w:lineRule="auto"/>
        <w:ind w:firstLine="992"/>
        <w:jc w:val="both"/>
        <w:rPr>
          <w:rFonts w:ascii="Century Gothic" w:hAnsi="Century Gothic"/>
        </w:rPr>
      </w:pPr>
      <w:r w:rsidRPr="007425BD">
        <w:rPr>
          <w:rFonts w:ascii="Century Gothic" w:hAnsi="Century Gothic"/>
        </w:rPr>
        <w:t>Ao mesmo tempo, esta indicação também atende ao princípio da função social da cidade e da propriedade urbana, buscando harmonizar os interesses sociais por meio da promoção do bem-estar de todos os habitantes do espaço urbano, com igual dignidade, isto é, com atenção e respeito às diferenças e peculiaridades de cada grupo social.</w:t>
      </w:r>
    </w:p>
    <w:p w:rsidR="00D81FF5" w:rsidRPr="007425BD" w:rsidRDefault="00A40631" w:rsidP="00D81FF5">
      <w:pPr>
        <w:spacing w:line="360" w:lineRule="auto"/>
        <w:ind w:firstLine="992"/>
        <w:jc w:val="both"/>
        <w:rPr>
          <w:rFonts w:ascii="Century Gothic" w:hAnsi="Century Gothic"/>
        </w:rPr>
      </w:pPr>
      <w:r w:rsidRPr="007425BD">
        <w:rPr>
          <w:rFonts w:ascii="Century Gothic" w:hAnsi="Century Gothic"/>
        </w:rPr>
        <w:t>Tendo em vista</w:t>
      </w:r>
      <w:r w:rsidR="00D81FF5" w:rsidRPr="007425BD">
        <w:rPr>
          <w:rFonts w:ascii="Century Gothic" w:hAnsi="Century Gothic"/>
        </w:rPr>
        <w:t xml:space="preserve"> que, </w:t>
      </w:r>
      <w:r w:rsidRPr="007425BD">
        <w:rPr>
          <w:rFonts w:ascii="Century Gothic" w:hAnsi="Century Gothic"/>
        </w:rPr>
        <w:t>várias</w:t>
      </w:r>
      <w:r w:rsidR="00D81FF5" w:rsidRPr="007425BD">
        <w:rPr>
          <w:rFonts w:ascii="Century Gothic" w:hAnsi="Century Gothic"/>
        </w:rPr>
        <w:t xml:space="preserve"> cidades da região, concedem há algum tempo</w:t>
      </w:r>
      <w:proofErr w:type="gramStart"/>
      <w:r w:rsidR="00D81FF5" w:rsidRPr="007425BD">
        <w:rPr>
          <w:rFonts w:ascii="Century Gothic" w:hAnsi="Century Gothic"/>
        </w:rPr>
        <w:t xml:space="preserve">  </w:t>
      </w:r>
      <w:proofErr w:type="gramEnd"/>
      <w:r w:rsidRPr="007425BD">
        <w:rPr>
          <w:rFonts w:ascii="Century Gothic" w:hAnsi="Century Gothic"/>
        </w:rPr>
        <w:t xml:space="preserve">a </w:t>
      </w:r>
      <w:r w:rsidR="00D81FF5" w:rsidRPr="007425BD">
        <w:rPr>
          <w:rFonts w:ascii="Century Gothic" w:hAnsi="Century Gothic"/>
        </w:rPr>
        <w:t xml:space="preserve">isenção de IPTU para beneficiar portadores de doenças graves, como </w:t>
      </w:r>
      <w:r w:rsidR="00646A86" w:rsidRPr="007425BD">
        <w:rPr>
          <w:rFonts w:ascii="Century Gothic" w:hAnsi="Century Gothic"/>
        </w:rPr>
        <w:t xml:space="preserve"> a </w:t>
      </w:r>
      <w:r w:rsidR="00D81FF5" w:rsidRPr="007425BD">
        <w:rPr>
          <w:rFonts w:ascii="Century Gothic" w:hAnsi="Century Gothic"/>
        </w:rPr>
        <w:t xml:space="preserve">neoplasia maligna  </w:t>
      </w:r>
      <w:r w:rsidRPr="007425BD">
        <w:rPr>
          <w:rFonts w:ascii="Century Gothic" w:hAnsi="Century Gothic"/>
        </w:rPr>
        <w:t>(câncer)</w:t>
      </w:r>
      <w:r w:rsidR="00FE16E6" w:rsidRPr="00FE16E6">
        <w:rPr>
          <w:rFonts w:ascii="Century Gothic" w:hAnsi="Century Gothic"/>
        </w:rPr>
        <w:t xml:space="preserve"> </w:t>
      </w:r>
      <w:r w:rsidR="00FE16E6">
        <w:rPr>
          <w:rFonts w:ascii="Century Gothic" w:hAnsi="Century Gothic"/>
        </w:rPr>
        <w:t>e ou insuficiência renal crônica</w:t>
      </w:r>
      <w:r w:rsidR="00646A86" w:rsidRPr="007425BD">
        <w:rPr>
          <w:rFonts w:ascii="Century Gothic" w:hAnsi="Century Gothic"/>
        </w:rPr>
        <w:t xml:space="preserve">, peço uma atenção especial por parte de V. </w:t>
      </w:r>
      <w:proofErr w:type="spellStart"/>
      <w:r w:rsidR="00646A86" w:rsidRPr="007425BD">
        <w:rPr>
          <w:rFonts w:ascii="Century Gothic" w:hAnsi="Century Gothic"/>
        </w:rPr>
        <w:t>Exa</w:t>
      </w:r>
      <w:proofErr w:type="spellEnd"/>
      <w:r w:rsidR="00646A86" w:rsidRPr="007425BD">
        <w:rPr>
          <w:rFonts w:ascii="Century Gothic" w:hAnsi="Century Gothic"/>
        </w:rPr>
        <w:t xml:space="preserve">. </w:t>
      </w:r>
      <w:proofErr w:type="gramStart"/>
      <w:r w:rsidR="00646A86" w:rsidRPr="007425BD">
        <w:rPr>
          <w:rFonts w:ascii="Century Gothic" w:hAnsi="Century Gothic"/>
        </w:rPr>
        <w:t>ao</w:t>
      </w:r>
      <w:proofErr w:type="gramEnd"/>
      <w:r w:rsidR="00646A86" w:rsidRPr="007425BD">
        <w:rPr>
          <w:rFonts w:ascii="Century Gothic" w:hAnsi="Century Gothic"/>
        </w:rPr>
        <w:t xml:space="preserve"> assunto</w:t>
      </w:r>
      <w:r w:rsidR="00D81FF5" w:rsidRPr="007425BD">
        <w:rPr>
          <w:rFonts w:ascii="Century Gothic" w:hAnsi="Century Gothic"/>
        </w:rPr>
        <w:t>,</w:t>
      </w:r>
      <w:r w:rsidR="00FE16E6">
        <w:rPr>
          <w:rFonts w:ascii="Century Gothic" w:hAnsi="Century Gothic"/>
        </w:rPr>
        <w:t xml:space="preserve"> e</w:t>
      </w:r>
      <w:r w:rsidR="00646A86" w:rsidRPr="007425BD">
        <w:rPr>
          <w:rFonts w:ascii="Century Gothic" w:hAnsi="Century Gothic"/>
        </w:rPr>
        <w:t xml:space="preserve"> reitero que tal medida</w:t>
      </w:r>
      <w:r w:rsidR="00D81FF5" w:rsidRPr="007425BD">
        <w:rPr>
          <w:rFonts w:ascii="Century Gothic" w:hAnsi="Century Gothic"/>
        </w:rPr>
        <w:t xml:space="preserve"> seria uma injeção de ânimo as famílias</w:t>
      </w:r>
      <w:r w:rsidR="00646A86" w:rsidRPr="007425BD">
        <w:rPr>
          <w:rFonts w:ascii="Century Gothic" w:hAnsi="Century Gothic"/>
        </w:rPr>
        <w:t xml:space="preserve"> e pacientes</w:t>
      </w:r>
      <w:r w:rsidR="007425BD" w:rsidRPr="007425BD">
        <w:rPr>
          <w:rFonts w:ascii="Century Gothic" w:hAnsi="Century Gothic"/>
        </w:rPr>
        <w:t xml:space="preserve"> que estão passando  por tratamento</w:t>
      </w:r>
      <w:r w:rsidR="00D81FF5" w:rsidRPr="007425BD">
        <w:rPr>
          <w:rFonts w:ascii="Century Gothic" w:hAnsi="Century Gothic"/>
        </w:rPr>
        <w:t>.</w:t>
      </w:r>
    </w:p>
    <w:p w:rsidR="007425BD" w:rsidRDefault="007425BD" w:rsidP="007F7A9B">
      <w:pPr>
        <w:spacing w:line="360" w:lineRule="auto"/>
        <w:jc w:val="center"/>
        <w:rPr>
          <w:rFonts w:ascii="Century Gothic" w:hAnsi="Century Gothic"/>
        </w:rPr>
      </w:pPr>
    </w:p>
    <w:p w:rsidR="007425BD" w:rsidRDefault="007425BD" w:rsidP="007F7A9B">
      <w:pPr>
        <w:spacing w:line="360" w:lineRule="auto"/>
        <w:jc w:val="center"/>
        <w:rPr>
          <w:rFonts w:ascii="Century Gothic" w:hAnsi="Century Gothic"/>
        </w:rPr>
      </w:pPr>
    </w:p>
    <w:p w:rsidR="005755D4" w:rsidRPr="007425BD" w:rsidRDefault="005755D4" w:rsidP="007F7A9B">
      <w:pPr>
        <w:spacing w:line="360" w:lineRule="auto"/>
        <w:jc w:val="center"/>
        <w:rPr>
          <w:rFonts w:ascii="Century Gothic" w:hAnsi="Century Gothic"/>
        </w:rPr>
      </w:pPr>
      <w:r w:rsidRPr="007425BD">
        <w:rPr>
          <w:rFonts w:ascii="Century Gothic" w:hAnsi="Century Gothic"/>
        </w:rPr>
        <w:t xml:space="preserve">Plenário “Vereador Alessandro de Sousa – Babinha”, em </w:t>
      </w:r>
      <w:r w:rsidR="007F7A9B" w:rsidRPr="007425BD">
        <w:rPr>
          <w:rFonts w:ascii="Century Gothic" w:hAnsi="Century Gothic"/>
        </w:rPr>
        <w:t>2</w:t>
      </w:r>
      <w:r w:rsidR="00D81FF5" w:rsidRPr="007425BD">
        <w:rPr>
          <w:rFonts w:ascii="Century Gothic" w:hAnsi="Century Gothic"/>
        </w:rPr>
        <w:t>9</w:t>
      </w:r>
      <w:r w:rsidRPr="007425BD">
        <w:rPr>
          <w:rFonts w:ascii="Century Gothic" w:hAnsi="Century Gothic"/>
        </w:rPr>
        <w:t xml:space="preserve"> de </w:t>
      </w:r>
      <w:r w:rsidR="007F7A9B" w:rsidRPr="007425BD">
        <w:rPr>
          <w:rFonts w:ascii="Century Gothic" w:hAnsi="Century Gothic"/>
        </w:rPr>
        <w:t>Janeiro de 2026</w:t>
      </w:r>
      <w:r w:rsidRPr="007425BD">
        <w:rPr>
          <w:rFonts w:ascii="Century Gothic" w:hAnsi="Century Gothic"/>
        </w:rPr>
        <w:t>.</w:t>
      </w:r>
    </w:p>
    <w:p w:rsidR="0034076D" w:rsidRPr="007425BD" w:rsidRDefault="0034076D" w:rsidP="0084752D">
      <w:pPr>
        <w:jc w:val="center"/>
        <w:rPr>
          <w:rFonts w:ascii="Century Gothic" w:hAnsi="Century Gothic"/>
          <w:b/>
        </w:rPr>
      </w:pPr>
    </w:p>
    <w:p w:rsidR="009E2ED6" w:rsidRPr="007425BD" w:rsidRDefault="009E2ED6" w:rsidP="0084752D">
      <w:pPr>
        <w:jc w:val="center"/>
        <w:rPr>
          <w:rFonts w:ascii="Century Gothic" w:hAnsi="Century Gothic"/>
          <w:b/>
        </w:rPr>
      </w:pPr>
    </w:p>
    <w:p w:rsidR="0034076D" w:rsidRPr="007425BD" w:rsidRDefault="009E2ED6" w:rsidP="0084752D">
      <w:pPr>
        <w:jc w:val="center"/>
        <w:rPr>
          <w:rFonts w:ascii="Century Gothic" w:hAnsi="Century Gothic"/>
          <w:b/>
          <w:bCs/>
        </w:rPr>
      </w:pPr>
      <w:r w:rsidRPr="007425BD">
        <w:rPr>
          <w:rFonts w:ascii="Century Gothic" w:hAnsi="Century Gothic"/>
          <w:b/>
          <w:bCs/>
        </w:rPr>
        <w:t xml:space="preserve">Marco Aurélio </w:t>
      </w:r>
      <w:proofErr w:type="spellStart"/>
      <w:r w:rsidRPr="007425BD">
        <w:rPr>
          <w:rFonts w:ascii="Century Gothic" w:hAnsi="Century Gothic"/>
          <w:b/>
          <w:bCs/>
        </w:rPr>
        <w:t>Balugoli</w:t>
      </w:r>
      <w:proofErr w:type="spellEnd"/>
    </w:p>
    <w:p w:rsidR="002926C2" w:rsidRPr="007425BD" w:rsidRDefault="0034076D" w:rsidP="002926C2">
      <w:pPr>
        <w:jc w:val="center"/>
        <w:rPr>
          <w:rFonts w:ascii="Century Gothic" w:hAnsi="Century Gothic"/>
          <w:b/>
          <w:bCs/>
        </w:rPr>
      </w:pPr>
      <w:r w:rsidRPr="007425BD">
        <w:rPr>
          <w:rFonts w:ascii="Century Gothic" w:hAnsi="Century Gothic"/>
          <w:b/>
          <w:bCs/>
        </w:rPr>
        <w:t>Vereador</w:t>
      </w:r>
      <w:r w:rsidR="009E2ED6" w:rsidRPr="007425BD">
        <w:rPr>
          <w:rFonts w:ascii="Century Gothic" w:hAnsi="Century Gothic"/>
          <w:b/>
          <w:bCs/>
        </w:rPr>
        <w:t xml:space="preserve"> – MDB</w:t>
      </w:r>
    </w:p>
    <w:sectPr w:rsidR="002926C2" w:rsidRPr="007425BD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6A86" w:rsidRDefault="00646A86">
      <w:r>
        <w:separator/>
      </w:r>
    </w:p>
  </w:endnote>
  <w:endnote w:type="continuationSeparator" w:id="0">
    <w:p w:rsidR="00646A86" w:rsidRDefault="00646A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6A86" w:rsidRPr="00A06A02" w:rsidRDefault="00646A86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</w:p>
  <w:p w:rsidR="00646A86" w:rsidRPr="00A06A02" w:rsidRDefault="00646A86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Pr="00E63AFE">
      <w:fldChar w:fldCharType="begin"/>
    </w:r>
    <w:r>
      <w:instrText xml:space="preserve"> PAGE   \* MERGEFORMAT </w:instrText>
    </w:r>
    <w:r w:rsidRPr="00E63AFE">
      <w:fldChar w:fldCharType="separate"/>
    </w:r>
    <w:r w:rsidR="00FE16E6" w:rsidRPr="00FE16E6">
      <w:rPr>
        <w:rFonts w:asciiTheme="majorHAnsi" w:hAnsiTheme="majorHAnsi"/>
        <w:noProof/>
      </w:rPr>
      <w:t>2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6A86" w:rsidRDefault="00646A86">
      <w:r>
        <w:separator/>
      </w:r>
    </w:p>
  </w:footnote>
  <w:footnote w:type="continuationSeparator" w:id="0">
    <w:p w:rsidR="00646A86" w:rsidRDefault="00646A8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6A86" w:rsidRPr="003C7A2E" w:rsidRDefault="00646A8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E63AFE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31209976" r:id="rId2"/>
      </w:pict>
    </w:r>
    <w:r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646A86" w:rsidRDefault="00646A8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646A86" w:rsidRPr="003C7A2E" w:rsidRDefault="00646A8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646A86" w:rsidRDefault="00646A86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A1133A"/>
    <w:multiLevelType w:val="hybridMultilevel"/>
    <w:tmpl w:val="B8065EDC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E94B71"/>
    <w:multiLevelType w:val="hybridMultilevel"/>
    <w:tmpl w:val="062C04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5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5793E4E"/>
    <w:multiLevelType w:val="hybridMultilevel"/>
    <w:tmpl w:val="05BC752C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8">
    <w:nsid w:val="55C410F3"/>
    <w:multiLevelType w:val="hybridMultilevel"/>
    <w:tmpl w:val="EC727E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10"/>
  </w:num>
  <w:num w:numId="4">
    <w:abstractNumId w:val="5"/>
  </w:num>
  <w:num w:numId="5">
    <w:abstractNumId w:val="9"/>
  </w:num>
  <w:num w:numId="6">
    <w:abstractNumId w:val="1"/>
  </w:num>
  <w:num w:numId="7">
    <w:abstractNumId w:val="4"/>
  </w:num>
  <w:num w:numId="8">
    <w:abstractNumId w:val="8"/>
  </w:num>
  <w:num w:numId="9">
    <w:abstractNumId w:val="7"/>
  </w:num>
  <w:num w:numId="10">
    <w:abstractNumId w:val="2"/>
  </w:num>
  <w:num w:numId="11">
    <w:abstractNumId w:val="0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48633A"/>
    <w:rsid w:val="00000AC4"/>
    <w:rsid w:val="000021A7"/>
    <w:rsid w:val="00013DB4"/>
    <w:rsid w:val="00017B39"/>
    <w:rsid w:val="00031FE9"/>
    <w:rsid w:val="00032D3A"/>
    <w:rsid w:val="000346F3"/>
    <w:rsid w:val="00035B02"/>
    <w:rsid w:val="000374CF"/>
    <w:rsid w:val="000416EE"/>
    <w:rsid w:val="00043678"/>
    <w:rsid w:val="0004577C"/>
    <w:rsid w:val="00046595"/>
    <w:rsid w:val="0004797C"/>
    <w:rsid w:val="00053CE6"/>
    <w:rsid w:val="00062C4F"/>
    <w:rsid w:val="0006640B"/>
    <w:rsid w:val="00067A8E"/>
    <w:rsid w:val="000709B7"/>
    <w:rsid w:val="00071729"/>
    <w:rsid w:val="00074F6C"/>
    <w:rsid w:val="00075EF9"/>
    <w:rsid w:val="00076DFD"/>
    <w:rsid w:val="0008268D"/>
    <w:rsid w:val="000939DD"/>
    <w:rsid w:val="00093FD8"/>
    <w:rsid w:val="00095D38"/>
    <w:rsid w:val="00097E7C"/>
    <w:rsid w:val="00097FC2"/>
    <w:rsid w:val="000A215E"/>
    <w:rsid w:val="000A36A8"/>
    <w:rsid w:val="000A78A4"/>
    <w:rsid w:val="000B4205"/>
    <w:rsid w:val="000B5E13"/>
    <w:rsid w:val="000C0129"/>
    <w:rsid w:val="000C377D"/>
    <w:rsid w:val="000C653C"/>
    <w:rsid w:val="000C7CD1"/>
    <w:rsid w:val="000D0E42"/>
    <w:rsid w:val="000D450D"/>
    <w:rsid w:val="000D658F"/>
    <w:rsid w:val="000F3050"/>
    <w:rsid w:val="001005D3"/>
    <w:rsid w:val="001057B4"/>
    <w:rsid w:val="00106EE1"/>
    <w:rsid w:val="00110080"/>
    <w:rsid w:val="00110552"/>
    <w:rsid w:val="00112D98"/>
    <w:rsid w:val="00112DC8"/>
    <w:rsid w:val="0012252C"/>
    <w:rsid w:val="00126945"/>
    <w:rsid w:val="0012740B"/>
    <w:rsid w:val="00127545"/>
    <w:rsid w:val="00133DB9"/>
    <w:rsid w:val="00141555"/>
    <w:rsid w:val="00147D24"/>
    <w:rsid w:val="00152628"/>
    <w:rsid w:val="001549EC"/>
    <w:rsid w:val="0015534C"/>
    <w:rsid w:val="0015671B"/>
    <w:rsid w:val="001625FD"/>
    <w:rsid w:val="00164184"/>
    <w:rsid w:val="001666F4"/>
    <w:rsid w:val="00166AB8"/>
    <w:rsid w:val="00170746"/>
    <w:rsid w:val="00170955"/>
    <w:rsid w:val="00173025"/>
    <w:rsid w:val="001730F0"/>
    <w:rsid w:val="001743B5"/>
    <w:rsid w:val="00186CA5"/>
    <w:rsid w:val="00187C89"/>
    <w:rsid w:val="00191B91"/>
    <w:rsid w:val="0019518E"/>
    <w:rsid w:val="001A02C9"/>
    <w:rsid w:val="001A0869"/>
    <w:rsid w:val="001A2D79"/>
    <w:rsid w:val="001A7919"/>
    <w:rsid w:val="001A7D65"/>
    <w:rsid w:val="001B0D7E"/>
    <w:rsid w:val="001B4946"/>
    <w:rsid w:val="001B4F82"/>
    <w:rsid w:val="001B71CC"/>
    <w:rsid w:val="001C1516"/>
    <w:rsid w:val="001C4A32"/>
    <w:rsid w:val="001D633F"/>
    <w:rsid w:val="001E02DD"/>
    <w:rsid w:val="001E32B1"/>
    <w:rsid w:val="001E33CD"/>
    <w:rsid w:val="001E3D9F"/>
    <w:rsid w:val="001E634A"/>
    <w:rsid w:val="001F1BD4"/>
    <w:rsid w:val="001F7F38"/>
    <w:rsid w:val="002023B3"/>
    <w:rsid w:val="00203A9B"/>
    <w:rsid w:val="00206C1A"/>
    <w:rsid w:val="00211964"/>
    <w:rsid w:val="0022106C"/>
    <w:rsid w:val="00230F3D"/>
    <w:rsid w:val="00244F7D"/>
    <w:rsid w:val="00245392"/>
    <w:rsid w:val="00247A3B"/>
    <w:rsid w:val="00255484"/>
    <w:rsid w:val="002715C2"/>
    <w:rsid w:val="00271AD8"/>
    <w:rsid w:val="00277FD8"/>
    <w:rsid w:val="00281A4A"/>
    <w:rsid w:val="00282235"/>
    <w:rsid w:val="00283BDC"/>
    <w:rsid w:val="00284672"/>
    <w:rsid w:val="002859F1"/>
    <w:rsid w:val="00290F0D"/>
    <w:rsid w:val="002926C2"/>
    <w:rsid w:val="00296E73"/>
    <w:rsid w:val="002971E7"/>
    <w:rsid w:val="002A0778"/>
    <w:rsid w:val="002A1192"/>
    <w:rsid w:val="002A3D85"/>
    <w:rsid w:val="002A6546"/>
    <w:rsid w:val="002A759E"/>
    <w:rsid w:val="002B08EF"/>
    <w:rsid w:val="002C09FD"/>
    <w:rsid w:val="002C42F2"/>
    <w:rsid w:val="002C4C37"/>
    <w:rsid w:val="002D492E"/>
    <w:rsid w:val="002D6859"/>
    <w:rsid w:val="002F55D5"/>
    <w:rsid w:val="002F7349"/>
    <w:rsid w:val="003008D4"/>
    <w:rsid w:val="00301554"/>
    <w:rsid w:val="0031099F"/>
    <w:rsid w:val="0031201D"/>
    <w:rsid w:val="00320DD0"/>
    <w:rsid w:val="003252C7"/>
    <w:rsid w:val="003326D0"/>
    <w:rsid w:val="0034076D"/>
    <w:rsid w:val="00343CB1"/>
    <w:rsid w:val="003506DC"/>
    <w:rsid w:val="00357882"/>
    <w:rsid w:val="00364A0F"/>
    <w:rsid w:val="00371C30"/>
    <w:rsid w:val="003727A3"/>
    <w:rsid w:val="00385309"/>
    <w:rsid w:val="00395B81"/>
    <w:rsid w:val="003A1BD5"/>
    <w:rsid w:val="003A512A"/>
    <w:rsid w:val="003B15D5"/>
    <w:rsid w:val="003C5636"/>
    <w:rsid w:val="003C7095"/>
    <w:rsid w:val="003C7A2E"/>
    <w:rsid w:val="003D15BC"/>
    <w:rsid w:val="003D3B08"/>
    <w:rsid w:val="003D5657"/>
    <w:rsid w:val="003D60BA"/>
    <w:rsid w:val="003D61DC"/>
    <w:rsid w:val="003E1C80"/>
    <w:rsid w:val="003E310C"/>
    <w:rsid w:val="003F225C"/>
    <w:rsid w:val="003F5B34"/>
    <w:rsid w:val="003F69C1"/>
    <w:rsid w:val="004019A0"/>
    <w:rsid w:val="004020ED"/>
    <w:rsid w:val="004023CE"/>
    <w:rsid w:val="00405ACA"/>
    <w:rsid w:val="00411A0E"/>
    <w:rsid w:val="004161DA"/>
    <w:rsid w:val="00420809"/>
    <w:rsid w:val="004213A3"/>
    <w:rsid w:val="0042754A"/>
    <w:rsid w:val="004301DD"/>
    <w:rsid w:val="00431CB1"/>
    <w:rsid w:val="004350B7"/>
    <w:rsid w:val="004364C1"/>
    <w:rsid w:val="00437DA8"/>
    <w:rsid w:val="004417DA"/>
    <w:rsid w:val="004423D2"/>
    <w:rsid w:val="00445923"/>
    <w:rsid w:val="0044608E"/>
    <w:rsid w:val="0045337E"/>
    <w:rsid w:val="004557A3"/>
    <w:rsid w:val="00465650"/>
    <w:rsid w:val="00466DE0"/>
    <w:rsid w:val="0047043E"/>
    <w:rsid w:val="00473324"/>
    <w:rsid w:val="004764B7"/>
    <w:rsid w:val="00477C6A"/>
    <w:rsid w:val="00480B75"/>
    <w:rsid w:val="0048188F"/>
    <w:rsid w:val="0048633A"/>
    <w:rsid w:val="004954AA"/>
    <w:rsid w:val="00495FD4"/>
    <w:rsid w:val="004A03DA"/>
    <w:rsid w:val="004A3258"/>
    <w:rsid w:val="004B505F"/>
    <w:rsid w:val="004D0256"/>
    <w:rsid w:val="004D0B1A"/>
    <w:rsid w:val="004D129C"/>
    <w:rsid w:val="004D14FD"/>
    <w:rsid w:val="004D1839"/>
    <w:rsid w:val="004D5F43"/>
    <w:rsid w:val="004E47EC"/>
    <w:rsid w:val="004E5502"/>
    <w:rsid w:val="004E5956"/>
    <w:rsid w:val="004F0C49"/>
    <w:rsid w:val="004F1ED8"/>
    <w:rsid w:val="004F4B59"/>
    <w:rsid w:val="004F6AE6"/>
    <w:rsid w:val="00500B68"/>
    <w:rsid w:val="00501287"/>
    <w:rsid w:val="00506FA6"/>
    <w:rsid w:val="00507684"/>
    <w:rsid w:val="00514867"/>
    <w:rsid w:val="005165DA"/>
    <w:rsid w:val="005244D5"/>
    <w:rsid w:val="00531693"/>
    <w:rsid w:val="0053195D"/>
    <w:rsid w:val="00532A8E"/>
    <w:rsid w:val="00546818"/>
    <w:rsid w:val="00562EBB"/>
    <w:rsid w:val="00564A8D"/>
    <w:rsid w:val="00573486"/>
    <w:rsid w:val="005738CF"/>
    <w:rsid w:val="00574FE2"/>
    <w:rsid w:val="005755D4"/>
    <w:rsid w:val="00575950"/>
    <w:rsid w:val="005820E7"/>
    <w:rsid w:val="00593538"/>
    <w:rsid w:val="00596541"/>
    <w:rsid w:val="00596DD2"/>
    <w:rsid w:val="005A0C70"/>
    <w:rsid w:val="005A3CB5"/>
    <w:rsid w:val="005B188E"/>
    <w:rsid w:val="005B596A"/>
    <w:rsid w:val="005C2A45"/>
    <w:rsid w:val="005C51C0"/>
    <w:rsid w:val="005C75EE"/>
    <w:rsid w:val="005D0229"/>
    <w:rsid w:val="005D12E4"/>
    <w:rsid w:val="005E2115"/>
    <w:rsid w:val="005E427D"/>
    <w:rsid w:val="005E696B"/>
    <w:rsid w:val="005F36FE"/>
    <w:rsid w:val="005F4121"/>
    <w:rsid w:val="005F79D0"/>
    <w:rsid w:val="006007CD"/>
    <w:rsid w:val="00620F4E"/>
    <w:rsid w:val="0062248C"/>
    <w:rsid w:val="0064192C"/>
    <w:rsid w:val="00642405"/>
    <w:rsid w:val="00642E44"/>
    <w:rsid w:val="00643B4C"/>
    <w:rsid w:val="00643D54"/>
    <w:rsid w:val="00646A86"/>
    <w:rsid w:val="00646CE0"/>
    <w:rsid w:val="006508F5"/>
    <w:rsid w:val="00652F67"/>
    <w:rsid w:val="006544D5"/>
    <w:rsid w:val="00656FCE"/>
    <w:rsid w:val="00660DB3"/>
    <w:rsid w:val="00677206"/>
    <w:rsid w:val="00681AD8"/>
    <w:rsid w:val="006828D7"/>
    <w:rsid w:val="006929E1"/>
    <w:rsid w:val="006A1CDC"/>
    <w:rsid w:val="006B3450"/>
    <w:rsid w:val="006C62DE"/>
    <w:rsid w:val="006D04BA"/>
    <w:rsid w:val="006D1AE4"/>
    <w:rsid w:val="006D7F32"/>
    <w:rsid w:val="006E11AF"/>
    <w:rsid w:val="006F1A36"/>
    <w:rsid w:val="006F3A12"/>
    <w:rsid w:val="006F61E2"/>
    <w:rsid w:val="00704803"/>
    <w:rsid w:val="00706A20"/>
    <w:rsid w:val="00707D7A"/>
    <w:rsid w:val="00716590"/>
    <w:rsid w:val="0071773A"/>
    <w:rsid w:val="0072218C"/>
    <w:rsid w:val="007425BD"/>
    <w:rsid w:val="007440AB"/>
    <w:rsid w:val="00744A71"/>
    <w:rsid w:val="00745473"/>
    <w:rsid w:val="007516E4"/>
    <w:rsid w:val="0075727A"/>
    <w:rsid w:val="007633BB"/>
    <w:rsid w:val="00763988"/>
    <w:rsid w:val="007739C4"/>
    <w:rsid w:val="00774F50"/>
    <w:rsid w:val="00780B23"/>
    <w:rsid w:val="007844DC"/>
    <w:rsid w:val="0079065A"/>
    <w:rsid w:val="00790F88"/>
    <w:rsid w:val="00793D63"/>
    <w:rsid w:val="00794076"/>
    <w:rsid w:val="00796BE0"/>
    <w:rsid w:val="00796F87"/>
    <w:rsid w:val="007A332A"/>
    <w:rsid w:val="007A48C4"/>
    <w:rsid w:val="007A4A55"/>
    <w:rsid w:val="007B31D6"/>
    <w:rsid w:val="007C3268"/>
    <w:rsid w:val="007D6684"/>
    <w:rsid w:val="007E4DEF"/>
    <w:rsid w:val="007E5077"/>
    <w:rsid w:val="007F1A71"/>
    <w:rsid w:val="007F2199"/>
    <w:rsid w:val="007F4EAC"/>
    <w:rsid w:val="007F7A9B"/>
    <w:rsid w:val="00804D22"/>
    <w:rsid w:val="00813171"/>
    <w:rsid w:val="00814B38"/>
    <w:rsid w:val="0081739B"/>
    <w:rsid w:val="00823F88"/>
    <w:rsid w:val="00836615"/>
    <w:rsid w:val="008411D8"/>
    <w:rsid w:val="008429E9"/>
    <w:rsid w:val="0084752D"/>
    <w:rsid w:val="00850186"/>
    <w:rsid w:val="00850E16"/>
    <w:rsid w:val="008529FB"/>
    <w:rsid w:val="00862F2B"/>
    <w:rsid w:val="00864938"/>
    <w:rsid w:val="0087607C"/>
    <w:rsid w:val="00876A48"/>
    <w:rsid w:val="008773B1"/>
    <w:rsid w:val="0088041F"/>
    <w:rsid w:val="00884AFA"/>
    <w:rsid w:val="00892E1B"/>
    <w:rsid w:val="008A04C0"/>
    <w:rsid w:val="008A4D4E"/>
    <w:rsid w:val="008A66AB"/>
    <w:rsid w:val="008B6E84"/>
    <w:rsid w:val="008C019E"/>
    <w:rsid w:val="008C7251"/>
    <w:rsid w:val="008D58AF"/>
    <w:rsid w:val="008D6542"/>
    <w:rsid w:val="008E0013"/>
    <w:rsid w:val="008E02D3"/>
    <w:rsid w:val="008E5279"/>
    <w:rsid w:val="008F4BC3"/>
    <w:rsid w:val="008F6C47"/>
    <w:rsid w:val="00901125"/>
    <w:rsid w:val="00905A73"/>
    <w:rsid w:val="00912728"/>
    <w:rsid w:val="00924772"/>
    <w:rsid w:val="00935AEF"/>
    <w:rsid w:val="009404CE"/>
    <w:rsid w:val="009478D7"/>
    <w:rsid w:val="00952D4B"/>
    <w:rsid w:val="009603F1"/>
    <w:rsid w:val="009649B7"/>
    <w:rsid w:val="00964DEC"/>
    <w:rsid w:val="009670E6"/>
    <w:rsid w:val="0097597F"/>
    <w:rsid w:val="009766DB"/>
    <w:rsid w:val="00976D89"/>
    <w:rsid w:val="00980271"/>
    <w:rsid w:val="0098187B"/>
    <w:rsid w:val="00984DA4"/>
    <w:rsid w:val="00986930"/>
    <w:rsid w:val="00991873"/>
    <w:rsid w:val="009A1A69"/>
    <w:rsid w:val="009A5175"/>
    <w:rsid w:val="009A52C0"/>
    <w:rsid w:val="009A692B"/>
    <w:rsid w:val="009B03C3"/>
    <w:rsid w:val="009B1234"/>
    <w:rsid w:val="009C15A0"/>
    <w:rsid w:val="009C19A4"/>
    <w:rsid w:val="009C72E3"/>
    <w:rsid w:val="009C7EE0"/>
    <w:rsid w:val="009D06AC"/>
    <w:rsid w:val="009D5FE1"/>
    <w:rsid w:val="009D7162"/>
    <w:rsid w:val="009E28C9"/>
    <w:rsid w:val="009E2ED6"/>
    <w:rsid w:val="009F0C35"/>
    <w:rsid w:val="009F0C9D"/>
    <w:rsid w:val="009F1831"/>
    <w:rsid w:val="00A00D50"/>
    <w:rsid w:val="00A022D8"/>
    <w:rsid w:val="00A0243A"/>
    <w:rsid w:val="00A057EF"/>
    <w:rsid w:val="00A06A02"/>
    <w:rsid w:val="00A11CAB"/>
    <w:rsid w:val="00A173C5"/>
    <w:rsid w:val="00A21745"/>
    <w:rsid w:val="00A27661"/>
    <w:rsid w:val="00A36A27"/>
    <w:rsid w:val="00A37D74"/>
    <w:rsid w:val="00A40631"/>
    <w:rsid w:val="00A429D9"/>
    <w:rsid w:val="00A47558"/>
    <w:rsid w:val="00A47730"/>
    <w:rsid w:val="00A52A10"/>
    <w:rsid w:val="00A56B74"/>
    <w:rsid w:val="00A62E9B"/>
    <w:rsid w:val="00A66816"/>
    <w:rsid w:val="00A67E5D"/>
    <w:rsid w:val="00A756AB"/>
    <w:rsid w:val="00A7679D"/>
    <w:rsid w:val="00A77225"/>
    <w:rsid w:val="00A81F08"/>
    <w:rsid w:val="00A86327"/>
    <w:rsid w:val="00A8664A"/>
    <w:rsid w:val="00A871AB"/>
    <w:rsid w:val="00A91169"/>
    <w:rsid w:val="00A9708F"/>
    <w:rsid w:val="00AA0A95"/>
    <w:rsid w:val="00AA2285"/>
    <w:rsid w:val="00AA2583"/>
    <w:rsid w:val="00AA47D6"/>
    <w:rsid w:val="00AA579E"/>
    <w:rsid w:val="00AB695E"/>
    <w:rsid w:val="00AB6EE7"/>
    <w:rsid w:val="00AC0665"/>
    <w:rsid w:val="00AC1DC1"/>
    <w:rsid w:val="00AC213B"/>
    <w:rsid w:val="00AC4CDA"/>
    <w:rsid w:val="00AD06D6"/>
    <w:rsid w:val="00AE00F7"/>
    <w:rsid w:val="00AE5F65"/>
    <w:rsid w:val="00AF7002"/>
    <w:rsid w:val="00B004DF"/>
    <w:rsid w:val="00B06CFC"/>
    <w:rsid w:val="00B07856"/>
    <w:rsid w:val="00B12048"/>
    <w:rsid w:val="00B148B7"/>
    <w:rsid w:val="00B30080"/>
    <w:rsid w:val="00B3082E"/>
    <w:rsid w:val="00B35C02"/>
    <w:rsid w:val="00B45A76"/>
    <w:rsid w:val="00B474EB"/>
    <w:rsid w:val="00B5038F"/>
    <w:rsid w:val="00B5334F"/>
    <w:rsid w:val="00B56541"/>
    <w:rsid w:val="00B633FB"/>
    <w:rsid w:val="00B7592A"/>
    <w:rsid w:val="00B77F6C"/>
    <w:rsid w:val="00B82879"/>
    <w:rsid w:val="00B92A01"/>
    <w:rsid w:val="00BA5E4A"/>
    <w:rsid w:val="00BA6DD1"/>
    <w:rsid w:val="00BB285D"/>
    <w:rsid w:val="00BB730D"/>
    <w:rsid w:val="00BC4D04"/>
    <w:rsid w:val="00BD205D"/>
    <w:rsid w:val="00BD77DD"/>
    <w:rsid w:val="00BE1F01"/>
    <w:rsid w:val="00BE229D"/>
    <w:rsid w:val="00BE63CA"/>
    <w:rsid w:val="00BE6B58"/>
    <w:rsid w:val="00BE6BA3"/>
    <w:rsid w:val="00BF0724"/>
    <w:rsid w:val="00C00B4A"/>
    <w:rsid w:val="00C120AF"/>
    <w:rsid w:val="00C125E4"/>
    <w:rsid w:val="00C253C0"/>
    <w:rsid w:val="00C2665D"/>
    <w:rsid w:val="00C27637"/>
    <w:rsid w:val="00C31645"/>
    <w:rsid w:val="00C34858"/>
    <w:rsid w:val="00C423C4"/>
    <w:rsid w:val="00C52D1A"/>
    <w:rsid w:val="00C552BE"/>
    <w:rsid w:val="00C56884"/>
    <w:rsid w:val="00C635AD"/>
    <w:rsid w:val="00C67CFE"/>
    <w:rsid w:val="00C760DB"/>
    <w:rsid w:val="00C77EBD"/>
    <w:rsid w:val="00C81DE3"/>
    <w:rsid w:val="00C843C8"/>
    <w:rsid w:val="00C8675D"/>
    <w:rsid w:val="00CA5B77"/>
    <w:rsid w:val="00CA5CD2"/>
    <w:rsid w:val="00CA70B6"/>
    <w:rsid w:val="00CB1587"/>
    <w:rsid w:val="00CC2DE0"/>
    <w:rsid w:val="00CC77C7"/>
    <w:rsid w:val="00CD0A70"/>
    <w:rsid w:val="00CD25E3"/>
    <w:rsid w:val="00CD67BD"/>
    <w:rsid w:val="00D10BDE"/>
    <w:rsid w:val="00D1117A"/>
    <w:rsid w:val="00D21B97"/>
    <w:rsid w:val="00D2429D"/>
    <w:rsid w:val="00D254AF"/>
    <w:rsid w:val="00D25A28"/>
    <w:rsid w:val="00D266F0"/>
    <w:rsid w:val="00D27A7D"/>
    <w:rsid w:val="00D42B97"/>
    <w:rsid w:val="00D46215"/>
    <w:rsid w:val="00D4700B"/>
    <w:rsid w:val="00D52D85"/>
    <w:rsid w:val="00D5782C"/>
    <w:rsid w:val="00D61201"/>
    <w:rsid w:val="00D75284"/>
    <w:rsid w:val="00D81FF5"/>
    <w:rsid w:val="00D83181"/>
    <w:rsid w:val="00D91B08"/>
    <w:rsid w:val="00D92129"/>
    <w:rsid w:val="00D923F9"/>
    <w:rsid w:val="00D925DD"/>
    <w:rsid w:val="00D92B65"/>
    <w:rsid w:val="00D95DB5"/>
    <w:rsid w:val="00DA3483"/>
    <w:rsid w:val="00DA5714"/>
    <w:rsid w:val="00DA6A44"/>
    <w:rsid w:val="00DA7211"/>
    <w:rsid w:val="00DB0762"/>
    <w:rsid w:val="00DB227B"/>
    <w:rsid w:val="00DC538A"/>
    <w:rsid w:val="00DC5693"/>
    <w:rsid w:val="00DD13E4"/>
    <w:rsid w:val="00DD1690"/>
    <w:rsid w:val="00DD24F7"/>
    <w:rsid w:val="00DD4BDB"/>
    <w:rsid w:val="00DD5D76"/>
    <w:rsid w:val="00DF00BB"/>
    <w:rsid w:val="00E0085B"/>
    <w:rsid w:val="00E07B34"/>
    <w:rsid w:val="00E14EED"/>
    <w:rsid w:val="00E16745"/>
    <w:rsid w:val="00E16B25"/>
    <w:rsid w:val="00E170ED"/>
    <w:rsid w:val="00E20BEF"/>
    <w:rsid w:val="00E26D70"/>
    <w:rsid w:val="00E34C92"/>
    <w:rsid w:val="00E3667D"/>
    <w:rsid w:val="00E379F3"/>
    <w:rsid w:val="00E410F9"/>
    <w:rsid w:val="00E42AAB"/>
    <w:rsid w:val="00E44941"/>
    <w:rsid w:val="00E53145"/>
    <w:rsid w:val="00E63AFE"/>
    <w:rsid w:val="00E660A9"/>
    <w:rsid w:val="00E7568A"/>
    <w:rsid w:val="00E77AC7"/>
    <w:rsid w:val="00E813D5"/>
    <w:rsid w:val="00E84E6F"/>
    <w:rsid w:val="00E921A6"/>
    <w:rsid w:val="00E93F87"/>
    <w:rsid w:val="00E96CB4"/>
    <w:rsid w:val="00EA100F"/>
    <w:rsid w:val="00EA4BBA"/>
    <w:rsid w:val="00EA769A"/>
    <w:rsid w:val="00EB2030"/>
    <w:rsid w:val="00EB2E17"/>
    <w:rsid w:val="00EB4605"/>
    <w:rsid w:val="00EB76C8"/>
    <w:rsid w:val="00ED3B2E"/>
    <w:rsid w:val="00EE3028"/>
    <w:rsid w:val="00EE3921"/>
    <w:rsid w:val="00EF3839"/>
    <w:rsid w:val="00EF6722"/>
    <w:rsid w:val="00EF6A7E"/>
    <w:rsid w:val="00EF7DB3"/>
    <w:rsid w:val="00F0502D"/>
    <w:rsid w:val="00F0628B"/>
    <w:rsid w:val="00F16977"/>
    <w:rsid w:val="00F16EBA"/>
    <w:rsid w:val="00F478F0"/>
    <w:rsid w:val="00F47D16"/>
    <w:rsid w:val="00F503EB"/>
    <w:rsid w:val="00F62DAB"/>
    <w:rsid w:val="00F7175D"/>
    <w:rsid w:val="00F7183D"/>
    <w:rsid w:val="00F73844"/>
    <w:rsid w:val="00F75273"/>
    <w:rsid w:val="00F76A88"/>
    <w:rsid w:val="00F77B17"/>
    <w:rsid w:val="00F86282"/>
    <w:rsid w:val="00F92C1E"/>
    <w:rsid w:val="00F938BF"/>
    <w:rsid w:val="00F941EA"/>
    <w:rsid w:val="00FA4684"/>
    <w:rsid w:val="00FA69AF"/>
    <w:rsid w:val="00FB57B7"/>
    <w:rsid w:val="00FB60C1"/>
    <w:rsid w:val="00FC0C2B"/>
    <w:rsid w:val="00FC6E15"/>
    <w:rsid w:val="00FD5AA7"/>
    <w:rsid w:val="00FE041B"/>
    <w:rsid w:val="00FE16E6"/>
    <w:rsid w:val="00FE3175"/>
    <w:rsid w:val="00FE3917"/>
    <w:rsid w:val="00FE5A32"/>
    <w:rsid w:val="00FE63C0"/>
    <w:rsid w:val="00FF72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pple-converted-space">
    <w:name w:val="apple-converted-space"/>
    <w:basedOn w:val="Fontepargpadro"/>
    <w:rsid w:val="00A429D9"/>
  </w:style>
  <w:style w:type="character" w:styleId="nfase">
    <w:name w:val="Emphasis"/>
    <w:basedOn w:val="Fontepargpadro"/>
    <w:uiPriority w:val="20"/>
    <w:qFormat/>
    <w:rsid w:val="00A429D9"/>
    <w:rPr>
      <w:i/>
      <w:iCs/>
    </w:rPr>
  </w:style>
  <w:style w:type="paragraph" w:styleId="NormalWeb">
    <w:name w:val="Normal (Web)"/>
    <w:basedOn w:val="Normal"/>
    <w:uiPriority w:val="99"/>
    <w:unhideWhenUsed/>
    <w:rsid w:val="001A2D7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29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59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4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5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0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9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2C43E-7087-4AE4-8954-FD0233FBBA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338</Words>
  <Characters>1845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2179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5</cp:revision>
  <cp:lastPrinted>2026-01-29T19:33:00Z</cp:lastPrinted>
  <dcterms:created xsi:type="dcterms:W3CDTF">2026-01-29T18:56:00Z</dcterms:created>
  <dcterms:modified xsi:type="dcterms:W3CDTF">2026-01-29T19:40:00Z</dcterms:modified>
</cp:coreProperties>
</file>