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0B4F" w:rsidRPr="00080B4F" w:rsidRDefault="00080B4F" w:rsidP="00080B4F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080B4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Lei Ordinária nº 510/1973</w:t>
      </w:r>
    </w:p>
    <w:p w:rsidR="00080B4F" w:rsidRPr="00080B4F" w:rsidRDefault="00080B4F" w:rsidP="00080B4F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080B4F" w:rsidRPr="00080B4F" w:rsidTr="00080B4F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0B4F" w:rsidRPr="00080B4F" w:rsidRDefault="00080B4F" w:rsidP="00080B4F">
            <w:pPr>
              <w:spacing w:after="0" w:line="240" w:lineRule="auto"/>
              <w:divId w:val="2104569253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080B4F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Autoriza a criação e implantação de um horto florestal.</w:t>
            </w:r>
          </w:p>
        </w:tc>
      </w:tr>
    </w:tbl>
    <w:p w:rsidR="00080B4F" w:rsidRPr="00080B4F" w:rsidRDefault="00080B4F" w:rsidP="00080B4F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080B4F" w:rsidRPr="00080B4F" w:rsidRDefault="00080B4F" w:rsidP="00080B4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  <w:r w:rsidRPr="00080B4F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A Câmara Municipal de Bicas por seus vereadores aprovou e eu, Prefeito Municipal, sanciono a seguinte lei:</w:t>
      </w:r>
      <w:r w:rsidRPr="00080B4F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080B4F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Art.1º Fica o poder Executivo Municipal autorizado a criar e implantar um Horto Florestal destinado a formar e manter reservas florestais especialmente de espécie, que tendem a desaparecer e a criar ambiente para lazer e recreio da população.</w:t>
      </w:r>
      <w:r w:rsidRPr="00080B4F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080B4F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Parágrafo único- Para tanto poderá firmar convênios com entidades públicas ou privadas.</w:t>
      </w:r>
      <w:r w:rsidRPr="00080B4F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080B4F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 xml:space="preserve">Art.2º Para ocorrer as despesas decorrentes da aplicação da presente lei, fica o prefeito Municipal autorizado a abrir crédito especial através de anulação total ou parcial de dotações orçamentárias, no valor de até Cr$ 5.000,00 </w:t>
      </w:r>
      <w:proofErr w:type="gramStart"/>
      <w:r w:rsidRPr="00080B4F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 xml:space="preserve">( </w:t>
      </w:r>
      <w:proofErr w:type="gramEnd"/>
      <w:r w:rsidRPr="00080B4F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cinco mil cruzeiros).</w:t>
      </w:r>
      <w:r w:rsidRPr="00080B4F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080B4F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Art.3º Revogadas as disposições em contrário, esta lei entrará em vigor na data de sua publicação.</w:t>
      </w:r>
      <w:r w:rsidRPr="00080B4F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080B4F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Prefeitura Municipal de Bicas, 15 de março de 1973.</w:t>
      </w:r>
      <w:r w:rsidRPr="00080B4F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080B4F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proofErr w:type="spellStart"/>
      <w:r w:rsidRPr="00080B4F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Ass</w:t>
      </w:r>
      <w:proofErr w:type="spellEnd"/>
      <w:r w:rsidRPr="00080B4F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 xml:space="preserve"> Manoel Pires Pereira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80B4F"/>
    <w:rsid w:val="00080B4F"/>
    <w:rsid w:val="002E517D"/>
    <w:rsid w:val="00B95A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080B4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457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7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810</Characters>
  <Application>Microsoft Office Word</Application>
  <DocSecurity>0</DocSecurity>
  <Lines>6</Lines>
  <Paragraphs>1</Paragraphs>
  <ScaleCrop>false</ScaleCrop>
  <Company/>
  <LinksUpToDate>false</LinksUpToDate>
  <CharactersWithSpaces>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2014-11-03T15:48:00Z</dcterms:created>
  <dcterms:modified xsi:type="dcterms:W3CDTF">2014-11-03T15:48:00Z</dcterms:modified>
</cp:coreProperties>
</file>