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3BB9883" w14:textId="1EBEF864" w:rsidR="00E03A70" w:rsidRPr="00E03A70" w:rsidRDefault="00E03A70" w:rsidP="00E03A70">
      <w:pPr>
        <w:pStyle w:val="Ttulo1"/>
        <w:spacing w:before="76"/>
        <w:ind w:left="1" w:right="141"/>
        <w:rPr>
          <w:rFonts w:ascii="Arial" w:hAnsi="Arial" w:cs="Arial"/>
          <w:lang w:val="pt-BR"/>
        </w:rPr>
      </w:pPr>
      <w:bookmarkStart w:id="0" w:name="_Hlk192853004"/>
      <w:r w:rsidRPr="00E03A70">
        <w:rPr>
          <w:rFonts w:ascii="Arial" w:hAnsi="Arial" w:cs="Arial"/>
        </w:rPr>
        <w:t>REQUERIMENTO</w:t>
      </w:r>
      <w:r w:rsidRPr="00E03A70">
        <w:rPr>
          <w:rFonts w:ascii="Arial" w:hAnsi="Arial" w:cs="Arial"/>
          <w:spacing w:val="-6"/>
        </w:rPr>
        <w:t xml:space="preserve"> </w:t>
      </w:r>
      <w:r w:rsidRPr="00E03A70">
        <w:rPr>
          <w:rFonts w:ascii="Arial" w:hAnsi="Arial" w:cs="Arial"/>
          <w:lang w:val="pt-BR"/>
        </w:rPr>
        <w:t xml:space="preserve">Nº </w:t>
      </w:r>
      <w:r w:rsidR="00D234D5">
        <w:rPr>
          <w:rFonts w:ascii="Arial" w:hAnsi="Arial" w:cs="Arial"/>
          <w:lang w:val="pt-BR"/>
        </w:rPr>
        <w:t>129</w:t>
      </w:r>
      <w:r w:rsidRPr="00E03A70">
        <w:rPr>
          <w:rFonts w:ascii="Arial" w:hAnsi="Arial" w:cs="Arial"/>
          <w:lang w:val="pt-BR"/>
        </w:rPr>
        <w:t>/2025</w:t>
      </w:r>
      <w:r w:rsidRPr="00E03A70">
        <w:rPr>
          <w:rFonts w:ascii="Arial" w:hAnsi="Arial" w:cs="Arial"/>
        </w:rPr>
        <w:t xml:space="preserve"> </w:t>
      </w:r>
    </w:p>
    <w:p w14:paraId="2ED6BB4C" w14:textId="77777777" w:rsidR="00E03A70" w:rsidRPr="00194658" w:rsidRDefault="00E03A70" w:rsidP="00E03A70">
      <w:pPr>
        <w:pStyle w:val="Ttulo1"/>
        <w:spacing w:before="76"/>
        <w:ind w:left="1" w:right="141"/>
        <w:rPr>
          <w:rFonts w:ascii="Arial" w:hAnsi="Arial" w:cs="Arial"/>
          <w:lang w:val="pt-BR"/>
        </w:rPr>
      </w:pPr>
      <w:r w:rsidRPr="00194658">
        <w:rPr>
          <w:rFonts w:ascii="Arial" w:hAnsi="Arial" w:cs="Arial"/>
          <w:lang w:val="pt-BR"/>
        </w:rPr>
        <w:t>GABINETE DO VEREADOR EMANUEL VENZO</w:t>
      </w:r>
      <w:r w:rsidRPr="00194658">
        <w:rPr>
          <w:rFonts w:ascii="Arial" w:hAnsi="Arial" w:cs="Arial"/>
          <w:lang w:val="en-US"/>
        </w:rPr>
        <w:t xml:space="preserve"> - PL</w:t>
      </w:r>
      <w:r w:rsidRPr="00194658">
        <w:rPr>
          <w:rFonts w:ascii="Arial" w:hAnsi="Arial" w:cs="Arial"/>
          <w:lang w:val="en-US"/>
        </w:rPr>
        <w:tab/>
      </w:r>
    </w:p>
    <w:p w14:paraId="7EDC270D" w14:textId="77777777" w:rsidR="00E03A70" w:rsidRPr="00194658" w:rsidRDefault="00E03A70" w:rsidP="00E03A70">
      <w:pPr>
        <w:pStyle w:val="Ttulo1"/>
        <w:spacing w:before="76"/>
        <w:ind w:left="1" w:right="141"/>
        <w:rPr>
          <w:rFonts w:ascii="Arial" w:hAnsi="Arial" w:cs="Arial"/>
          <w:lang w:val="pt-BR"/>
        </w:rPr>
      </w:pPr>
    </w:p>
    <w:p w14:paraId="5ED312C2" w14:textId="6AE704B0" w:rsidR="00E03A70" w:rsidRPr="00194658" w:rsidRDefault="00E03A70" w:rsidP="00E03A70">
      <w:pPr>
        <w:pStyle w:val="Ttulo1"/>
        <w:spacing w:before="76"/>
        <w:ind w:left="1" w:right="141"/>
        <w:rPr>
          <w:rFonts w:ascii="Arial" w:hAnsi="Arial" w:cs="Arial"/>
          <w:b w:val="0"/>
          <w:bCs w:val="0"/>
          <w:lang w:val="pt-BR"/>
        </w:r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44F0E4F7" wp14:editId="52AC8F64">
            <wp:simplePos x="0" y="0"/>
            <wp:positionH relativeFrom="column">
              <wp:posOffset>3683000</wp:posOffset>
            </wp:positionH>
            <wp:positionV relativeFrom="paragraph">
              <wp:posOffset>8255</wp:posOffset>
            </wp:positionV>
            <wp:extent cx="1632957" cy="628650"/>
            <wp:effectExtent l="0" t="0" r="5715" b="0"/>
            <wp:wrapNone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634061" cy="6290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194658">
        <w:rPr>
          <w:rFonts w:ascii="Arial" w:hAnsi="Arial" w:cs="Arial"/>
          <w:b w:val="0"/>
          <w:bCs w:val="0"/>
          <w:lang w:val="pt-BR"/>
        </w:rPr>
        <w:t xml:space="preserve">Exmo. Sr. </w:t>
      </w:r>
    </w:p>
    <w:p w14:paraId="62839230" w14:textId="77777777" w:rsidR="00E03A70" w:rsidRPr="00194658" w:rsidRDefault="00E03A70" w:rsidP="00E03A70">
      <w:pPr>
        <w:pStyle w:val="Ttulo1"/>
        <w:spacing w:before="76"/>
        <w:ind w:left="1" w:right="141"/>
        <w:rPr>
          <w:rFonts w:ascii="Arial" w:hAnsi="Arial" w:cs="Arial"/>
          <w:lang w:val="pt-BR"/>
        </w:rPr>
      </w:pPr>
      <w:r w:rsidRPr="00194658">
        <w:rPr>
          <w:rFonts w:ascii="Arial" w:hAnsi="Arial" w:cs="Arial"/>
          <w:lang w:val="pt-BR"/>
        </w:rPr>
        <w:t xml:space="preserve">CIDNEY BARBIERO FILHO </w:t>
      </w:r>
    </w:p>
    <w:p w14:paraId="6C8C22FC" w14:textId="77777777" w:rsidR="00E03A70" w:rsidRPr="00194658" w:rsidRDefault="00E03A70" w:rsidP="00E03A70">
      <w:pPr>
        <w:pStyle w:val="Ttulo1"/>
        <w:spacing w:before="76"/>
        <w:ind w:left="1" w:right="141"/>
        <w:rPr>
          <w:rFonts w:ascii="Arial" w:hAnsi="Arial" w:cs="Arial"/>
          <w:b w:val="0"/>
          <w:bCs w:val="0"/>
          <w:lang w:val="pt-BR"/>
        </w:rPr>
      </w:pPr>
      <w:r w:rsidRPr="00194658">
        <w:rPr>
          <w:rFonts w:ascii="Arial" w:hAnsi="Arial" w:cs="Arial"/>
          <w:b w:val="0"/>
          <w:bCs w:val="0"/>
          <w:lang w:val="pt-BR"/>
        </w:rPr>
        <w:t xml:space="preserve">DD Presidente da Câmara Municipal de Vereadores </w:t>
      </w:r>
    </w:p>
    <w:p w14:paraId="57271ECC" w14:textId="77777777" w:rsidR="00E03A70" w:rsidRPr="00194658" w:rsidRDefault="00E03A70" w:rsidP="00E03A70">
      <w:pPr>
        <w:pStyle w:val="Ttulo1"/>
        <w:spacing w:before="76"/>
        <w:ind w:left="1" w:right="141"/>
        <w:rPr>
          <w:rFonts w:ascii="Arial" w:hAnsi="Arial" w:cs="Arial"/>
          <w:b w:val="0"/>
          <w:bCs w:val="0"/>
          <w:lang w:val="pt-BR"/>
        </w:rPr>
      </w:pPr>
      <w:r w:rsidRPr="00194658">
        <w:rPr>
          <w:rFonts w:ascii="Arial" w:hAnsi="Arial" w:cs="Arial"/>
          <w:b w:val="0"/>
          <w:bCs w:val="0"/>
          <w:lang w:val="pt-BR"/>
        </w:rPr>
        <w:t>Francisco Beltrão – PR</w:t>
      </w:r>
    </w:p>
    <w:p w14:paraId="12D55EB0" w14:textId="77777777" w:rsidR="00E03A70" w:rsidRPr="00E03A70" w:rsidRDefault="00E03A70" w:rsidP="00E03A70">
      <w:pPr>
        <w:pStyle w:val="Corpodetexto"/>
        <w:rPr>
          <w:rFonts w:ascii="Arial" w:hAnsi="Arial" w:cs="Arial"/>
          <w:b/>
        </w:rPr>
      </w:pPr>
    </w:p>
    <w:p w14:paraId="1E9E52F7" w14:textId="77777777" w:rsidR="00E03A70" w:rsidRPr="00E03A70" w:rsidRDefault="00E03A70" w:rsidP="00E03A70">
      <w:pPr>
        <w:pStyle w:val="Corpodetexto"/>
        <w:spacing w:before="132"/>
        <w:rPr>
          <w:rFonts w:ascii="Arial" w:hAnsi="Arial" w:cs="Arial"/>
          <w:bCs/>
        </w:rPr>
      </w:pPr>
      <w:r w:rsidRPr="00E03A70">
        <w:rPr>
          <w:rFonts w:ascii="Arial" w:hAnsi="Arial" w:cs="Arial"/>
          <w:bCs/>
        </w:rPr>
        <w:t xml:space="preserve">Senhor Presidente, </w:t>
      </w:r>
    </w:p>
    <w:p w14:paraId="7C53EFD0" w14:textId="77777777" w:rsidR="00E03A70" w:rsidRPr="00E03A70" w:rsidRDefault="00E03A70" w:rsidP="00E03A70">
      <w:pPr>
        <w:spacing w:before="159" w:line="278" w:lineRule="auto"/>
        <w:ind w:right="137"/>
        <w:jc w:val="both"/>
        <w:rPr>
          <w:rFonts w:ascii="Arial" w:hAnsi="Arial" w:cs="Arial"/>
          <w:bCs/>
          <w:sz w:val="24"/>
        </w:rPr>
      </w:pPr>
      <w:r w:rsidRPr="00E03A70">
        <w:rPr>
          <w:rFonts w:ascii="Arial" w:hAnsi="Arial" w:cs="Arial"/>
          <w:sz w:val="24"/>
        </w:rPr>
        <w:t xml:space="preserve">O vereador que esta subscreve, na forma regimental, </w:t>
      </w:r>
      <w:r w:rsidRPr="00E03A70">
        <w:rPr>
          <w:rFonts w:ascii="Arial" w:hAnsi="Arial" w:cs="Arial"/>
          <w:bCs/>
          <w:sz w:val="24"/>
        </w:rPr>
        <w:t>com fundamento nos artigos 98, 100, 101, 102, 128 e 129 do Regimento</w:t>
      </w:r>
      <w:r w:rsidRPr="00E03A70">
        <w:rPr>
          <w:rFonts w:ascii="Arial" w:hAnsi="Arial" w:cs="Arial"/>
          <w:bCs/>
          <w:spacing w:val="-15"/>
          <w:sz w:val="24"/>
        </w:rPr>
        <w:t xml:space="preserve"> </w:t>
      </w:r>
      <w:r w:rsidRPr="00E03A70">
        <w:rPr>
          <w:rFonts w:ascii="Arial" w:hAnsi="Arial" w:cs="Arial"/>
          <w:bCs/>
          <w:sz w:val="24"/>
        </w:rPr>
        <w:t>Interno</w:t>
      </w:r>
      <w:r w:rsidRPr="00E03A70">
        <w:rPr>
          <w:rFonts w:ascii="Arial" w:hAnsi="Arial" w:cs="Arial"/>
          <w:bCs/>
          <w:spacing w:val="-14"/>
          <w:sz w:val="24"/>
        </w:rPr>
        <w:t xml:space="preserve"> </w:t>
      </w:r>
      <w:r w:rsidRPr="00E03A70">
        <w:rPr>
          <w:rFonts w:ascii="Arial" w:hAnsi="Arial" w:cs="Arial"/>
          <w:bCs/>
          <w:sz w:val="24"/>
        </w:rPr>
        <w:t>da</w:t>
      </w:r>
      <w:r w:rsidRPr="00E03A70">
        <w:rPr>
          <w:rFonts w:ascii="Arial" w:hAnsi="Arial" w:cs="Arial"/>
          <w:bCs/>
          <w:spacing w:val="-14"/>
          <w:sz w:val="24"/>
        </w:rPr>
        <w:t xml:space="preserve"> </w:t>
      </w:r>
      <w:r w:rsidRPr="00E03A70">
        <w:rPr>
          <w:rFonts w:ascii="Arial" w:hAnsi="Arial" w:cs="Arial"/>
          <w:bCs/>
          <w:sz w:val="24"/>
        </w:rPr>
        <w:t>Câmara</w:t>
      </w:r>
      <w:r w:rsidRPr="00E03A70">
        <w:rPr>
          <w:rFonts w:ascii="Arial" w:hAnsi="Arial" w:cs="Arial"/>
          <w:bCs/>
          <w:spacing w:val="-13"/>
          <w:sz w:val="24"/>
        </w:rPr>
        <w:t xml:space="preserve"> </w:t>
      </w:r>
      <w:r w:rsidRPr="00E03A70">
        <w:rPr>
          <w:rFonts w:ascii="Arial" w:hAnsi="Arial" w:cs="Arial"/>
          <w:bCs/>
          <w:sz w:val="24"/>
        </w:rPr>
        <w:t>Municipal</w:t>
      </w:r>
      <w:r w:rsidRPr="00E03A70">
        <w:rPr>
          <w:rFonts w:ascii="Arial" w:hAnsi="Arial" w:cs="Arial"/>
          <w:bCs/>
          <w:spacing w:val="-14"/>
          <w:sz w:val="24"/>
        </w:rPr>
        <w:t xml:space="preserve"> </w:t>
      </w:r>
      <w:r w:rsidRPr="00E03A70">
        <w:rPr>
          <w:rFonts w:ascii="Arial" w:hAnsi="Arial" w:cs="Arial"/>
          <w:bCs/>
          <w:sz w:val="24"/>
        </w:rPr>
        <w:t>de</w:t>
      </w:r>
      <w:r w:rsidRPr="00E03A70">
        <w:rPr>
          <w:rFonts w:ascii="Arial" w:hAnsi="Arial" w:cs="Arial"/>
          <w:bCs/>
          <w:spacing w:val="-15"/>
          <w:sz w:val="24"/>
        </w:rPr>
        <w:t xml:space="preserve"> </w:t>
      </w:r>
      <w:r w:rsidRPr="00E03A70">
        <w:rPr>
          <w:rFonts w:ascii="Arial" w:hAnsi="Arial" w:cs="Arial"/>
          <w:bCs/>
          <w:sz w:val="24"/>
        </w:rPr>
        <w:t>Francisco</w:t>
      </w:r>
      <w:r w:rsidRPr="00E03A70">
        <w:rPr>
          <w:rFonts w:ascii="Arial" w:hAnsi="Arial" w:cs="Arial"/>
          <w:b/>
          <w:spacing w:val="-15"/>
          <w:sz w:val="24"/>
        </w:rPr>
        <w:t xml:space="preserve"> </w:t>
      </w:r>
      <w:r w:rsidRPr="00E03A70">
        <w:rPr>
          <w:rFonts w:ascii="Arial" w:hAnsi="Arial" w:cs="Arial"/>
          <w:bCs/>
          <w:sz w:val="24"/>
        </w:rPr>
        <w:t>Beltrão,</w:t>
      </w:r>
      <w:r w:rsidRPr="00E03A70">
        <w:rPr>
          <w:rFonts w:ascii="Arial" w:hAnsi="Arial" w:cs="Arial"/>
          <w:spacing w:val="-13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venho</w:t>
      </w:r>
      <w:r w:rsidRPr="00E03A70">
        <w:rPr>
          <w:rFonts w:ascii="Arial" w:hAnsi="Arial" w:cs="Arial"/>
          <w:spacing w:val="-14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por</w:t>
      </w:r>
      <w:r w:rsidRPr="00E03A70">
        <w:rPr>
          <w:rFonts w:ascii="Arial" w:hAnsi="Arial" w:cs="Arial"/>
          <w:spacing w:val="-15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meio</w:t>
      </w:r>
      <w:r w:rsidRPr="00E03A70">
        <w:rPr>
          <w:rFonts w:ascii="Arial" w:hAnsi="Arial" w:cs="Arial"/>
          <w:spacing w:val="-14"/>
          <w:sz w:val="24"/>
        </w:rPr>
        <w:t xml:space="preserve"> </w:t>
      </w:r>
      <w:r w:rsidRPr="00E03A70">
        <w:rPr>
          <w:rFonts w:ascii="Arial" w:hAnsi="Arial" w:cs="Arial"/>
          <w:sz w:val="24"/>
        </w:rPr>
        <w:t xml:space="preserve">deste </w:t>
      </w:r>
      <w:r w:rsidRPr="00E03A70">
        <w:rPr>
          <w:rFonts w:ascii="Arial" w:hAnsi="Arial" w:cs="Arial"/>
          <w:b/>
          <w:bCs/>
          <w:sz w:val="24"/>
          <w:u w:val="single"/>
        </w:rPr>
        <w:t>REQUERER,</w:t>
      </w:r>
      <w:r w:rsidRPr="00E03A70">
        <w:rPr>
          <w:rFonts w:ascii="Arial" w:hAnsi="Arial" w:cs="Arial"/>
          <w:sz w:val="24"/>
        </w:rPr>
        <w:t xml:space="preserve"> </w:t>
      </w:r>
      <w:r w:rsidRPr="00E03A70">
        <w:rPr>
          <w:rFonts w:ascii="Arial" w:hAnsi="Arial" w:cs="Arial"/>
          <w:bCs/>
          <w:sz w:val="24"/>
        </w:rPr>
        <w:t>com caráter de urgência</w:t>
      </w:r>
      <w:r w:rsidRPr="00E03A70">
        <w:rPr>
          <w:rFonts w:ascii="Arial" w:hAnsi="Arial" w:cs="Arial"/>
          <w:sz w:val="24"/>
        </w:rPr>
        <w:t xml:space="preserve">, que esta Casa Legislativa solicite formalmente providências das autoridades competentes quanto ao </w:t>
      </w:r>
      <w:r w:rsidRPr="00E03A70">
        <w:rPr>
          <w:rFonts w:ascii="Arial" w:hAnsi="Arial" w:cs="Arial"/>
          <w:bCs/>
          <w:sz w:val="24"/>
        </w:rPr>
        <w:t>aumento do efetivo policial no município de Francisco Beltrão – PR, esclarecimentos do Ministério Público e do Poder Judiciário sobre a impunidade de criminosos reincidentes e a inércia da Prefeitura diante da crise de segurança e desordem urbana.</w:t>
      </w:r>
    </w:p>
    <w:p w14:paraId="3B23FFD0" w14:textId="77777777" w:rsidR="00E03A70" w:rsidRPr="00E03A70" w:rsidRDefault="00E03A70" w:rsidP="00E03A70">
      <w:pPr>
        <w:spacing w:before="159" w:line="278" w:lineRule="auto"/>
        <w:ind w:right="137"/>
        <w:jc w:val="center"/>
        <w:rPr>
          <w:rFonts w:ascii="Arial" w:hAnsi="Arial" w:cs="Arial"/>
          <w:b/>
          <w:bCs/>
          <w:sz w:val="24"/>
          <w:u w:val="single"/>
        </w:rPr>
      </w:pPr>
      <w:r w:rsidRPr="00E03A70">
        <w:rPr>
          <w:rFonts w:ascii="Arial" w:hAnsi="Arial" w:cs="Arial"/>
          <w:b/>
          <w:bCs/>
          <w:sz w:val="24"/>
          <w:u w:val="single"/>
        </w:rPr>
        <w:t>JUSTIFICATIVA</w:t>
      </w:r>
    </w:p>
    <w:p w14:paraId="6F19B523" w14:textId="77777777" w:rsidR="00E03A70" w:rsidRPr="00E03A70" w:rsidRDefault="00E03A70" w:rsidP="00E03A70">
      <w:pPr>
        <w:pStyle w:val="PargrafodaLista"/>
        <w:numPr>
          <w:ilvl w:val="0"/>
          <w:numId w:val="2"/>
        </w:numPr>
        <w:tabs>
          <w:tab w:val="left" w:pos="155"/>
        </w:tabs>
        <w:spacing w:before="253"/>
        <w:ind w:hanging="153"/>
        <w:jc w:val="both"/>
        <w:rPr>
          <w:rFonts w:ascii="Arial" w:hAnsi="Arial" w:cs="Arial"/>
          <w:b/>
          <w:sz w:val="24"/>
        </w:rPr>
      </w:pPr>
      <w:r w:rsidRPr="00E03A70">
        <w:rPr>
          <w:rFonts w:ascii="Arial" w:hAnsi="Arial" w:cs="Arial"/>
          <w:b/>
          <w:sz w:val="24"/>
        </w:rPr>
        <w:t>–</w:t>
      </w:r>
      <w:r w:rsidRPr="00E03A70">
        <w:rPr>
          <w:rFonts w:ascii="Arial" w:hAnsi="Arial" w:cs="Arial"/>
          <w:b/>
          <w:spacing w:val="-2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Dos</w:t>
      </w:r>
      <w:r w:rsidRPr="00E03A70">
        <w:rPr>
          <w:rFonts w:ascii="Arial" w:hAnsi="Arial" w:cs="Arial"/>
          <w:b/>
          <w:spacing w:val="-2"/>
          <w:sz w:val="24"/>
        </w:rPr>
        <w:t xml:space="preserve"> Fatos</w:t>
      </w:r>
    </w:p>
    <w:p w14:paraId="4846F31B" w14:textId="77777777" w:rsidR="00E03A70" w:rsidRPr="00E03A70" w:rsidRDefault="00E03A70" w:rsidP="00E03A70">
      <w:pPr>
        <w:spacing w:before="202" w:line="278" w:lineRule="auto"/>
        <w:ind w:left="2" w:right="136"/>
        <w:jc w:val="both"/>
        <w:rPr>
          <w:rFonts w:ascii="Arial" w:hAnsi="Arial" w:cs="Arial"/>
          <w:sz w:val="24"/>
        </w:rPr>
      </w:pPr>
      <w:r w:rsidRPr="00E03A70">
        <w:rPr>
          <w:rFonts w:ascii="Arial" w:hAnsi="Arial" w:cs="Arial"/>
          <w:sz w:val="24"/>
        </w:rPr>
        <w:t>É</w:t>
      </w:r>
      <w:r w:rsidRPr="00E03A70">
        <w:rPr>
          <w:rFonts w:ascii="Arial" w:hAnsi="Arial" w:cs="Arial"/>
          <w:spacing w:val="-13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de</w:t>
      </w:r>
      <w:r w:rsidRPr="00E03A70">
        <w:rPr>
          <w:rFonts w:ascii="Arial" w:hAnsi="Arial" w:cs="Arial"/>
          <w:spacing w:val="-14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conhecimento</w:t>
      </w:r>
      <w:r w:rsidRPr="00E03A70">
        <w:rPr>
          <w:rFonts w:ascii="Arial" w:hAnsi="Arial" w:cs="Arial"/>
          <w:spacing w:val="-13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público</w:t>
      </w:r>
      <w:r w:rsidRPr="00E03A70">
        <w:rPr>
          <w:rFonts w:ascii="Arial" w:hAnsi="Arial" w:cs="Arial"/>
          <w:spacing w:val="-13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que</w:t>
      </w:r>
      <w:r w:rsidRPr="00E03A70">
        <w:rPr>
          <w:rFonts w:ascii="Arial" w:hAnsi="Arial" w:cs="Arial"/>
          <w:spacing w:val="-13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o</w:t>
      </w:r>
      <w:r w:rsidRPr="00E03A70">
        <w:rPr>
          <w:rFonts w:ascii="Arial" w:hAnsi="Arial" w:cs="Arial"/>
          <w:b/>
          <w:spacing w:val="-13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município</w:t>
      </w:r>
      <w:r w:rsidRPr="00E03A70">
        <w:rPr>
          <w:rFonts w:ascii="Arial" w:hAnsi="Arial" w:cs="Arial"/>
          <w:b/>
          <w:spacing w:val="-15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de</w:t>
      </w:r>
      <w:r w:rsidRPr="00E03A70">
        <w:rPr>
          <w:rFonts w:ascii="Arial" w:hAnsi="Arial" w:cs="Arial"/>
          <w:b/>
          <w:spacing w:val="-14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Francisco</w:t>
      </w:r>
      <w:r w:rsidRPr="00E03A70">
        <w:rPr>
          <w:rFonts w:ascii="Arial" w:hAnsi="Arial" w:cs="Arial"/>
          <w:b/>
          <w:spacing w:val="-13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Beltrão</w:t>
      </w:r>
      <w:r w:rsidRPr="00E03A70">
        <w:rPr>
          <w:rFonts w:ascii="Arial" w:hAnsi="Arial" w:cs="Arial"/>
          <w:b/>
          <w:spacing w:val="-13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tem</w:t>
      </w:r>
      <w:r w:rsidRPr="00E03A70">
        <w:rPr>
          <w:rFonts w:ascii="Arial" w:hAnsi="Arial" w:cs="Arial"/>
          <w:b/>
          <w:spacing w:val="-14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sido</w:t>
      </w:r>
      <w:r w:rsidRPr="00E03A70">
        <w:rPr>
          <w:rFonts w:ascii="Arial" w:hAnsi="Arial" w:cs="Arial"/>
          <w:b/>
          <w:spacing w:val="-13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tomado</w:t>
      </w:r>
      <w:r w:rsidRPr="00E03A70">
        <w:rPr>
          <w:rFonts w:ascii="Arial" w:hAnsi="Arial" w:cs="Arial"/>
          <w:b/>
          <w:spacing w:val="-13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por uma onda crescente de criminalidade</w:t>
      </w:r>
      <w:r w:rsidRPr="00E03A70">
        <w:rPr>
          <w:rFonts w:ascii="Arial" w:hAnsi="Arial" w:cs="Arial"/>
          <w:sz w:val="24"/>
        </w:rPr>
        <w:t xml:space="preserve">, incluindo </w:t>
      </w:r>
      <w:r w:rsidRPr="00E03A70">
        <w:rPr>
          <w:rFonts w:ascii="Arial" w:hAnsi="Arial" w:cs="Arial"/>
          <w:b/>
          <w:sz w:val="24"/>
        </w:rPr>
        <w:t>furtos, arrombamentos e violência praticada por indivíduos em situação de rua e usuários de drogas</w:t>
      </w:r>
      <w:r w:rsidRPr="00E03A70">
        <w:rPr>
          <w:rFonts w:ascii="Arial" w:hAnsi="Arial" w:cs="Arial"/>
          <w:sz w:val="24"/>
        </w:rPr>
        <w:t>.</w:t>
      </w:r>
    </w:p>
    <w:p w14:paraId="64E92228" w14:textId="77777777" w:rsidR="00E03A70" w:rsidRPr="00E03A70" w:rsidRDefault="00E03A70" w:rsidP="00E03A70">
      <w:pPr>
        <w:spacing w:before="160" w:line="278" w:lineRule="auto"/>
        <w:ind w:left="2" w:right="138"/>
        <w:jc w:val="both"/>
        <w:rPr>
          <w:rFonts w:ascii="Arial" w:hAnsi="Arial" w:cs="Arial"/>
          <w:sz w:val="24"/>
        </w:rPr>
      </w:pPr>
      <w:r w:rsidRPr="00E03A70">
        <w:rPr>
          <w:rFonts w:ascii="Arial" w:hAnsi="Arial" w:cs="Arial"/>
          <w:sz w:val="24"/>
        </w:rPr>
        <w:t>Casos</w:t>
      </w:r>
      <w:r w:rsidRPr="00E03A70">
        <w:rPr>
          <w:rFonts w:ascii="Arial" w:hAnsi="Arial" w:cs="Arial"/>
          <w:spacing w:val="-15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recentes</w:t>
      </w:r>
      <w:r w:rsidRPr="00E03A70">
        <w:rPr>
          <w:rFonts w:ascii="Arial" w:hAnsi="Arial" w:cs="Arial"/>
          <w:spacing w:val="-15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mostram</w:t>
      </w:r>
      <w:r w:rsidRPr="00E03A70">
        <w:rPr>
          <w:rFonts w:ascii="Arial" w:hAnsi="Arial" w:cs="Arial"/>
          <w:spacing w:val="-15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um</w:t>
      </w:r>
      <w:r w:rsidRPr="00E03A70">
        <w:rPr>
          <w:rFonts w:ascii="Arial" w:hAnsi="Arial" w:cs="Arial"/>
          <w:spacing w:val="-15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criminoso</w:t>
      </w:r>
      <w:r w:rsidRPr="00E03A70">
        <w:rPr>
          <w:rFonts w:ascii="Arial" w:hAnsi="Arial" w:cs="Arial"/>
          <w:b/>
          <w:spacing w:val="-15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reincidente</w:t>
      </w:r>
      <w:r w:rsidRPr="00E03A70">
        <w:rPr>
          <w:rFonts w:ascii="Arial" w:hAnsi="Arial" w:cs="Arial"/>
          <w:b/>
          <w:spacing w:val="-15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flagrado</w:t>
      </w:r>
      <w:r w:rsidRPr="00E03A70">
        <w:rPr>
          <w:rFonts w:ascii="Arial" w:hAnsi="Arial" w:cs="Arial"/>
          <w:b/>
          <w:spacing w:val="-15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por</w:t>
      </w:r>
      <w:r w:rsidRPr="00E03A70">
        <w:rPr>
          <w:rFonts w:ascii="Arial" w:hAnsi="Arial" w:cs="Arial"/>
          <w:b/>
          <w:spacing w:val="-15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câmeras</w:t>
      </w:r>
      <w:r w:rsidRPr="00E03A70">
        <w:rPr>
          <w:rFonts w:ascii="Arial" w:hAnsi="Arial" w:cs="Arial"/>
          <w:b/>
          <w:spacing w:val="-15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de</w:t>
      </w:r>
      <w:r w:rsidRPr="00E03A70">
        <w:rPr>
          <w:rFonts w:ascii="Arial" w:hAnsi="Arial" w:cs="Arial"/>
          <w:b/>
          <w:spacing w:val="-15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 xml:space="preserve">segurança cinco vezes na mesma semana </w:t>
      </w:r>
      <w:r w:rsidRPr="00E03A70">
        <w:rPr>
          <w:rFonts w:ascii="Arial" w:hAnsi="Arial" w:cs="Arial"/>
          <w:sz w:val="24"/>
        </w:rPr>
        <w:t xml:space="preserve">cometendo delitos como </w:t>
      </w:r>
      <w:r w:rsidRPr="00E03A70">
        <w:rPr>
          <w:rFonts w:ascii="Arial" w:hAnsi="Arial" w:cs="Arial"/>
          <w:b/>
          <w:sz w:val="24"/>
        </w:rPr>
        <w:t>arrombamentos, furtos e invasões de propriedades particulares</w:t>
      </w:r>
      <w:r w:rsidRPr="00E03A70">
        <w:rPr>
          <w:rFonts w:ascii="Arial" w:hAnsi="Arial" w:cs="Arial"/>
          <w:sz w:val="24"/>
        </w:rPr>
        <w:t xml:space="preserve">. No entanto, </w:t>
      </w:r>
      <w:r w:rsidRPr="00E03A70">
        <w:rPr>
          <w:rFonts w:ascii="Arial" w:hAnsi="Arial" w:cs="Arial"/>
          <w:b/>
          <w:sz w:val="24"/>
        </w:rPr>
        <w:t>o indivíduo segue em liberdade</w:t>
      </w:r>
      <w:r w:rsidRPr="00E03A70">
        <w:rPr>
          <w:rFonts w:ascii="Arial" w:hAnsi="Arial" w:cs="Arial"/>
          <w:sz w:val="24"/>
        </w:rPr>
        <w:t>, aumentando a sensação de impunidade e insegurança entre os cidadãos.</w:t>
      </w:r>
    </w:p>
    <w:p w14:paraId="5ED04015" w14:textId="77777777" w:rsidR="00E03A70" w:rsidRPr="00E03A70" w:rsidRDefault="00E03A70" w:rsidP="00E03A70">
      <w:pPr>
        <w:spacing w:before="158" w:line="278" w:lineRule="auto"/>
        <w:ind w:left="2" w:right="136"/>
        <w:jc w:val="both"/>
        <w:rPr>
          <w:rFonts w:ascii="Arial" w:hAnsi="Arial" w:cs="Arial"/>
          <w:sz w:val="24"/>
        </w:rPr>
      </w:pPr>
      <w:r w:rsidRPr="00E03A70">
        <w:rPr>
          <w:rFonts w:ascii="Arial" w:hAnsi="Arial" w:cs="Arial"/>
          <w:sz w:val="24"/>
        </w:rPr>
        <w:t xml:space="preserve">Além disso, a </w:t>
      </w:r>
      <w:r w:rsidRPr="00E03A70">
        <w:rPr>
          <w:rFonts w:ascii="Arial" w:hAnsi="Arial" w:cs="Arial"/>
          <w:b/>
          <w:sz w:val="24"/>
        </w:rPr>
        <w:t>Prefeitura Municipal mantém-se inerte diante dessa grave situação</w:t>
      </w:r>
      <w:r w:rsidRPr="00E03A70">
        <w:rPr>
          <w:rFonts w:ascii="Arial" w:hAnsi="Arial" w:cs="Arial"/>
          <w:sz w:val="24"/>
        </w:rPr>
        <w:t>, limitando-se</w:t>
      </w:r>
      <w:r w:rsidRPr="00E03A70">
        <w:rPr>
          <w:rFonts w:ascii="Arial" w:hAnsi="Arial" w:cs="Arial"/>
          <w:spacing w:val="-15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a</w:t>
      </w:r>
      <w:r w:rsidRPr="00E03A70">
        <w:rPr>
          <w:rFonts w:ascii="Arial" w:hAnsi="Arial" w:cs="Arial"/>
          <w:spacing w:val="-9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medidas</w:t>
      </w:r>
      <w:r w:rsidRPr="00E03A70">
        <w:rPr>
          <w:rFonts w:ascii="Arial" w:hAnsi="Arial" w:cs="Arial"/>
          <w:spacing w:val="-8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paliativas</w:t>
      </w:r>
      <w:r w:rsidRPr="00E03A70">
        <w:rPr>
          <w:rFonts w:ascii="Arial" w:hAnsi="Arial" w:cs="Arial"/>
          <w:spacing w:val="-8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que</w:t>
      </w:r>
      <w:r w:rsidRPr="00E03A70">
        <w:rPr>
          <w:rFonts w:ascii="Arial" w:hAnsi="Arial" w:cs="Arial"/>
          <w:spacing w:val="-7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não</w:t>
      </w:r>
      <w:r w:rsidRPr="00E03A70">
        <w:rPr>
          <w:rFonts w:ascii="Arial" w:hAnsi="Arial" w:cs="Arial"/>
          <w:spacing w:val="-6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resolvem</w:t>
      </w:r>
      <w:r w:rsidRPr="00E03A70">
        <w:rPr>
          <w:rFonts w:ascii="Arial" w:hAnsi="Arial" w:cs="Arial"/>
          <w:spacing w:val="-8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o</w:t>
      </w:r>
      <w:r w:rsidRPr="00E03A70">
        <w:rPr>
          <w:rFonts w:ascii="Arial" w:hAnsi="Arial" w:cs="Arial"/>
          <w:spacing w:val="-8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problema.</w:t>
      </w:r>
      <w:r w:rsidRPr="00E03A70">
        <w:rPr>
          <w:rFonts w:ascii="Arial" w:hAnsi="Arial" w:cs="Arial"/>
          <w:spacing w:val="-15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A</w:t>
      </w:r>
      <w:r w:rsidRPr="00E03A70">
        <w:rPr>
          <w:rFonts w:ascii="Arial" w:hAnsi="Arial" w:cs="Arial"/>
          <w:spacing w:val="-15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administração</w:t>
      </w:r>
      <w:r w:rsidRPr="00E03A70">
        <w:rPr>
          <w:rFonts w:ascii="Arial" w:hAnsi="Arial" w:cs="Arial"/>
          <w:spacing w:val="-6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pública tem</w:t>
      </w:r>
      <w:r w:rsidRPr="00E03A70">
        <w:rPr>
          <w:rFonts w:ascii="Arial" w:hAnsi="Arial" w:cs="Arial"/>
          <w:spacing w:val="-1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o</w:t>
      </w:r>
      <w:r w:rsidRPr="00E03A70">
        <w:rPr>
          <w:rFonts w:ascii="Arial" w:hAnsi="Arial" w:cs="Arial"/>
          <w:spacing w:val="-1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dever</w:t>
      </w:r>
      <w:r w:rsidRPr="00E03A70">
        <w:rPr>
          <w:rFonts w:ascii="Arial" w:hAnsi="Arial" w:cs="Arial"/>
          <w:spacing w:val="-2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de atuar com</w:t>
      </w:r>
      <w:r w:rsidRPr="00E03A70">
        <w:rPr>
          <w:rFonts w:ascii="Arial" w:hAnsi="Arial" w:cs="Arial"/>
          <w:spacing w:val="-1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firmeza,</w:t>
      </w:r>
      <w:r w:rsidRPr="00E03A70">
        <w:rPr>
          <w:rFonts w:ascii="Arial" w:hAnsi="Arial" w:cs="Arial"/>
          <w:spacing w:val="-1"/>
          <w:sz w:val="24"/>
        </w:rPr>
        <w:t xml:space="preserve"> </w:t>
      </w:r>
      <w:r w:rsidRPr="00E03A70">
        <w:rPr>
          <w:rFonts w:ascii="Arial" w:hAnsi="Arial" w:cs="Arial"/>
          <w:sz w:val="24"/>
        </w:rPr>
        <w:t xml:space="preserve">utilizando </w:t>
      </w:r>
      <w:r w:rsidRPr="00E03A70">
        <w:rPr>
          <w:rFonts w:ascii="Arial" w:hAnsi="Arial" w:cs="Arial"/>
          <w:b/>
          <w:sz w:val="24"/>
        </w:rPr>
        <w:t>todos</w:t>
      </w:r>
      <w:r w:rsidRPr="00E03A70">
        <w:rPr>
          <w:rFonts w:ascii="Arial" w:hAnsi="Arial" w:cs="Arial"/>
          <w:b/>
          <w:spacing w:val="-1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os</w:t>
      </w:r>
      <w:r w:rsidRPr="00E03A70">
        <w:rPr>
          <w:rFonts w:ascii="Arial" w:hAnsi="Arial" w:cs="Arial"/>
          <w:b/>
          <w:spacing w:val="-1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recursos</w:t>
      </w:r>
      <w:r w:rsidRPr="00E03A70">
        <w:rPr>
          <w:rFonts w:ascii="Arial" w:hAnsi="Arial" w:cs="Arial"/>
          <w:b/>
          <w:spacing w:val="-1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legais</w:t>
      </w:r>
      <w:r w:rsidRPr="00E03A70">
        <w:rPr>
          <w:rFonts w:ascii="Arial" w:hAnsi="Arial" w:cs="Arial"/>
          <w:b/>
          <w:spacing w:val="-1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disponíveis</w:t>
      </w:r>
      <w:r w:rsidRPr="00E03A70">
        <w:rPr>
          <w:rFonts w:ascii="Arial" w:hAnsi="Arial" w:cs="Arial"/>
          <w:b/>
          <w:spacing w:val="-1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para coibir essa desordem urbana, garantir segurança e preservar a ordem pública</w:t>
      </w:r>
      <w:r w:rsidRPr="00E03A70">
        <w:rPr>
          <w:rFonts w:ascii="Arial" w:hAnsi="Arial" w:cs="Arial"/>
          <w:sz w:val="24"/>
        </w:rPr>
        <w:t>.</w:t>
      </w:r>
    </w:p>
    <w:p w14:paraId="76374084" w14:textId="77777777" w:rsidR="00E03A70" w:rsidRPr="00E03A70" w:rsidRDefault="00E03A70" w:rsidP="00E03A70">
      <w:pPr>
        <w:spacing w:before="159" w:line="278" w:lineRule="auto"/>
        <w:ind w:left="2" w:right="142"/>
        <w:jc w:val="both"/>
        <w:rPr>
          <w:rFonts w:ascii="Arial" w:hAnsi="Arial" w:cs="Arial"/>
          <w:sz w:val="24"/>
        </w:rPr>
      </w:pPr>
      <w:r w:rsidRPr="00E03A70">
        <w:rPr>
          <w:rFonts w:ascii="Arial" w:hAnsi="Arial" w:cs="Arial"/>
          <w:sz w:val="24"/>
        </w:rPr>
        <w:t xml:space="preserve">Diante disso, torna-se imperativo que </w:t>
      </w:r>
      <w:r w:rsidRPr="00E03A70">
        <w:rPr>
          <w:rFonts w:ascii="Arial" w:hAnsi="Arial" w:cs="Arial"/>
          <w:b/>
          <w:sz w:val="24"/>
        </w:rPr>
        <w:t>a Prefeitura seja cobrada pela falta de ações concretas</w:t>
      </w:r>
      <w:r w:rsidRPr="00E03A70">
        <w:rPr>
          <w:rFonts w:ascii="Arial" w:hAnsi="Arial" w:cs="Arial"/>
          <w:sz w:val="24"/>
        </w:rPr>
        <w:t xml:space="preserve">, assim como os órgãos de segurança pública, o Ministério Público e o Poder Judiciário, para que apresentem </w:t>
      </w:r>
      <w:r w:rsidRPr="00E03A70">
        <w:rPr>
          <w:rFonts w:ascii="Arial" w:hAnsi="Arial" w:cs="Arial"/>
          <w:b/>
          <w:sz w:val="24"/>
        </w:rPr>
        <w:t xml:space="preserve">respostas e medidas efetivas para conter a </w:t>
      </w:r>
      <w:r w:rsidRPr="00E03A70">
        <w:rPr>
          <w:rFonts w:ascii="Arial" w:hAnsi="Arial" w:cs="Arial"/>
          <w:b/>
          <w:spacing w:val="-2"/>
          <w:sz w:val="24"/>
        </w:rPr>
        <w:t>criminalidade</w:t>
      </w:r>
      <w:r w:rsidRPr="00E03A70">
        <w:rPr>
          <w:rFonts w:ascii="Arial" w:hAnsi="Arial" w:cs="Arial"/>
          <w:spacing w:val="-2"/>
          <w:sz w:val="24"/>
        </w:rPr>
        <w:t>.</w:t>
      </w:r>
    </w:p>
    <w:p w14:paraId="40B2EE75" w14:textId="77777777" w:rsidR="00E03A70" w:rsidRPr="00E03A70" w:rsidRDefault="00E03A70" w:rsidP="00E03A70">
      <w:pPr>
        <w:spacing w:line="278" w:lineRule="auto"/>
        <w:jc w:val="both"/>
        <w:rPr>
          <w:rFonts w:ascii="Arial" w:hAnsi="Arial" w:cs="Arial"/>
          <w:sz w:val="24"/>
        </w:rPr>
        <w:sectPr w:rsidR="00E03A70" w:rsidRPr="00E03A70" w:rsidSect="00E03A70">
          <w:headerReference w:type="default" r:id="rId8"/>
          <w:pgSz w:w="11910" w:h="16840"/>
          <w:pgMar w:top="1320" w:right="1559" w:bottom="280" w:left="1700" w:header="720" w:footer="720" w:gutter="0"/>
          <w:cols w:space="720"/>
        </w:sectPr>
      </w:pPr>
    </w:p>
    <w:p w14:paraId="2B72C490" w14:textId="77777777" w:rsidR="00E03A70" w:rsidRPr="00E03A70" w:rsidRDefault="00E03A70" w:rsidP="00E03A70">
      <w:pPr>
        <w:pStyle w:val="Corpodetexto"/>
        <w:spacing w:line="32" w:lineRule="exact"/>
        <w:ind w:left="2"/>
        <w:rPr>
          <w:rFonts w:ascii="Arial" w:hAnsi="Arial" w:cs="Arial"/>
          <w:sz w:val="3"/>
        </w:rPr>
      </w:pPr>
    </w:p>
    <w:p w14:paraId="6CEB9BC8" w14:textId="77777777" w:rsidR="00E03A70" w:rsidRPr="00E03A70" w:rsidRDefault="00E03A70" w:rsidP="00E03A70">
      <w:pPr>
        <w:pStyle w:val="Ttulo1"/>
        <w:numPr>
          <w:ilvl w:val="0"/>
          <w:numId w:val="2"/>
        </w:numPr>
        <w:tabs>
          <w:tab w:val="left" w:pos="248"/>
        </w:tabs>
        <w:spacing w:before="245"/>
        <w:ind w:left="248" w:hanging="246"/>
        <w:rPr>
          <w:rFonts w:ascii="Arial" w:hAnsi="Arial" w:cs="Arial"/>
        </w:rPr>
      </w:pPr>
      <w:r w:rsidRPr="00E03A70">
        <w:rPr>
          <w:rFonts w:ascii="Arial" w:hAnsi="Arial" w:cs="Arial"/>
        </w:rPr>
        <w:t>–</w:t>
      </w:r>
      <w:r w:rsidRPr="00E03A70">
        <w:rPr>
          <w:rFonts w:ascii="Arial" w:hAnsi="Arial" w:cs="Arial"/>
          <w:spacing w:val="-6"/>
        </w:rPr>
        <w:t xml:space="preserve"> </w:t>
      </w:r>
      <w:r w:rsidRPr="00E03A70">
        <w:rPr>
          <w:rFonts w:ascii="Arial" w:hAnsi="Arial" w:cs="Arial"/>
        </w:rPr>
        <w:t>FUNDAMENTO</w:t>
      </w:r>
      <w:r w:rsidRPr="00E03A70">
        <w:rPr>
          <w:rFonts w:ascii="Arial" w:hAnsi="Arial" w:cs="Arial"/>
          <w:spacing w:val="-2"/>
        </w:rPr>
        <w:t xml:space="preserve"> </w:t>
      </w:r>
      <w:r w:rsidRPr="00E03A70">
        <w:rPr>
          <w:rFonts w:ascii="Arial" w:hAnsi="Arial" w:cs="Arial"/>
        </w:rPr>
        <w:t>NA</w:t>
      </w:r>
      <w:r w:rsidRPr="00E03A70">
        <w:rPr>
          <w:rFonts w:ascii="Arial" w:hAnsi="Arial" w:cs="Arial"/>
          <w:spacing w:val="-15"/>
        </w:rPr>
        <w:t xml:space="preserve"> </w:t>
      </w:r>
      <w:r w:rsidRPr="00E03A70">
        <w:rPr>
          <w:rFonts w:ascii="Arial" w:hAnsi="Arial" w:cs="Arial"/>
        </w:rPr>
        <w:t>LEI</w:t>
      </w:r>
      <w:r w:rsidRPr="00E03A70">
        <w:rPr>
          <w:rFonts w:ascii="Arial" w:hAnsi="Arial" w:cs="Arial"/>
          <w:spacing w:val="-3"/>
        </w:rPr>
        <w:t xml:space="preserve"> </w:t>
      </w:r>
      <w:r w:rsidRPr="00E03A70">
        <w:rPr>
          <w:rFonts w:ascii="Arial" w:hAnsi="Arial" w:cs="Arial"/>
        </w:rPr>
        <w:t>ORGÂNICA</w:t>
      </w:r>
      <w:r w:rsidRPr="00E03A70">
        <w:rPr>
          <w:rFonts w:ascii="Arial" w:hAnsi="Arial" w:cs="Arial"/>
          <w:spacing w:val="-15"/>
        </w:rPr>
        <w:t xml:space="preserve"> </w:t>
      </w:r>
      <w:r w:rsidRPr="00E03A70">
        <w:rPr>
          <w:rFonts w:ascii="Arial" w:hAnsi="Arial" w:cs="Arial"/>
        </w:rPr>
        <w:t>DO</w:t>
      </w:r>
      <w:r w:rsidRPr="00E03A70">
        <w:rPr>
          <w:rFonts w:ascii="Arial" w:hAnsi="Arial" w:cs="Arial"/>
          <w:spacing w:val="-5"/>
        </w:rPr>
        <w:t xml:space="preserve"> </w:t>
      </w:r>
      <w:r w:rsidRPr="00E03A70">
        <w:rPr>
          <w:rFonts w:ascii="Arial" w:hAnsi="Arial" w:cs="Arial"/>
          <w:spacing w:val="-2"/>
        </w:rPr>
        <w:t>MUNICÍPIO</w:t>
      </w:r>
    </w:p>
    <w:p w14:paraId="25C42ED6" w14:textId="77777777" w:rsidR="00E03A70" w:rsidRPr="00E03A70" w:rsidRDefault="00E03A70" w:rsidP="00E03A70">
      <w:pPr>
        <w:spacing w:before="204"/>
        <w:ind w:left="2"/>
        <w:jc w:val="both"/>
        <w:rPr>
          <w:rFonts w:ascii="Arial" w:hAnsi="Arial" w:cs="Arial"/>
          <w:sz w:val="24"/>
        </w:rPr>
      </w:pPr>
      <w:r w:rsidRPr="00E03A70">
        <w:rPr>
          <w:rFonts w:ascii="Arial" w:hAnsi="Arial" w:cs="Arial"/>
          <w:sz w:val="24"/>
        </w:rPr>
        <w:t>A</w:t>
      </w:r>
      <w:r w:rsidRPr="00E03A70">
        <w:rPr>
          <w:rFonts w:ascii="Arial" w:hAnsi="Arial" w:cs="Arial"/>
          <w:spacing w:val="-16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Lei</w:t>
      </w:r>
      <w:r w:rsidRPr="00E03A70">
        <w:rPr>
          <w:rFonts w:ascii="Arial" w:hAnsi="Arial" w:cs="Arial"/>
          <w:b/>
          <w:spacing w:val="-2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Orgânica</w:t>
      </w:r>
      <w:r w:rsidRPr="00E03A70">
        <w:rPr>
          <w:rFonts w:ascii="Arial" w:hAnsi="Arial" w:cs="Arial"/>
          <w:b/>
          <w:spacing w:val="-1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Municipal</w:t>
      </w:r>
      <w:r w:rsidRPr="00E03A70">
        <w:rPr>
          <w:rFonts w:ascii="Arial" w:hAnsi="Arial" w:cs="Arial"/>
          <w:b/>
          <w:spacing w:val="1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no</w:t>
      </w:r>
      <w:r w:rsidRPr="00E03A70">
        <w:rPr>
          <w:rFonts w:ascii="Arial" w:hAnsi="Arial" w:cs="Arial"/>
          <w:spacing w:val="-1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Art.</w:t>
      </w:r>
      <w:r w:rsidRPr="00E03A70">
        <w:rPr>
          <w:rFonts w:ascii="Arial" w:hAnsi="Arial" w:cs="Arial"/>
          <w:b/>
          <w:spacing w:val="-1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37,</w:t>
      </w:r>
      <w:r w:rsidRPr="00E03A70">
        <w:rPr>
          <w:rFonts w:ascii="Arial" w:hAnsi="Arial" w:cs="Arial"/>
          <w:b/>
          <w:spacing w:val="-3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IX</w:t>
      </w:r>
      <w:r w:rsidRPr="00E03A70">
        <w:rPr>
          <w:rFonts w:ascii="Arial" w:hAnsi="Arial" w:cs="Arial"/>
          <w:b/>
          <w:spacing w:val="-2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e</w:t>
      </w:r>
      <w:r w:rsidRPr="00E03A70">
        <w:rPr>
          <w:rFonts w:ascii="Arial" w:hAnsi="Arial" w:cs="Arial"/>
          <w:b/>
          <w:spacing w:val="-3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X</w:t>
      </w:r>
      <w:r w:rsidRPr="00E03A70">
        <w:rPr>
          <w:rFonts w:ascii="Arial" w:hAnsi="Arial" w:cs="Arial"/>
          <w:sz w:val="24"/>
        </w:rPr>
        <w:t>,</w:t>
      </w:r>
      <w:r w:rsidRPr="00E03A70">
        <w:rPr>
          <w:rFonts w:ascii="Arial" w:hAnsi="Arial" w:cs="Arial"/>
          <w:spacing w:val="-1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confere</w:t>
      </w:r>
      <w:r w:rsidRPr="00E03A70">
        <w:rPr>
          <w:rFonts w:ascii="Arial" w:hAnsi="Arial" w:cs="Arial"/>
          <w:spacing w:val="-1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à</w:t>
      </w:r>
      <w:r w:rsidRPr="00E03A70">
        <w:rPr>
          <w:rFonts w:ascii="Arial" w:hAnsi="Arial" w:cs="Arial"/>
          <w:spacing w:val="-2"/>
          <w:sz w:val="24"/>
        </w:rPr>
        <w:t xml:space="preserve"> Câmara:</w:t>
      </w:r>
    </w:p>
    <w:p w14:paraId="72457FDC" w14:textId="77777777" w:rsidR="00E03A70" w:rsidRPr="00E03A70" w:rsidRDefault="00E03A70" w:rsidP="00E03A70">
      <w:pPr>
        <w:pStyle w:val="PargrafodaLista"/>
        <w:numPr>
          <w:ilvl w:val="1"/>
          <w:numId w:val="2"/>
        </w:numPr>
        <w:tabs>
          <w:tab w:val="left" w:pos="721"/>
        </w:tabs>
        <w:spacing w:before="204" w:line="278" w:lineRule="auto"/>
        <w:ind w:left="721" w:right="138"/>
        <w:rPr>
          <w:rFonts w:ascii="Arial" w:hAnsi="Arial" w:cs="Arial"/>
          <w:sz w:val="20"/>
        </w:rPr>
      </w:pPr>
      <w:r w:rsidRPr="00E03A70">
        <w:rPr>
          <w:rFonts w:ascii="Arial" w:hAnsi="Arial" w:cs="Arial"/>
          <w:sz w:val="24"/>
        </w:rPr>
        <w:t>O</w:t>
      </w:r>
      <w:r w:rsidRPr="00E03A70">
        <w:rPr>
          <w:rFonts w:ascii="Arial" w:hAnsi="Arial" w:cs="Arial"/>
          <w:spacing w:val="-10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direito</w:t>
      </w:r>
      <w:r w:rsidRPr="00E03A70">
        <w:rPr>
          <w:rFonts w:ascii="Arial" w:hAnsi="Arial" w:cs="Arial"/>
          <w:spacing w:val="-10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de</w:t>
      </w:r>
      <w:r w:rsidRPr="00E03A70">
        <w:rPr>
          <w:rFonts w:ascii="Arial" w:hAnsi="Arial" w:cs="Arial"/>
          <w:spacing w:val="-10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requerer</w:t>
      </w:r>
      <w:r w:rsidRPr="00E03A70">
        <w:rPr>
          <w:rFonts w:ascii="Arial" w:hAnsi="Arial" w:cs="Arial"/>
          <w:b/>
          <w:spacing w:val="-13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informações</w:t>
      </w:r>
      <w:r w:rsidRPr="00E03A70">
        <w:rPr>
          <w:rFonts w:ascii="Arial" w:hAnsi="Arial" w:cs="Arial"/>
          <w:b/>
          <w:spacing w:val="-10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ao</w:t>
      </w:r>
      <w:r w:rsidRPr="00E03A70">
        <w:rPr>
          <w:rFonts w:ascii="Arial" w:hAnsi="Arial" w:cs="Arial"/>
          <w:b/>
          <w:spacing w:val="-10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Prefeito</w:t>
      </w:r>
      <w:r w:rsidRPr="00E03A70">
        <w:rPr>
          <w:rFonts w:ascii="Arial" w:hAnsi="Arial" w:cs="Arial"/>
          <w:b/>
          <w:spacing w:val="-9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sobre</w:t>
      </w:r>
      <w:r w:rsidRPr="00E03A70">
        <w:rPr>
          <w:rFonts w:ascii="Arial" w:hAnsi="Arial" w:cs="Arial"/>
          <w:spacing w:val="-11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qualquer</w:t>
      </w:r>
      <w:r w:rsidRPr="00E03A70">
        <w:rPr>
          <w:rFonts w:ascii="Arial" w:hAnsi="Arial" w:cs="Arial"/>
          <w:spacing w:val="-9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fato</w:t>
      </w:r>
      <w:r w:rsidRPr="00E03A70">
        <w:rPr>
          <w:rFonts w:ascii="Arial" w:hAnsi="Arial" w:cs="Arial"/>
          <w:spacing w:val="-10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relacionado</w:t>
      </w:r>
      <w:r w:rsidRPr="00E03A70">
        <w:rPr>
          <w:rFonts w:ascii="Arial" w:hAnsi="Arial" w:cs="Arial"/>
          <w:spacing w:val="-10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à matéria legislativa ou sujeita à fiscalização da Câmara.</w:t>
      </w:r>
    </w:p>
    <w:p w14:paraId="6F471CFF" w14:textId="77777777" w:rsidR="00E03A70" w:rsidRPr="00E03A70" w:rsidRDefault="00E03A70" w:rsidP="00E03A70">
      <w:pPr>
        <w:pStyle w:val="PargrafodaLista"/>
        <w:numPr>
          <w:ilvl w:val="1"/>
          <w:numId w:val="2"/>
        </w:numPr>
        <w:tabs>
          <w:tab w:val="left" w:pos="721"/>
        </w:tabs>
        <w:spacing w:before="159"/>
        <w:ind w:left="721"/>
        <w:jc w:val="left"/>
        <w:rPr>
          <w:rFonts w:ascii="Arial" w:hAnsi="Arial" w:cs="Arial"/>
          <w:sz w:val="20"/>
        </w:rPr>
      </w:pPr>
      <w:r w:rsidRPr="00E03A70">
        <w:rPr>
          <w:rFonts w:ascii="Arial" w:hAnsi="Arial" w:cs="Arial"/>
          <w:sz w:val="24"/>
        </w:rPr>
        <w:t>O</w:t>
      </w:r>
      <w:r w:rsidRPr="00E03A70">
        <w:rPr>
          <w:rFonts w:ascii="Arial" w:hAnsi="Arial" w:cs="Arial"/>
          <w:spacing w:val="-15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poder</w:t>
      </w:r>
      <w:r w:rsidRPr="00E03A70">
        <w:rPr>
          <w:rFonts w:ascii="Arial" w:hAnsi="Arial" w:cs="Arial"/>
          <w:spacing w:val="-11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de</w:t>
      </w:r>
      <w:r w:rsidRPr="00E03A70">
        <w:rPr>
          <w:rFonts w:ascii="Arial" w:hAnsi="Arial" w:cs="Arial"/>
          <w:spacing w:val="-10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convocar</w:t>
      </w:r>
      <w:r w:rsidRPr="00E03A70">
        <w:rPr>
          <w:rFonts w:ascii="Arial" w:hAnsi="Arial" w:cs="Arial"/>
          <w:b/>
          <w:spacing w:val="-15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responsáveis</w:t>
      </w:r>
      <w:r w:rsidRPr="00E03A70">
        <w:rPr>
          <w:rFonts w:ascii="Arial" w:hAnsi="Arial" w:cs="Arial"/>
          <w:b/>
          <w:spacing w:val="-10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do</w:t>
      </w:r>
      <w:r w:rsidRPr="00E03A70">
        <w:rPr>
          <w:rFonts w:ascii="Arial" w:hAnsi="Arial" w:cs="Arial"/>
          <w:b/>
          <w:spacing w:val="-12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Executivo</w:t>
      </w:r>
      <w:r w:rsidRPr="00E03A70">
        <w:rPr>
          <w:rFonts w:ascii="Arial" w:hAnsi="Arial" w:cs="Arial"/>
          <w:b/>
          <w:spacing w:val="-9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para</w:t>
      </w:r>
      <w:r w:rsidRPr="00E03A70">
        <w:rPr>
          <w:rFonts w:ascii="Arial" w:hAnsi="Arial" w:cs="Arial"/>
          <w:spacing w:val="-14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prestarem</w:t>
      </w:r>
      <w:r w:rsidRPr="00E03A70">
        <w:rPr>
          <w:rFonts w:ascii="Arial" w:hAnsi="Arial" w:cs="Arial"/>
          <w:spacing w:val="-11"/>
          <w:sz w:val="24"/>
        </w:rPr>
        <w:t xml:space="preserve"> </w:t>
      </w:r>
      <w:r w:rsidRPr="00E03A70">
        <w:rPr>
          <w:rFonts w:ascii="Arial" w:hAnsi="Arial" w:cs="Arial"/>
          <w:spacing w:val="-2"/>
          <w:sz w:val="24"/>
        </w:rPr>
        <w:t>esclarecimentos</w:t>
      </w:r>
    </w:p>
    <w:p w14:paraId="16304911" w14:textId="77777777" w:rsidR="00E03A70" w:rsidRPr="00E03A70" w:rsidRDefault="00E03A70" w:rsidP="00E03A70">
      <w:pPr>
        <w:spacing w:before="204" w:line="278" w:lineRule="auto"/>
        <w:ind w:left="2" w:right="139"/>
        <w:jc w:val="both"/>
        <w:rPr>
          <w:rFonts w:ascii="Arial" w:hAnsi="Arial" w:cs="Arial"/>
          <w:b/>
          <w:sz w:val="24"/>
        </w:rPr>
      </w:pPr>
      <w:r w:rsidRPr="00E03A70">
        <w:rPr>
          <w:rFonts w:ascii="Arial" w:hAnsi="Arial" w:cs="Arial"/>
          <w:b/>
          <w:sz w:val="24"/>
        </w:rPr>
        <w:t>Assim, o requerimento exige explicações da Prefeitura e das autoridades de segurança, cumprindo o dever constitucional da Câmara de fiscalizar e buscar soluções urgentes para a segurança da população.</w:t>
      </w:r>
    </w:p>
    <w:p w14:paraId="556FD057" w14:textId="77777777" w:rsidR="00E03A70" w:rsidRPr="00E03A70" w:rsidRDefault="00E03A70" w:rsidP="00E03A70">
      <w:pPr>
        <w:pStyle w:val="Corpodetexto"/>
        <w:rPr>
          <w:rFonts w:ascii="Arial" w:hAnsi="Arial" w:cs="Arial"/>
          <w:b/>
        </w:rPr>
      </w:pPr>
    </w:p>
    <w:p w14:paraId="3D98782A" w14:textId="77777777" w:rsidR="00E03A70" w:rsidRPr="00E03A70" w:rsidRDefault="00E03A70" w:rsidP="00E03A70">
      <w:pPr>
        <w:pStyle w:val="Corpodetexto"/>
        <w:spacing w:before="86"/>
        <w:rPr>
          <w:rFonts w:ascii="Arial" w:hAnsi="Arial" w:cs="Arial"/>
          <w:b/>
        </w:rPr>
      </w:pPr>
    </w:p>
    <w:p w14:paraId="1D46C5F1" w14:textId="77777777" w:rsidR="00E03A70" w:rsidRPr="00E03A70" w:rsidRDefault="00E03A70" w:rsidP="00E03A70">
      <w:pPr>
        <w:pStyle w:val="Ttulo1"/>
        <w:numPr>
          <w:ilvl w:val="0"/>
          <w:numId w:val="2"/>
        </w:numPr>
        <w:tabs>
          <w:tab w:val="left" w:pos="342"/>
        </w:tabs>
        <w:ind w:left="342" w:hanging="340"/>
        <w:rPr>
          <w:rFonts w:ascii="Arial" w:hAnsi="Arial" w:cs="Arial"/>
        </w:rPr>
      </w:pPr>
      <w:r w:rsidRPr="00E03A70">
        <w:rPr>
          <w:rFonts w:ascii="Arial" w:hAnsi="Arial" w:cs="Arial"/>
        </w:rPr>
        <w:t>-</w:t>
      </w:r>
      <w:r w:rsidRPr="00E03A70">
        <w:rPr>
          <w:rFonts w:ascii="Arial" w:hAnsi="Arial" w:cs="Arial"/>
          <w:spacing w:val="-8"/>
        </w:rPr>
        <w:t xml:space="preserve"> </w:t>
      </w:r>
      <w:r w:rsidRPr="00E03A70">
        <w:rPr>
          <w:rFonts w:ascii="Arial" w:hAnsi="Arial" w:cs="Arial"/>
        </w:rPr>
        <w:t>FUNDAMENTO</w:t>
      </w:r>
      <w:r w:rsidRPr="00E03A70">
        <w:rPr>
          <w:rFonts w:ascii="Arial" w:hAnsi="Arial" w:cs="Arial"/>
          <w:spacing w:val="-4"/>
        </w:rPr>
        <w:t xml:space="preserve"> </w:t>
      </w:r>
      <w:r w:rsidRPr="00E03A70">
        <w:rPr>
          <w:rFonts w:ascii="Arial" w:hAnsi="Arial" w:cs="Arial"/>
        </w:rPr>
        <w:t>NO</w:t>
      </w:r>
      <w:r w:rsidRPr="00E03A70">
        <w:rPr>
          <w:rFonts w:ascii="Arial" w:hAnsi="Arial" w:cs="Arial"/>
          <w:spacing w:val="-3"/>
        </w:rPr>
        <w:t xml:space="preserve"> </w:t>
      </w:r>
      <w:r w:rsidRPr="00E03A70">
        <w:rPr>
          <w:rFonts w:ascii="Arial" w:hAnsi="Arial" w:cs="Arial"/>
        </w:rPr>
        <w:t>REGIMENTO</w:t>
      </w:r>
      <w:r w:rsidRPr="00E03A70">
        <w:rPr>
          <w:rFonts w:ascii="Arial" w:hAnsi="Arial" w:cs="Arial"/>
          <w:spacing w:val="-4"/>
        </w:rPr>
        <w:t xml:space="preserve"> </w:t>
      </w:r>
      <w:r w:rsidRPr="00E03A70">
        <w:rPr>
          <w:rFonts w:ascii="Arial" w:hAnsi="Arial" w:cs="Arial"/>
        </w:rPr>
        <w:t>INTERNO</w:t>
      </w:r>
      <w:r w:rsidRPr="00E03A70">
        <w:rPr>
          <w:rFonts w:ascii="Arial" w:hAnsi="Arial" w:cs="Arial"/>
          <w:spacing w:val="-4"/>
        </w:rPr>
        <w:t xml:space="preserve"> </w:t>
      </w:r>
      <w:r w:rsidRPr="00E03A70">
        <w:rPr>
          <w:rFonts w:ascii="Arial" w:hAnsi="Arial" w:cs="Arial"/>
        </w:rPr>
        <w:t>DA</w:t>
      </w:r>
      <w:r w:rsidRPr="00E03A70">
        <w:rPr>
          <w:rFonts w:ascii="Arial" w:hAnsi="Arial" w:cs="Arial"/>
          <w:spacing w:val="-15"/>
        </w:rPr>
        <w:t xml:space="preserve"> </w:t>
      </w:r>
      <w:r w:rsidRPr="00E03A70">
        <w:rPr>
          <w:rFonts w:ascii="Arial" w:hAnsi="Arial" w:cs="Arial"/>
        </w:rPr>
        <w:t>CÂMARA</w:t>
      </w:r>
      <w:r w:rsidRPr="00E03A70">
        <w:rPr>
          <w:rFonts w:ascii="Arial" w:hAnsi="Arial" w:cs="Arial"/>
          <w:spacing w:val="-13"/>
        </w:rPr>
        <w:t xml:space="preserve"> </w:t>
      </w:r>
      <w:r w:rsidRPr="00E03A70">
        <w:rPr>
          <w:rFonts w:ascii="Arial" w:hAnsi="Arial" w:cs="Arial"/>
          <w:spacing w:val="-2"/>
        </w:rPr>
        <w:t>MUNICIPAL</w:t>
      </w:r>
    </w:p>
    <w:p w14:paraId="3F246A7E" w14:textId="77777777" w:rsidR="00E03A70" w:rsidRPr="00E03A70" w:rsidRDefault="00E03A70" w:rsidP="00E03A70">
      <w:pPr>
        <w:spacing w:before="205" w:line="278" w:lineRule="auto"/>
        <w:ind w:left="2" w:right="140"/>
        <w:jc w:val="both"/>
        <w:rPr>
          <w:rFonts w:ascii="Arial" w:hAnsi="Arial" w:cs="Arial"/>
          <w:sz w:val="24"/>
        </w:rPr>
      </w:pPr>
      <w:r w:rsidRPr="00E03A70">
        <w:rPr>
          <w:rFonts w:ascii="Arial" w:hAnsi="Arial" w:cs="Arial"/>
          <w:sz w:val="24"/>
        </w:rPr>
        <w:t xml:space="preserve">O </w:t>
      </w:r>
      <w:r w:rsidRPr="00E03A70">
        <w:rPr>
          <w:rFonts w:ascii="Arial" w:hAnsi="Arial" w:cs="Arial"/>
          <w:b/>
          <w:sz w:val="24"/>
        </w:rPr>
        <w:t xml:space="preserve">Regimento Interno da Câmara de Francisco Beltrão </w:t>
      </w:r>
      <w:r w:rsidRPr="00E03A70">
        <w:rPr>
          <w:rFonts w:ascii="Arial" w:hAnsi="Arial" w:cs="Arial"/>
          <w:sz w:val="24"/>
        </w:rPr>
        <w:t>regulamenta os prazos e o trâmite dos requerimentos de urgência, da seguinte forma:</w:t>
      </w:r>
    </w:p>
    <w:p w14:paraId="73164999" w14:textId="77777777" w:rsidR="00E03A70" w:rsidRPr="00E03A70" w:rsidRDefault="00E03A70" w:rsidP="00E03A70">
      <w:pPr>
        <w:pStyle w:val="PargrafodaLista"/>
        <w:numPr>
          <w:ilvl w:val="1"/>
          <w:numId w:val="2"/>
        </w:numPr>
        <w:tabs>
          <w:tab w:val="left" w:pos="721"/>
        </w:tabs>
        <w:spacing w:before="160" w:line="276" w:lineRule="auto"/>
        <w:ind w:left="721" w:right="141"/>
        <w:rPr>
          <w:rFonts w:ascii="Arial" w:hAnsi="Arial" w:cs="Arial"/>
          <w:sz w:val="24"/>
        </w:rPr>
      </w:pPr>
      <w:r w:rsidRPr="00E03A70">
        <w:rPr>
          <w:rFonts w:ascii="Arial" w:hAnsi="Arial" w:cs="Arial"/>
          <w:sz w:val="24"/>
        </w:rPr>
        <w:t xml:space="preserve">Art. 128: O regime de urgência pode ser solicitado pela Mesa Diretora, pela Comissão competente ou por 2/3 dos Vereadores, mediante requerimento </w:t>
      </w:r>
      <w:r w:rsidRPr="00E03A70">
        <w:rPr>
          <w:rFonts w:ascii="Arial" w:hAnsi="Arial" w:cs="Arial"/>
          <w:spacing w:val="-2"/>
          <w:sz w:val="24"/>
        </w:rPr>
        <w:t>fundamentado.</w:t>
      </w:r>
    </w:p>
    <w:p w14:paraId="39126D04" w14:textId="77777777" w:rsidR="00E03A70" w:rsidRPr="00E03A70" w:rsidRDefault="00E03A70" w:rsidP="00E03A70">
      <w:pPr>
        <w:pStyle w:val="Corpodetexto"/>
        <w:spacing w:before="47"/>
        <w:rPr>
          <w:rFonts w:ascii="Arial" w:hAnsi="Arial" w:cs="Arial"/>
        </w:rPr>
      </w:pPr>
    </w:p>
    <w:p w14:paraId="12ED04CD" w14:textId="77777777" w:rsidR="00E03A70" w:rsidRPr="00E03A70" w:rsidRDefault="00E03A70" w:rsidP="00E03A70">
      <w:pPr>
        <w:pStyle w:val="PargrafodaLista"/>
        <w:numPr>
          <w:ilvl w:val="1"/>
          <w:numId w:val="2"/>
        </w:numPr>
        <w:tabs>
          <w:tab w:val="left" w:pos="721"/>
        </w:tabs>
        <w:spacing w:before="1" w:line="273" w:lineRule="auto"/>
        <w:ind w:left="721" w:right="142"/>
        <w:rPr>
          <w:rFonts w:ascii="Arial" w:hAnsi="Arial" w:cs="Arial"/>
          <w:sz w:val="24"/>
        </w:rPr>
      </w:pPr>
      <w:r w:rsidRPr="00E03A70">
        <w:rPr>
          <w:rFonts w:ascii="Arial" w:hAnsi="Arial" w:cs="Arial"/>
          <w:sz w:val="24"/>
        </w:rPr>
        <w:t>Art. 129: O regime de urgência implica na emissão de parecer em até três dias úteis, com inclusão na Ordem do Dia da sessão seguinte.</w:t>
      </w:r>
    </w:p>
    <w:p w14:paraId="29DDF7DA" w14:textId="77777777" w:rsidR="00E03A70" w:rsidRPr="00E03A70" w:rsidRDefault="00E03A70" w:rsidP="00E03A70">
      <w:pPr>
        <w:pStyle w:val="Corpodetexto"/>
        <w:spacing w:before="51"/>
        <w:rPr>
          <w:rFonts w:ascii="Arial" w:hAnsi="Arial" w:cs="Arial"/>
        </w:rPr>
      </w:pPr>
    </w:p>
    <w:p w14:paraId="437A35B2" w14:textId="77777777" w:rsidR="00E03A70" w:rsidRPr="00E03A70" w:rsidRDefault="00E03A70" w:rsidP="00E03A70">
      <w:pPr>
        <w:pStyle w:val="PargrafodaLista"/>
        <w:numPr>
          <w:ilvl w:val="1"/>
          <w:numId w:val="2"/>
        </w:numPr>
        <w:tabs>
          <w:tab w:val="left" w:pos="721"/>
        </w:tabs>
        <w:spacing w:line="276" w:lineRule="auto"/>
        <w:ind w:left="721" w:right="141"/>
        <w:rPr>
          <w:rFonts w:ascii="Arial" w:hAnsi="Arial" w:cs="Arial"/>
          <w:sz w:val="24"/>
        </w:rPr>
      </w:pPr>
      <w:r w:rsidRPr="00E03A70">
        <w:rPr>
          <w:rFonts w:ascii="Arial" w:hAnsi="Arial" w:cs="Arial"/>
          <w:sz w:val="24"/>
        </w:rPr>
        <w:t xml:space="preserve">Art. 98: Qualquer Vereador pode apresentar requerimentos oficiais dirigidos à Mesa Diretora, à Presidência ou a Comissões, dentro das competências da </w:t>
      </w:r>
      <w:r w:rsidRPr="00E03A70">
        <w:rPr>
          <w:rFonts w:ascii="Arial" w:hAnsi="Arial" w:cs="Arial"/>
          <w:spacing w:val="-2"/>
          <w:sz w:val="24"/>
        </w:rPr>
        <w:t>Câmara.</w:t>
      </w:r>
    </w:p>
    <w:p w14:paraId="426ABCCA" w14:textId="77777777" w:rsidR="00E03A70" w:rsidRPr="00E03A70" w:rsidRDefault="00E03A70" w:rsidP="00E03A70">
      <w:pPr>
        <w:pStyle w:val="Corpodetexto"/>
        <w:spacing w:before="47"/>
        <w:rPr>
          <w:rFonts w:ascii="Arial" w:hAnsi="Arial" w:cs="Arial"/>
        </w:rPr>
      </w:pPr>
    </w:p>
    <w:p w14:paraId="13D96408" w14:textId="77777777" w:rsidR="00E03A70" w:rsidRPr="00E03A70" w:rsidRDefault="00E03A70" w:rsidP="00E03A70">
      <w:pPr>
        <w:pStyle w:val="PargrafodaLista"/>
        <w:numPr>
          <w:ilvl w:val="1"/>
          <w:numId w:val="2"/>
        </w:numPr>
        <w:tabs>
          <w:tab w:val="left" w:pos="721"/>
        </w:tabs>
        <w:spacing w:line="273" w:lineRule="auto"/>
        <w:ind w:left="721" w:right="142"/>
        <w:rPr>
          <w:rFonts w:ascii="Arial" w:hAnsi="Arial" w:cs="Arial"/>
          <w:sz w:val="24"/>
        </w:rPr>
      </w:pPr>
      <w:r w:rsidRPr="00E03A70">
        <w:rPr>
          <w:rFonts w:ascii="Arial" w:hAnsi="Arial" w:cs="Arial"/>
          <w:sz w:val="24"/>
        </w:rPr>
        <w:t>Art. 100 e 101: Estabelecem que requerimentos dependem de deliberação do Plenário para serem considerados e aprovados.</w:t>
      </w:r>
    </w:p>
    <w:p w14:paraId="15DF47CC" w14:textId="77777777" w:rsidR="00E03A70" w:rsidRPr="00E03A70" w:rsidRDefault="00E03A70" w:rsidP="00E03A70">
      <w:pPr>
        <w:pStyle w:val="Corpodetexto"/>
        <w:spacing w:before="49"/>
        <w:rPr>
          <w:rFonts w:ascii="Arial" w:hAnsi="Arial" w:cs="Arial"/>
        </w:rPr>
      </w:pPr>
    </w:p>
    <w:p w14:paraId="31D21C20" w14:textId="77777777" w:rsidR="00E03A70" w:rsidRPr="00E03A70" w:rsidRDefault="00E03A70" w:rsidP="00E03A70">
      <w:pPr>
        <w:pStyle w:val="PargrafodaLista"/>
        <w:numPr>
          <w:ilvl w:val="1"/>
          <w:numId w:val="2"/>
        </w:numPr>
        <w:tabs>
          <w:tab w:val="left" w:pos="721"/>
        </w:tabs>
        <w:spacing w:line="273" w:lineRule="auto"/>
        <w:ind w:left="721" w:right="141"/>
        <w:rPr>
          <w:rFonts w:ascii="Arial" w:hAnsi="Arial" w:cs="Arial"/>
          <w:sz w:val="24"/>
        </w:rPr>
      </w:pPr>
      <w:r w:rsidRPr="00E03A70">
        <w:rPr>
          <w:rFonts w:ascii="Arial" w:hAnsi="Arial" w:cs="Arial"/>
          <w:sz w:val="24"/>
        </w:rPr>
        <w:t>Art.</w:t>
      </w:r>
      <w:r w:rsidRPr="00E03A70">
        <w:rPr>
          <w:rFonts w:ascii="Arial" w:hAnsi="Arial" w:cs="Arial"/>
          <w:spacing w:val="-9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102:</w:t>
      </w:r>
      <w:r w:rsidRPr="00E03A70">
        <w:rPr>
          <w:rFonts w:ascii="Arial" w:hAnsi="Arial" w:cs="Arial"/>
          <w:spacing w:val="-9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Determina</w:t>
      </w:r>
      <w:r w:rsidRPr="00E03A70">
        <w:rPr>
          <w:rFonts w:ascii="Arial" w:hAnsi="Arial" w:cs="Arial"/>
          <w:spacing w:val="-10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que</w:t>
      </w:r>
      <w:r w:rsidRPr="00E03A70">
        <w:rPr>
          <w:rFonts w:ascii="Arial" w:hAnsi="Arial" w:cs="Arial"/>
          <w:spacing w:val="-6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requerimentos</w:t>
      </w:r>
      <w:r w:rsidRPr="00E03A70">
        <w:rPr>
          <w:rFonts w:ascii="Arial" w:hAnsi="Arial" w:cs="Arial"/>
          <w:spacing w:val="-9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solicitando</w:t>
      </w:r>
      <w:r w:rsidRPr="00E03A70">
        <w:rPr>
          <w:rFonts w:ascii="Arial" w:hAnsi="Arial" w:cs="Arial"/>
          <w:spacing w:val="-9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regime</w:t>
      </w:r>
      <w:r w:rsidRPr="00E03A70">
        <w:rPr>
          <w:rFonts w:ascii="Arial" w:hAnsi="Arial" w:cs="Arial"/>
          <w:spacing w:val="-10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de</w:t>
      </w:r>
      <w:r w:rsidRPr="00E03A70">
        <w:rPr>
          <w:rFonts w:ascii="Arial" w:hAnsi="Arial" w:cs="Arial"/>
          <w:spacing w:val="-10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urgência</w:t>
      </w:r>
      <w:r w:rsidRPr="00E03A70">
        <w:rPr>
          <w:rFonts w:ascii="Arial" w:hAnsi="Arial" w:cs="Arial"/>
          <w:spacing w:val="-10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devem</w:t>
      </w:r>
      <w:r w:rsidRPr="00E03A70">
        <w:rPr>
          <w:rFonts w:ascii="Arial" w:hAnsi="Arial" w:cs="Arial"/>
          <w:spacing w:val="-9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ser submetidos ao Plenário.</w:t>
      </w:r>
    </w:p>
    <w:p w14:paraId="648DC83F" w14:textId="77777777" w:rsidR="00E03A70" w:rsidRPr="00E03A70" w:rsidRDefault="00E03A70" w:rsidP="00E03A70">
      <w:pPr>
        <w:spacing w:before="167" w:line="278" w:lineRule="auto"/>
        <w:ind w:left="2" w:right="136"/>
        <w:jc w:val="both"/>
        <w:rPr>
          <w:rFonts w:ascii="Arial" w:hAnsi="Arial" w:cs="Arial"/>
          <w:sz w:val="24"/>
        </w:rPr>
      </w:pPr>
      <w:r w:rsidRPr="00E03A70">
        <w:rPr>
          <w:rFonts w:ascii="Arial" w:hAnsi="Arial" w:cs="Arial"/>
          <w:sz w:val="24"/>
        </w:rPr>
        <w:t xml:space="preserve">O </w:t>
      </w:r>
      <w:r w:rsidRPr="00E03A70">
        <w:rPr>
          <w:rFonts w:ascii="Arial" w:hAnsi="Arial" w:cs="Arial"/>
          <w:b/>
          <w:sz w:val="24"/>
        </w:rPr>
        <w:t>cenário de criminalidade crescente</w:t>
      </w:r>
      <w:r w:rsidRPr="00E03A70">
        <w:rPr>
          <w:rFonts w:ascii="Arial" w:hAnsi="Arial" w:cs="Arial"/>
          <w:sz w:val="24"/>
        </w:rPr>
        <w:t xml:space="preserve">, </w:t>
      </w:r>
      <w:r w:rsidRPr="00E03A70">
        <w:rPr>
          <w:rFonts w:ascii="Arial" w:hAnsi="Arial" w:cs="Arial"/>
          <w:b/>
          <w:sz w:val="24"/>
        </w:rPr>
        <w:t xml:space="preserve">reincidência de crimes </w:t>
      </w:r>
      <w:r w:rsidRPr="00E03A70">
        <w:rPr>
          <w:rFonts w:ascii="Arial" w:hAnsi="Arial" w:cs="Arial"/>
          <w:sz w:val="24"/>
        </w:rPr>
        <w:t xml:space="preserve">e </w:t>
      </w:r>
      <w:r w:rsidRPr="00E03A70">
        <w:rPr>
          <w:rFonts w:ascii="Arial" w:hAnsi="Arial" w:cs="Arial"/>
          <w:b/>
          <w:sz w:val="24"/>
        </w:rPr>
        <w:t xml:space="preserve">inércia da administração pública torna urgente a deliberação </w:t>
      </w:r>
      <w:r w:rsidRPr="00E03A70">
        <w:rPr>
          <w:rFonts w:ascii="Arial" w:hAnsi="Arial" w:cs="Arial"/>
          <w:sz w:val="24"/>
        </w:rPr>
        <w:t>sobre esse tema. A segurança da população não pode esperar.</w:t>
      </w:r>
    </w:p>
    <w:p w14:paraId="2E4803D0" w14:textId="77777777" w:rsidR="00E03A70" w:rsidRPr="00E03A70" w:rsidRDefault="00E03A70" w:rsidP="00E03A70">
      <w:pPr>
        <w:pStyle w:val="Corpodetexto"/>
        <w:rPr>
          <w:rFonts w:ascii="Arial" w:hAnsi="Arial" w:cs="Arial"/>
        </w:rPr>
      </w:pPr>
    </w:p>
    <w:p w14:paraId="1BC6FDC2" w14:textId="77777777" w:rsidR="00E03A70" w:rsidRPr="00E03A70" w:rsidRDefault="00E03A70" w:rsidP="00E03A70">
      <w:pPr>
        <w:pStyle w:val="Corpodetexto"/>
        <w:spacing w:before="86"/>
        <w:rPr>
          <w:rFonts w:ascii="Arial" w:hAnsi="Arial" w:cs="Arial"/>
        </w:rPr>
      </w:pPr>
    </w:p>
    <w:p w14:paraId="3C01C1FC" w14:textId="77777777" w:rsidR="00E03A70" w:rsidRPr="00E03A70" w:rsidRDefault="00E03A70" w:rsidP="00E03A70">
      <w:pPr>
        <w:pStyle w:val="Ttulo1"/>
        <w:numPr>
          <w:ilvl w:val="0"/>
          <w:numId w:val="2"/>
        </w:numPr>
        <w:tabs>
          <w:tab w:val="left" w:pos="322"/>
        </w:tabs>
        <w:ind w:left="322" w:hanging="320"/>
        <w:rPr>
          <w:rFonts w:ascii="Arial" w:hAnsi="Arial" w:cs="Arial"/>
        </w:rPr>
      </w:pPr>
      <w:r w:rsidRPr="00E03A70">
        <w:rPr>
          <w:rFonts w:ascii="Arial" w:hAnsi="Arial" w:cs="Arial"/>
        </w:rPr>
        <w:t>-</w:t>
      </w:r>
      <w:r w:rsidRPr="00E03A70">
        <w:rPr>
          <w:rFonts w:ascii="Arial" w:hAnsi="Arial" w:cs="Arial"/>
          <w:spacing w:val="-4"/>
        </w:rPr>
        <w:t xml:space="preserve"> </w:t>
      </w:r>
      <w:r w:rsidRPr="00E03A70">
        <w:rPr>
          <w:rFonts w:ascii="Arial" w:hAnsi="Arial" w:cs="Arial"/>
        </w:rPr>
        <w:t>FUNDAMENTO</w:t>
      </w:r>
      <w:r w:rsidRPr="00E03A70">
        <w:rPr>
          <w:rFonts w:ascii="Arial" w:hAnsi="Arial" w:cs="Arial"/>
          <w:spacing w:val="-3"/>
        </w:rPr>
        <w:t xml:space="preserve"> </w:t>
      </w:r>
      <w:r w:rsidRPr="00E03A70">
        <w:rPr>
          <w:rFonts w:ascii="Arial" w:hAnsi="Arial" w:cs="Arial"/>
        </w:rPr>
        <w:t>NA</w:t>
      </w:r>
      <w:r w:rsidRPr="00E03A70">
        <w:rPr>
          <w:rFonts w:ascii="Arial" w:hAnsi="Arial" w:cs="Arial"/>
          <w:spacing w:val="-15"/>
        </w:rPr>
        <w:t xml:space="preserve"> </w:t>
      </w:r>
      <w:r w:rsidRPr="00E03A70">
        <w:rPr>
          <w:rFonts w:ascii="Arial" w:hAnsi="Arial" w:cs="Arial"/>
        </w:rPr>
        <w:t>CONSTITUIÇÃO</w:t>
      </w:r>
      <w:r w:rsidRPr="00E03A70">
        <w:rPr>
          <w:rFonts w:ascii="Arial" w:hAnsi="Arial" w:cs="Arial"/>
          <w:spacing w:val="-2"/>
        </w:rPr>
        <w:t xml:space="preserve"> FEDERAL</w:t>
      </w:r>
    </w:p>
    <w:p w14:paraId="2A7BB777" w14:textId="77777777" w:rsidR="00E03A70" w:rsidRPr="00E03A70" w:rsidRDefault="00E03A70" w:rsidP="00E03A70">
      <w:pPr>
        <w:spacing w:before="204" w:line="278" w:lineRule="auto"/>
        <w:ind w:left="2" w:right="141"/>
        <w:jc w:val="both"/>
        <w:rPr>
          <w:rFonts w:ascii="Arial" w:hAnsi="Arial" w:cs="Arial"/>
          <w:sz w:val="24"/>
        </w:rPr>
      </w:pPr>
      <w:r w:rsidRPr="00E03A70">
        <w:rPr>
          <w:rFonts w:ascii="Arial" w:hAnsi="Arial" w:cs="Arial"/>
          <w:sz w:val="24"/>
        </w:rPr>
        <w:t>A</w:t>
      </w:r>
      <w:r w:rsidRPr="00E03A70">
        <w:rPr>
          <w:rFonts w:ascii="Arial" w:hAnsi="Arial" w:cs="Arial"/>
          <w:spacing w:val="-11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Constituição Federal de</w:t>
      </w:r>
      <w:r w:rsidRPr="00E03A70">
        <w:rPr>
          <w:rFonts w:ascii="Arial" w:hAnsi="Arial" w:cs="Arial"/>
          <w:b/>
          <w:spacing w:val="-1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 xml:space="preserve">1988 </w:t>
      </w:r>
      <w:r w:rsidRPr="00E03A70">
        <w:rPr>
          <w:rFonts w:ascii="Arial" w:hAnsi="Arial" w:cs="Arial"/>
          <w:sz w:val="24"/>
        </w:rPr>
        <w:t>garante a</w:t>
      </w:r>
      <w:r w:rsidRPr="00E03A70">
        <w:rPr>
          <w:rFonts w:ascii="Arial" w:hAnsi="Arial" w:cs="Arial"/>
          <w:spacing w:val="-1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segurança</w:t>
      </w:r>
      <w:r w:rsidRPr="00E03A70">
        <w:rPr>
          <w:rFonts w:ascii="Arial" w:hAnsi="Arial" w:cs="Arial"/>
          <w:spacing w:val="-1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pública</w:t>
      </w:r>
      <w:r w:rsidRPr="00E03A70">
        <w:rPr>
          <w:rFonts w:ascii="Arial" w:hAnsi="Arial" w:cs="Arial"/>
          <w:spacing w:val="-1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como direito fundamental dos cidadãos, vejamos:</w:t>
      </w:r>
    </w:p>
    <w:p w14:paraId="673A1EAE" w14:textId="77777777" w:rsidR="00E03A70" w:rsidRPr="00E03A70" w:rsidRDefault="00E03A70" w:rsidP="00E03A70">
      <w:pPr>
        <w:spacing w:line="278" w:lineRule="auto"/>
        <w:jc w:val="both"/>
        <w:rPr>
          <w:rFonts w:ascii="Arial" w:hAnsi="Arial" w:cs="Arial"/>
          <w:sz w:val="24"/>
        </w:rPr>
        <w:sectPr w:rsidR="00E03A70" w:rsidRPr="00E03A70">
          <w:pgSz w:w="11910" w:h="16840"/>
          <w:pgMar w:top="1600" w:right="1559" w:bottom="280" w:left="1700" w:header="720" w:footer="720" w:gutter="0"/>
          <w:cols w:space="720"/>
        </w:sectPr>
      </w:pPr>
    </w:p>
    <w:p w14:paraId="3BB7D9DE" w14:textId="77777777" w:rsidR="00E03A70" w:rsidRPr="00E03A70" w:rsidRDefault="00E03A70" w:rsidP="00E03A70">
      <w:pPr>
        <w:pStyle w:val="PargrafodaLista"/>
        <w:numPr>
          <w:ilvl w:val="1"/>
          <w:numId w:val="2"/>
        </w:numPr>
        <w:tabs>
          <w:tab w:val="left" w:pos="721"/>
        </w:tabs>
        <w:spacing w:before="76"/>
        <w:ind w:left="721"/>
        <w:jc w:val="left"/>
        <w:rPr>
          <w:rFonts w:ascii="Arial" w:hAnsi="Arial" w:cs="Arial"/>
          <w:sz w:val="20"/>
        </w:rPr>
      </w:pPr>
      <w:r w:rsidRPr="00E03A70">
        <w:rPr>
          <w:rFonts w:ascii="Arial" w:hAnsi="Arial" w:cs="Arial"/>
          <w:sz w:val="24"/>
        </w:rPr>
        <w:lastRenderedPageBreak/>
        <w:t>Art.</w:t>
      </w:r>
      <w:r w:rsidRPr="00E03A70">
        <w:rPr>
          <w:rFonts w:ascii="Arial" w:hAnsi="Arial" w:cs="Arial"/>
          <w:spacing w:val="-5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5º,</w:t>
      </w:r>
      <w:r w:rsidRPr="00E03A70">
        <w:rPr>
          <w:rFonts w:ascii="Arial" w:hAnsi="Arial" w:cs="Arial"/>
          <w:spacing w:val="-3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caput:</w:t>
      </w:r>
      <w:r w:rsidRPr="00E03A70">
        <w:rPr>
          <w:rFonts w:ascii="Arial" w:hAnsi="Arial" w:cs="Arial"/>
          <w:spacing w:val="-3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“Todos</w:t>
      </w:r>
      <w:r w:rsidRPr="00E03A70">
        <w:rPr>
          <w:rFonts w:ascii="Arial" w:hAnsi="Arial" w:cs="Arial"/>
          <w:spacing w:val="-3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são</w:t>
      </w:r>
      <w:r w:rsidRPr="00E03A70">
        <w:rPr>
          <w:rFonts w:ascii="Arial" w:hAnsi="Arial" w:cs="Arial"/>
          <w:spacing w:val="-3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iguais</w:t>
      </w:r>
      <w:r w:rsidRPr="00E03A70">
        <w:rPr>
          <w:rFonts w:ascii="Arial" w:hAnsi="Arial" w:cs="Arial"/>
          <w:spacing w:val="-3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perante</w:t>
      </w:r>
      <w:r w:rsidRPr="00E03A70">
        <w:rPr>
          <w:rFonts w:ascii="Arial" w:hAnsi="Arial" w:cs="Arial"/>
          <w:spacing w:val="-2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a</w:t>
      </w:r>
      <w:r w:rsidRPr="00E03A70">
        <w:rPr>
          <w:rFonts w:ascii="Arial" w:hAnsi="Arial" w:cs="Arial"/>
          <w:spacing w:val="-4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lei,</w:t>
      </w:r>
      <w:r w:rsidRPr="00E03A70">
        <w:rPr>
          <w:rFonts w:ascii="Arial" w:hAnsi="Arial" w:cs="Arial"/>
          <w:spacing w:val="-3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garantindo-se</w:t>
      </w:r>
      <w:r w:rsidRPr="00E03A70">
        <w:rPr>
          <w:rFonts w:ascii="Arial" w:hAnsi="Arial" w:cs="Arial"/>
          <w:spacing w:val="-3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[...]</w:t>
      </w:r>
      <w:r w:rsidRPr="00E03A70">
        <w:rPr>
          <w:rFonts w:ascii="Arial" w:hAnsi="Arial" w:cs="Arial"/>
          <w:spacing w:val="-3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a</w:t>
      </w:r>
      <w:r w:rsidRPr="00E03A70">
        <w:rPr>
          <w:rFonts w:ascii="Arial" w:hAnsi="Arial" w:cs="Arial"/>
          <w:spacing w:val="-3"/>
          <w:sz w:val="24"/>
        </w:rPr>
        <w:t xml:space="preserve"> </w:t>
      </w:r>
      <w:r w:rsidRPr="00E03A70">
        <w:rPr>
          <w:rFonts w:ascii="Arial" w:hAnsi="Arial" w:cs="Arial"/>
          <w:spacing w:val="-2"/>
          <w:sz w:val="24"/>
        </w:rPr>
        <w:t>segurança”.</w:t>
      </w:r>
    </w:p>
    <w:p w14:paraId="172DFFA1" w14:textId="77777777" w:rsidR="00E03A70" w:rsidRPr="00E03A70" w:rsidRDefault="00E03A70" w:rsidP="00E03A70">
      <w:pPr>
        <w:pStyle w:val="PargrafodaLista"/>
        <w:numPr>
          <w:ilvl w:val="1"/>
          <w:numId w:val="2"/>
        </w:numPr>
        <w:tabs>
          <w:tab w:val="left" w:pos="721"/>
        </w:tabs>
        <w:spacing w:before="205" w:line="278" w:lineRule="auto"/>
        <w:ind w:left="721" w:right="141"/>
        <w:rPr>
          <w:rFonts w:ascii="Arial" w:hAnsi="Arial" w:cs="Arial"/>
          <w:sz w:val="20"/>
        </w:rPr>
      </w:pPr>
      <w:r w:rsidRPr="00E03A70">
        <w:rPr>
          <w:rFonts w:ascii="Arial" w:hAnsi="Arial" w:cs="Arial"/>
          <w:sz w:val="24"/>
        </w:rPr>
        <w:t>Art.</w:t>
      </w:r>
      <w:r w:rsidRPr="00E03A70">
        <w:rPr>
          <w:rFonts w:ascii="Arial" w:hAnsi="Arial" w:cs="Arial"/>
          <w:spacing w:val="-15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144,</w:t>
      </w:r>
      <w:r w:rsidRPr="00E03A70">
        <w:rPr>
          <w:rFonts w:ascii="Arial" w:hAnsi="Arial" w:cs="Arial"/>
          <w:spacing w:val="-15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caput:</w:t>
      </w:r>
      <w:r w:rsidRPr="00E03A70">
        <w:rPr>
          <w:rFonts w:ascii="Arial" w:hAnsi="Arial" w:cs="Arial"/>
          <w:spacing w:val="-9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“A</w:t>
      </w:r>
      <w:r w:rsidRPr="00E03A70">
        <w:rPr>
          <w:rFonts w:ascii="Arial" w:hAnsi="Arial" w:cs="Arial"/>
          <w:spacing w:val="-15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segurança</w:t>
      </w:r>
      <w:r w:rsidRPr="00E03A70">
        <w:rPr>
          <w:rFonts w:ascii="Arial" w:hAnsi="Arial" w:cs="Arial"/>
          <w:spacing w:val="-13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pública,</w:t>
      </w:r>
      <w:r w:rsidRPr="00E03A70">
        <w:rPr>
          <w:rFonts w:ascii="Arial" w:hAnsi="Arial" w:cs="Arial"/>
          <w:spacing w:val="-12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dever</w:t>
      </w:r>
      <w:r w:rsidRPr="00E03A70">
        <w:rPr>
          <w:rFonts w:ascii="Arial" w:hAnsi="Arial" w:cs="Arial"/>
          <w:spacing w:val="-12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do</w:t>
      </w:r>
      <w:r w:rsidRPr="00E03A70">
        <w:rPr>
          <w:rFonts w:ascii="Arial" w:hAnsi="Arial" w:cs="Arial"/>
          <w:spacing w:val="-12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Estado,</w:t>
      </w:r>
      <w:r w:rsidRPr="00E03A70">
        <w:rPr>
          <w:rFonts w:ascii="Arial" w:hAnsi="Arial" w:cs="Arial"/>
          <w:spacing w:val="-12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direito</w:t>
      </w:r>
      <w:r w:rsidRPr="00E03A70">
        <w:rPr>
          <w:rFonts w:ascii="Arial" w:hAnsi="Arial" w:cs="Arial"/>
          <w:spacing w:val="-12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e</w:t>
      </w:r>
      <w:r w:rsidRPr="00E03A70">
        <w:rPr>
          <w:rFonts w:ascii="Arial" w:hAnsi="Arial" w:cs="Arial"/>
          <w:spacing w:val="-13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responsabilidade de todos, é exercida para a preservação da ordem pública e da incolumidade das pessoas e do patrimônio”.</w:t>
      </w:r>
    </w:p>
    <w:p w14:paraId="5AB47F21" w14:textId="77777777" w:rsidR="00E03A70" w:rsidRPr="00E03A70" w:rsidRDefault="00E03A70" w:rsidP="00E03A70">
      <w:pPr>
        <w:pStyle w:val="Corpodetexto"/>
        <w:rPr>
          <w:rFonts w:ascii="Arial" w:hAnsi="Arial" w:cs="Arial"/>
        </w:rPr>
      </w:pPr>
    </w:p>
    <w:p w14:paraId="597E054E" w14:textId="77777777" w:rsidR="00E03A70" w:rsidRPr="00E03A70" w:rsidRDefault="00E03A70" w:rsidP="00E03A70">
      <w:pPr>
        <w:pStyle w:val="Corpodetexto"/>
        <w:spacing w:before="86"/>
        <w:rPr>
          <w:rFonts w:ascii="Arial" w:hAnsi="Arial" w:cs="Arial"/>
        </w:rPr>
      </w:pPr>
    </w:p>
    <w:p w14:paraId="529E65E4" w14:textId="77777777" w:rsidR="00E03A70" w:rsidRPr="00E03A70" w:rsidRDefault="00E03A70" w:rsidP="00E03A70">
      <w:pPr>
        <w:pStyle w:val="PargrafodaLista"/>
        <w:numPr>
          <w:ilvl w:val="0"/>
          <w:numId w:val="2"/>
        </w:numPr>
        <w:tabs>
          <w:tab w:val="left" w:pos="229"/>
        </w:tabs>
        <w:ind w:left="229" w:hanging="227"/>
        <w:rPr>
          <w:rFonts w:ascii="Arial" w:hAnsi="Arial" w:cs="Arial"/>
          <w:b/>
          <w:sz w:val="24"/>
        </w:rPr>
      </w:pPr>
      <w:r w:rsidRPr="00E03A70">
        <w:rPr>
          <w:rFonts w:ascii="Arial" w:hAnsi="Arial" w:cs="Arial"/>
          <w:b/>
          <w:sz w:val="24"/>
        </w:rPr>
        <w:t>-</w:t>
      </w:r>
      <w:r w:rsidRPr="00E03A70">
        <w:rPr>
          <w:rFonts w:ascii="Arial" w:hAnsi="Arial" w:cs="Arial"/>
          <w:b/>
          <w:spacing w:val="-2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Dos</w:t>
      </w:r>
      <w:r w:rsidRPr="00E03A70">
        <w:rPr>
          <w:rFonts w:ascii="Arial" w:hAnsi="Arial" w:cs="Arial"/>
          <w:b/>
          <w:spacing w:val="-2"/>
          <w:sz w:val="24"/>
        </w:rPr>
        <w:t xml:space="preserve"> Requerimentos</w:t>
      </w:r>
    </w:p>
    <w:p w14:paraId="21B7AC87" w14:textId="77777777" w:rsidR="00E03A70" w:rsidRPr="00E03A70" w:rsidRDefault="00E03A70" w:rsidP="00E03A70">
      <w:pPr>
        <w:pStyle w:val="Corpodetexto"/>
        <w:spacing w:before="204"/>
        <w:ind w:left="2"/>
        <w:rPr>
          <w:rFonts w:ascii="Arial" w:hAnsi="Arial" w:cs="Arial"/>
        </w:rPr>
      </w:pPr>
      <w:r w:rsidRPr="00E03A70">
        <w:rPr>
          <w:rFonts w:ascii="Arial" w:hAnsi="Arial" w:cs="Arial"/>
        </w:rPr>
        <w:t>Diante</w:t>
      </w:r>
      <w:r w:rsidRPr="00E03A70">
        <w:rPr>
          <w:rFonts w:ascii="Arial" w:hAnsi="Arial" w:cs="Arial"/>
          <w:spacing w:val="-1"/>
        </w:rPr>
        <w:t xml:space="preserve"> </w:t>
      </w:r>
      <w:r w:rsidRPr="00E03A70">
        <w:rPr>
          <w:rFonts w:ascii="Arial" w:hAnsi="Arial" w:cs="Arial"/>
        </w:rPr>
        <w:t>do</w:t>
      </w:r>
      <w:r w:rsidRPr="00E03A70">
        <w:rPr>
          <w:rFonts w:ascii="Arial" w:hAnsi="Arial" w:cs="Arial"/>
          <w:spacing w:val="-1"/>
        </w:rPr>
        <w:t xml:space="preserve"> </w:t>
      </w:r>
      <w:r w:rsidRPr="00E03A70">
        <w:rPr>
          <w:rFonts w:ascii="Arial" w:hAnsi="Arial" w:cs="Arial"/>
        </w:rPr>
        <w:t>exposto,</w:t>
      </w:r>
      <w:r w:rsidRPr="00E03A70">
        <w:rPr>
          <w:rFonts w:ascii="Arial" w:hAnsi="Arial" w:cs="Arial"/>
          <w:spacing w:val="-1"/>
        </w:rPr>
        <w:t xml:space="preserve"> </w:t>
      </w:r>
      <w:r w:rsidRPr="00E03A70">
        <w:rPr>
          <w:rFonts w:ascii="Arial" w:hAnsi="Arial" w:cs="Arial"/>
          <w:spacing w:val="-2"/>
        </w:rPr>
        <w:t>REQUER:</w:t>
      </w:r>
    </w:p>
    <w:p w14:paraId="1E628293" w14:textId="77777777" w:rsidR="00E03A70" w:rsidRPr="00E03A70" w:rsidRDefault="00E03A70" w:rsidP="00E03A70">
      <w:pPr>
        <w:pStyle w:val="PargrafodaLista"/>
        <w:numPr>
          <w:ilvl w:val="0"/>
          <w:numId w:val="1"/>
        </w:numPr>
        <w:tabs>
          <w:tab w:val="left" w:pos="720"/>
        </w:tabs>
        <w:spacing w:before="204"/>
        <w:ind w:left="720" w:hanging="359"/>
        <w:rPr>
          <w:rFonts w:ascii="Arial" w:hAnsi="Arial" w:cs="Arial"/>
          <w:sz w:val="24"/>
        </w:rPr>
      </w:pPr>
      <w:r w:rsidRPr="00E03A70">
        <w:rPr>
          <w:rFonts w:ascii="Arial" w:hAnsi="Arial" w:cs="Arial"/>
          <w:b/>
          <w:sz w:val="24"/>
        </w:rPr>
        <w:t>Cobrança</w:t>
      </w:r>
      <w:r w:rsidRPr="00E03A70">
        <w:rPr>
          <w:rFonts w:ascii="Arial" w:hAnsi="Arial" w:cs="Arial"/>
          <w:b/>
          <w:spacing w:val="58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formal</w:t>
      </w:r>
      <w:r w:rsidRPr="00E03A70">
        <w:rPr>
          <w:rFonts w:ascii="Arial" w:hAnsi="Arial" w:cs="Arial"/>
          <w:b/>
          <w:spacing w:val="59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à</w:t>
      </w:r>
      <w:r w:rsidRPr="00E03A70">
        <w:rPr>
          <w:rFonts w:ascii="Arial" w:hAnsi="Arial" w:cs="Arial"/>
          <w:b/>
          <w:spacing w:val="60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Prefeitura</w:t>
      </w:r>
      <w:r w:rsidRPr="00E03A70">
        <w:rPr>
          <w:rFonts w:ascii="Arial" w:hAnsi="Arial" w:cs="Arial"/>
          <w:b/>
          <w:spacing w:val="59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Municipal</w:t>
      </w:r>
      <w:r w:rsidRPr="00E03A70">
        <w:rPr>
          <w:rFonts w:ascii="Arial" w:hAnsi="Arial" w:cs="Arial"/>
          <w:b/>
          <w:spacing w:val="59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de</w:t>
      </w:r>
      <w:r w:rsidRPr="00E03A70">
        <w:rPr>
          <w:rFonts w:ascii="Arial" w:hAnsi="Arial" w:cs="Arial"/>
          <w:b/>
          <w:spacing w:val="59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Francisco</w:t>
      </w:r>
      <w:r w:rsidRPr="00E03A70">
        <w:rPr>
          <w:rFonts w:ascii="Arial" w:hAnsi="Arial" w:cs="Arial"/>
          <w:b/>
          <w:spacing w:val="58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Beltrão</w:t>
      </w:r>
      <w:r w:rsidRPr="00E03A70">
        <w:rPr>
          <w:rFonts w:ascii="Arial" w:hAnsi="Arial" w:cs="Arial"/>
          <w:b/>
          <w:spacing w:val="64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para</w:t>
      </w:r>
      <w:r w:rsidRPr="00E03A70">
        <w:rPr>
          <w:rFonts w:ascii="Arial" w:hAnsi="Arial" w:cs="Arial"/>
          <w:spacing w:val="59"/>
          <w:sz w:val="24"/>
        </w:rPr>
        <w:t xml:space="preserve"> </w:t>
      </w:r>
      <w:r w:rsidRPr="00E03A70">
        <w:rPr>
          <w:rFonts w:ascii="Arial" w:hAnsi="Arial" w:cs="Arial"/>
          <w:spacing w:val="-5"/>
          <w:sz w:val="24"/>
        </w:rPr>
        <w:t>que</w:t>
      </w:r>
    </w:p>
    <w:p w14:paraId="4437F87A" w14:textId="77777777" w:rsidR="00E03A70" w:rsidRPr="00E03A70" w:rsidRDefault="00E03A70" w:rsidP="00E03A70">
      <w:pPr>
        <w:spacing w:before="43"/>
        <w:ind w:left="721"/>
        <w:rPr>
          <w:rFonts w:ascii="Arial" w:hAnsi="Arial" w:cs="Arial"/>
          <w:sz w:val="24"/>
        </w:rPr>
      </w:pPr>
      <w:r w:rsidRPr="00E03A70">
        <w:rPr>
          <w:rFonts w:ascii="Arial" w:hAnsi="Arial" w:cs="Arial"/>
          <w:b/>
          <w:sz w:val="24"/>
        </w:rPr>
        <w:t>explique</w:t>
      </w:r>
      <w:r w:rsidRPr="00E03A70">
        <w:rPr>
          <w:rFonts w:ascii="Arial" w:hAnsi="Arial" w:cs="Arial"/>
          <w:b/>
          <w:spacing w:val="-6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sua</w:t>
      </w:r>
      <w:r w:rsidRPr="00E03A70">
        <w:rPr>
          <w:rFonts w:ascii="Arial" w:hAnsi="Arial" w:cs="Arial"/>
          <w:b/>
          <w:spacing w:val="-3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inércia</w:t>
      </w:r>
      <w:r w:rsidRPr="00E03A70">
        <w:rPr>
          <w:rFonts w:ascii="Arial" w:hAnsi="Arial" w:cs="Arial"/>
          <w:b/>
          <w:spacing w:val="-3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diante</w:t>
      </w:r>
      <w:r w:rsidRPr="00E03A70">
        <w:rPr>
          <w:rFonts w:ascii="Arial" w:hAnsi="Arial" w:cs="Arial"/>
          <w:b/>
          <w:spacing w:val="-5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da</w:t>
      </w:r>
      <w:r w:rsidRPr="00E03A70">
        <w:rPr>
          <w:rFonts w:ascii="Arial" w:hAnsi="Arial" w:cs="Arial"/>
          <w:b/>
          <w:spacing w:val="-3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crescente</w:t>
      </w:r>
      <w:r w:rsidRPr="00E03A70">
        <w:rPr>
          <w:rFonts w:ascii="Arial" w:hAnsi="Arial" w:cs="Arial"/>
          <w:b/>
          <w:spacing w:val="-3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criminalidade</w:t>
      </w:r>
      <w:r w:rsidRPr="00E03A70">
        <w:rPr>
          <w:rFonts w:ascii="Arial" w:hAnsi="Arial" w:cs="Arial"/>
          <w:sz w:val="24"/>
        </w:rPr>
        <w:t>,</w:t>
      </w:r>
      <w:r w:rsidRPr="00E03A70">
        <w:rPr>
          <w:rFonts w:ascii="Arial" w:hAnsi="Arial" w:cs="Arial"/>
          <w:spacing w:val="-2"/>
          <w:sz w:val="24"/>
        </w:rPr>
        <w:t xml:space="preserve"> esclarecendo:</w:t>
      </w:r>
    </w:p>
    <w:p w14:paraId="32442734" w14:textId="77777777" w:rsidR="00E03A70" w:rsidRPr="00E03A70" w:rsidRDefault="00E03A70" w:rsidP="00E03A70">
      <w:pPr>
        <w:pStyle w:val="PargrafodaLista"/>
        <w:numPr>
          <w:ilvl w:val="1"/>
          <w:numId w:val="1"/>
        </w:numPr>
        <w:tabs>
          <w:tab w:val="left" w:pos="1442"/>
        </w:tabs>
        <w:spacing w:before="205" w:line="268" w:lineRule="auto"/>
        <w:ind w:right="142"/>
        <w:rPr>
          <w:rFonts w:ascii="Arial" w:hAnsi="Arial" w:cs="Arial"/>
          <w:sz w:val="24"/>
        </w:rPr>
      </w:pPr>
      <w:r w:rsidRPr="00E03A70">
        <w:rPr>
          <w:rFonts w:ascii="Arial" w:hAnsi="Arial" w:cs="Arial"/>
          <w:sz w:val="24"/>
        </w:rPr>
        <w:t>Quais medidas concretas foram adotadas nos últimos meses para coibir a desordem urbana?</w:t>
      </w:r>
    </w:p>
    <w:p w14:paraId="7BA0C948" w14:textId="77777777" w:rsidR="00E03A70" w:rsidRPr="00E03A70" w:rsidRDefault="00E03A70" w:rsidP="00E03A70">
      <w:pPr>
        <w:pStyle w:val="PargrafodaLista"/>
        <w:numPr>
          <w:ilvl w:val="1"/>
          <w:numId w:val="1"/>
        </w:numPr>
        <w:tabs>
          <w:tab w:val="left" w:pos="1442"/>
        </w:tabs>
        <w:spacing w:before="173" w:line="268" w:lineRule="auto"/>
        <w:ind w:right="143"/>
        <w:rPr>
          <w:rFonts w:ascii="Arial" w:hAnsi="Arial" w:cs="Arial"/>
          <w:sz w:val="24"/>
        </w:rPr>
      </w:pPr>
      <w:r w:rsidRPr="00E03A70">
        <w:rPr>
          <w:rFonts w:ascii="Arial" w:hAnsi="Arial" w:cs="Arial"/>
          <w:sz w:val="24"/>
        </w:rPr>
        <w:t>Por que não há ações mais rígidas para remoção de indivíduos que perturbam a ordem pública?</w:t>
      </w:r>
    </w:p>
    <w:p w14:paraId="6256D5BA" w14:textId="77777777" w:rsidR="00E03A70" w:rsidRPr="00E03A70" w:rsidRDefault="00E03A70" w:rsidP="00E03A70">
      <w:pPr>
        <w:pStyle w:val="PargrafodaLista"/>
        <w:numPr>
          <w:ilvl w:val="1"/>
          <w:numId w:val="1"/>
        </w:numPr>
        <w:tabs>
          <w:tab w:val="left" w:pos="1442"/>
        </w:tabs>
        <w:spacing w:before="173" w:line="273" w:lineRule="auto"/>
        <w:ind w:right="139"/>
        <w:rPr>
          <w:rFonts w:ascii="Arial" w:hAnsi="Arial" w:cs="Arial"/>
          <w:sz w:val="24"/>
        </w:rPr>
      </w:pPr>
      <w:r w:rsidRPr="00E03A70">
        <w:rPr>
          <w:rFonts w:ascii="Arial" w:hAnsi="Arial" w:cs="Arial"/>
          <w:sz w:val="24"/>
        </w:rPr>
        <w:t>Por que o município não encaminha de forma mais efetiva dependentes químicos</w:t>
      </w:r>
      <w:r w:rsidRPr="00E03A70">
        <w:rPr>
          <w:rFonts w:ascii="Arial" w:hAnsi="Arial" w:cs="Arial"/>
          <w:spacing w:val="-10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e</w:t>
      </w:r>
      <w:r w:rsidRPr="00E03A70">
        <w:rPr>
          <w:rFonts w:ascii="Arial" w:hAnsi="Arial" w:cs="Arial"/>
          <w:spacing w:val="-10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moradores</w:t>
      </w:r>
      <w:r w:rsidRPr="00E03A70">
        <w:rPr>
          <w:rFonts w:ascii="Arial" w:hAnsi="Arial" w:cs="Arial"/>
          <w:spacing w:val="-9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de</w:t>
      </w:r>
      <w:r w:rsidRPr="00E03A70">
        <w:rPr>
          <w:rFonts w:ascii="Arial" w:hAnsi="Arial" w:cs="Arial"/>
          <w:spacing w:val="-8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rua</w:t>
      </w:r>
      <w:r w:rsidRPr="00E03A70">
        <w:rPr>
          <w:rFonts w:ascii="Arial" w:hAnsi="Arial" w:cs="Arial"/>
          <w:spacing w:val="-11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para</w:t>
      </w:r>
      <w:r w:rsidRPr="00E03A70">
        <w:rPr>
          <w:rFonts w:ascii="Arial" w:hAnsi="Arial" w:cs="Arial"/>
          <w:spacing w:val="-10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tratamento</w:t>
      </w:r>
      <w:r w:rsidRPr="00E03A70">
        <w:rPr>
          <w:rFonts w:ascii="Arial" w:hAnsi="Arial" w:cs="Arial"/>
          <w:spacing w:val="-9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compulsório</w:t>
      </w:r>
      <w:r w:rsidRPr="00E03A70">
        <w:rPr>
          <w:rFonts w:ascii="Arial" w:hAnsi="Arial" w:cs="Arial"/>
          <w:spacing w:val="-9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e</w:t>
      </w:r>
      <w:r w:rsidRPr="00E03A70">
        <w:rPr>
          <w:rFonts w:ascii="Arial" w:hAnsi="Arial" w:cs="Arial"/>
          <w:spacing w:val="-10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programas</w:t>
      </w:r>
      <w:r w:rsidRPr="00E03A70">
        <w:rPr>
          <w:rFonts w:ascii="Arial" w:hAnsi="Arial" w:cs="Arial"/>
          <w:spacing w:val="-10"/>
          <w:sz w:val="24"/>
        </w:rPr>
        <w:t xml:space="preserve"> </w:t>
      </w:r>
      <w:r w:rsidRPr="00E03A70">
        <w:rPr>
          <w:rFonts w:ascii="Arial" w:hAnsi="Arial" w:cs="Arial"/>
          <w:sz w:val="24"/>
        </w:rPr>
        <w:t xml:space="preserve">de </w:t>
      </w:r>
      <w:r w:rsidRPr="00E03A70">
        <w:rPr>
          <w:rFonts w:ascii="Arial" w:hAnsi="Arial" w:cs="Arial"/>
          <w:spacing w:val="-2"/>
          <w:sz w:val="24"/>
        </w:rPr>
        <w:t>reinserção?</w:t>
      </w:r>
    </w:p>
    <w:p w14:paraId="3852231A" w14:textId="77777777" w:rsidR="00E03A70" w:rsidRPr="00E03A70" w:rsidRDefault="00E03A70" w:rsidP="00E03A70">
      <w:pPr>
        <w:pStyle w:val="PargrafodaLista"/>
        <w:numPr>
          <w:ilvl w:val="1"/>
          <w:numId w:val="1"/>
        </w:numPr>
        <w:tabs>
          <w:tab w:val="left" w:pos="1442"/>
        </w:tabs>
        <w:spacing w:before="168" w:line="268" w:lineRule="auto"/>
        <w:ind w:right="139"/>
        <w:rPr>
          <w:rFonts w:ascii="Arial" w:hAnsi="Arial" w:cs="Arial"/>
          <w:sz w:val="24"/>
        </w:rPr>
      </w:pPr>
      <w:r w:rsidRPr="00E03A70">
        <w:rPr>
          <w:rFonts w:ascii="Arial" w:hAnsi="Arial" w:cs="Arial"/>
          <w:sz w:val="24"/>
        </w:rPr>
        <w:t>Qual</w:t>
      </w:r>
      <w:r w:rsidRPr="00E03A70">
        <w:rPr>
          <w:rFonts w:ascii="Arial" w:hAnsi="Arial" w:cs="Arial"/>
          <w:spacing w:val="-5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é</w:t>
      </w:r>
      <w:r w:rsidRPr="00E03A70">
        <w:rPr>
          <w:rFonts w:ascii="Arial" w:hAnsi="Arial" w:cs="Arial"/>
          <w:spacing w:val="-7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o</w:t>
      </w:r>
      <w:r w:rsidRPr="00E03A70">
        <w:rPr>
          <w:rFonts w:ascii="Arial" w:hAnsi="Arial" w:cs="Arial"/>
          <w:spacing w:val="-6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plano</w:t>
      </w:r>
      <w:r w:rsidRPr="00E03A70">
        <w:rPr>
          <w:rFonts w:ascii="Arial" w:hAnsi="Arial" w:cs="Arial"/>
          <w:spacing w:val="-6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da</w:t>
      </w:r>
      <w:r w:rsidRPr="00E03A70">
        <w:rPr>
          <w:rFonts w:ascii="Arial" w:hAnsi="Arial" w:cs="Arial"/>
          <w:spacing w:val="-7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Prefeitura</w:t>
      </w:r>
      <w:r w:rsidRPr="00E03A70">
        <w:rPr>
          <w:rFonts w:ascii="Arial" w:hAnsi="Arial" w:cs="Arial"/>
          <w:spacing w:val="-8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para</w:t>
      </w:r>
      <w:r w:rsidRPr="00E03A70">
        <w:rPr>
          <w:rFonts w:ascii="Arial" w:hAnsi="Arial" w:cs="Arial"/>
          <w:spacing w:val="-8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garantir</w:t>
      </w:r>
      <w:r w:rsidRPr="00E03A70">
        <w:rPr>
          <w:rFonts w:ascii="Arial" w:hAnsi="Arial" w:cs="Arial"/>
          <w:spacing w:val="-7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segurança</w:t>
      </w:r>
      <w:r w:rsidRPr="00E03A70">
        <w:rPr>
          <w:rFonts w:ascii="Arial" w:hAnsi="Arial" w:cs="Arial"/>
          <w:spacing w:val="-7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e</w:t>
      </w:r>
      <w:r w:rsidRPr="00E03A70">
        <w:rPr>
          <w:rFonts w:ascii="Arial" w:hAnsi="Arial" w:cs="Arial"/>
          <w:spacing w:val="-7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manter</w:t>
      </w:r>
      <w:r w:rsidRPr="00E03A70">
        <w:rPr>
          <w:rFonts w:ascii="Arial" w:hAnsi="Arial" w:cs="Arial"/>
          <w:spacing w:val="-7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o</w:t>
      </w:r>
      <w:r w:rsidRPr="00E03A70">
        <w:rPr>
          <w:rFonts w:ascii="Arial" w:hAnsi="Arial" w:cs="Arial"/>
          <w:spacing w:val="-6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município livre da crescente marginalização?</w:t>
      </w:r>
    </w:p>
    <w:p w14:paraId="421970D1" w14:textId="77777777" w:rsidR="00E03A70" w:rsidRPr="00E03A70" w:rsidRDefault="00E03A70" w:rsidP="00E03A70">
      <w:pPr>
        <w:pStyle w:val="PargrafodaLista"/>
        <w:numPr>
          <w:ilvl w:val="0"/>
          <w:numId w:val="1"/>
        </w:numPr>
        <w:tabs>
          <w:tab w:val="left" w:pos="721"/>
        </w:tabs>
        <w:spacing w:before="174" w:line="278" w:lineRule="auto"/>
        <w:ind w:left="721" w:right="142"/>
        <w:jc w:val="both"/>
        <w:rPr>
          <w:rFonts w:ascii="Arial" w:hAnsi="Arial" w:cs="Arial"/>
          <w:sz w:val="24"/>
        </w:rPr>
      </w:pPr>
      <w:r w:rsidRPr="00E03A70">
        <w:rPr>
          <w:rFonts w:ascii="Arial" w:hAnsi="Arial" w:cs="Arial"/>
          <w:b/>
          <w:sz w:val="24"/>
        </w:rPr>
        <w:t>Envio</w:t>
      </w:r>
      <w:r w:rsidRPr="00E03A70">
        <w:rPr>
          <w:rFonts w:ascii="Arial" w:hAnsi="Arial" w:cs="Arial"/>
          <w:b/>
          <w:spacing w:val="-9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de</w:t>
      </w:r>
      <w:r w:rsidRPr="00E03A70">
        <w:rPr>
          <w:rFonts w:ascii="Arial" w:hAnsi="Arial" w:cs="Arial"/>
          <w:b/>
          <w:spacing w:val="-11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ofício</w:t>
      </w:r>
      <w:r w:rsidRPr="00E03A70">
        <w:rPr>
          <w:rFonts w:ascii="Arial" w:hAnsi="Arial" w:cs="Arial"/>
          <w:b/>
          <w:spacing w:val="-9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ao</w:t>
      </w:r>
      <w:r w:rsidRPr="00E03A70">
        <w:rPr>
          <w:rFonts w:ascii="Arial" w:hAnsi="Arial" w:cs="Arial"/>
          <w:b/>
          <w:spacing w:val="-10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Governo</w:t>
      </w:r>
      <w:r w:rsidRPr="00E03A70">
        <w:rPr>
          <w:rFonts w:ascii="Arial" w:hAnsi="Arial" w:cs="Arial"/>
          <w:b/>
          <w:spacing w:val="-10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do</w:t>
      </w:r>
      <w:r w:rsidRPr="00E03A70">
        <w:rPr>
          <w:rFonts w:ascii="Arial" w:hAnsi="Arial" w:cs="Arial"/>
          <w:b/>
          <w:spacing w:val="-10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Estado</w:t>
      </w:r>
      <w:r w:rsidRPr="00E03A70">
        <w:rPr>
          <w:rFonts w:ascii="Arial" w:hAnsi="Arial" w:cs="Arial"/>
          <w:b/>
          <w:spacing w:val="-9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do</w:t>
      </w:r>
      <w:r w:rsidRPr="00E03A70">
        <w:rPr>
          <w:rFonts w:ascii="Arial" w:hAnsi="Arial" w:cs="Arial"/>
          <w:b/>
          <w:spacing w:val="-10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Paraná</w:t>
      </w:r>
      <w:r w:rsidRPr="00E03A70">
        <w:rPr>
          <w:rFonts w:ascii="Arial" w:hAnsi="Arial" w:cs="Arial"/>
          <w:b/>
          <w:spacing w:val="-10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e</w:t>
      </w:r>
      <w:r w:rsidRPr="00E03A70">
        <w:rPr>
          <w:rFonts w:ascii="Arial" w:hAnsi="Arial" w:cs="Arial"/>
          <w:b/>
          <w:spacing w:val="-11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à</w:t>
      </w:r>
      <w:r w:rsidRPr="00E03A70">
        <w:rPr>
          <w:rFonts w:ascii="Arial" w:hAnsi="Arial" w:cs="Arial"/>
          <w:b/>
          <w:spacing w:val="-10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Secretaria</w:t>
      </w:r>
      <w:r w:rsidRPr="00E03A70">
        <w:rPr>
          <w:rFonts w:ascii="Arial" w:hAnsi="Arial" w:cs="Arial"/>
          <w:b/>
          <w:spacing w:val="-9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de</w:t>
      </w:r>
      <w:r w:rsidRPr="00E03A70">
        <w:rPr>
          <w:rFonts w:ascii="Arial" w:hAnsi="Arial" w:cs="Arial"/>
          <w:b/>
          <w:spacing w:val="-8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Segurança Pública</w:t>
      </w:r>
      <w:r w:rsidRPr="00E03A70">
        <w:rPr>
          <w:rFonts w:ascii="Arial" w:hAnsi="Arial" w:cs="Arial"/>
          <w:sz w:val="24"/>
        </w:rPr>
        <w:t xml:space="preserve">, solicitando </w:t>
      </w:r>
      <w:r w:rsidRPr="00E03A70">
        <w:rPr>
          <w:rFonts w:ascii="Arial" w:hAnsi="Arial" w:cs="Arial"/>
          <w:b/>
          <w:sz w:val="24"/>
        </w:rPr>
        <w:t xml:space="preserve">aumento no efetivo da Polícia Militar e da Polícia Civil </w:t>
      </w:r>
      <w:r w:rsidRPr="00E03A70">
        <w:rPr>
          <w:rFonts w:ascii="Arial" w:hAnsi="Arial" w:cs="Arial"/>
          <w:sz w:val="24"/>
        </w:rPr>
        <w:t>em Francisco Beltrão, devido à insuficiência do atual contingente para lidar com os problemas de criminalidade e segurança pública.</w:t>
      </w:r>
    </w:p>
    <w:p w14:paraId="6509C9A1" w14:textId="77777777" w:rsidR="00E03A70" w:rsidRPr="00E03A70" w:rsidRDefault="00E03A70" w:rsidP="00E03A70">
      <w:pPr>
        <w:pStyle w:val="PargrafodaLista"/>
        <w:numPr>
          <w:ilvl w:val="0"/>
          <w:numId w:val="1"/>
        </w:numPr>
        <w:tabs>
          <w:tab w:val="left" w:pos="721"/>
        </w:tabs>
        <w:spacing w:before="157" w:line="278" w:lineRule="auto"/>
        <w:ind w:left="721" w:right="136"/>
        <w:jc w:val="both"/>
        <w:rPr>
          <w:rFonts w:ascii="Arial" w:hAnsi="Arial" w:cs="Arial"/>
          <w:sz w:val="24"/>
        </w:rPr>
      </w:pPr>
      <w:r w:rsidRPr="00E03A70">
        <w:rPr>
          <w:rFonts w:ascii="Arial" w:hAnsi="Arial" w:cs="Arial"/>
          <w:b/>
          <w:sz w:val="24"/>
        </w:rPr>
        <w:t xml:space="preserve">Convocação de representantes do Ministério Público e do Poder Judiciário </w:t>
      </w:r>
      <w:r w:rsidRPr="00E03A70">
        <w:rPr>
          <w:rFonts w:ascii="Arial" w:hAnsi="Arial" w:cs="Arial"/>
          <w:sz w:val="24"/>
        </w:rPr>
        <w:t xml:space="preserve">para que compareçam a esta Casa Legislativa e prestem </w:t>
      </w:r>
      <w:r w:rsidRPr="00E03A70">
        <w:rPr>
          <w:rFonts w:ascii="Arial" w:hAnsi="Arial" w:cs="Arial"/>
          <w:b/>
          <w:sz w:val="24"/>
        </w:rPr>
        <w:t>esclarecimentos sobre os critérios utilizados para manter criminosos reincidentes em liberdade</w:t>
      </w:r>
      <w:r w:rsidRPr="00E03A70">
        <w:rPr>
          <w:rFonts w:ascii="Arial" w:hAnsi="Arial" w:cs="Arial"/>
          <w:sz w:val="24"/>
        </w:rPr>
        <w:t>, mesmo diante de flagrantes repetidos.</w:t>
      </w:r>
    </w:p>
    <w:p w14:paraId="43891F2C" w14:textId="77777777" w:rsidR="00E03A70" w:rsidRPr="00E03A70" w:rsidRDefault="00E03A70" w:rsidP="00E03A70">
      <w:pPr>
        <w:pStyle w:val="PargrafodaLista"/>
        <w:numPr>
          <w:ilvl w:val="0"/>
          <w:numId w:val="1"/>
        </w:numPr>
        <w:tabs>
          <w:tab w:val="left" w:pos="721"/>
        </w:tabs>
        <w:spacing w:before="159" w:line="278" w:lineRule="auto"/>
        <w:ind w:left="721" w:right="136"/>
        <w:jc w:val="both"/>
        <w:rPr>
          <w:rFonts w:ascii="Arial" w:hAnsi="Arial" w:cs="Arial"/>
          <w:sz w:val="24"/>
        </w:rPr>
      </w:pPr>
      <w:r w:rsidRPr="00E03A70">
        <w:rPr>
          <w:rFonts w:ascii="Arial" w:hAnsi="Arial" w:cs="Arial"/>
          <w:b/>
          <w:sz w:val="24"/>
        </w:rPr>
        <w:t>Solicitação de informações à Delegacia de Polícia Civil</w:t>
      </w:r>
      <w:r w:rsidRPr="00E03A70">
        <w:rPr>
          <w:rFonts w:ascii="Arial" w:hAnsi="Arial" w:cs="Arial"/>
          <w:sz w:val="24"/>
        </w:rPr>
        <w:t xml:space="preserve">, questionando </w:t>
      </w:r>
      <w:r w:rsidRPr="00E03A70">
        <w:rPr>
          <w:rFonts w:ascii="Arial" w:hAnsi="Arial" w:cs="Arial"/>
          <w:b/>
          <w:sz w:val="24"/>
        </w:rPr>
        <w:t xml:space="preserve">quais providências estão sendo tomadas </w:t>
      </w:r>
      <w:r w:rsidRPr="00E03A70">
        <w:rPr>
          <w:rFonts w:ascii="Arial" w:hAnsi="Arial" w:cs="Arial"/>
          <w:sz w:val="24"/>
        </w:rPr>
        <w:t>para conter a onda de furtos e crimes patrimoniais que assola a cidade.</w:t>
      </w:r>
    </w:p>
    <w:p w14:paraId="7E7DB438" w14:textId="77777777" w:rsidR="00E03A70" w:rsidRPr="00E03A70" w:rsidRDefault="00E03A70" w:rsidP="00E03A70">
      <w:pPr>
        <w:pStyle w:val="PargrafodaLista"/>
        <w:numPr>
          <w:ilvl w:val="0"/>
          <w:numId w:val="1"/>
        </w:numPr>
        <w:tabs>
          <w:tab w:val="left" w:pos="719"/>
          <w:tab w:val="left" w:pos="721"/>
        </w:tabs>
        <w:spacing w:before="159" w:line="278" w:lineRule="auto"/>
        <w:ind w:left="721" w:right="140"/>
        <w:jc w:val="both"/>
        <w:rPr>
          <w:rFonts w:ascii="Arial" w:hAnsi="Arial" w:cs="Arial"/>
          <w:sz w:val="24"/>
        </w:rPr>
      </w:pPr>
      <w:r w:rsidRPr="00E03A70">
        <w:rPr>
          <w:rFonts w:ascii="Arial" w:hAnsi="Arial" w:cs="Arial"/>
          <w:b/>
          <w:sz w:val="24"/>
        </w:rPr>
        <w:t>Pressão junto ao Ministério Público para que sejam solicitadas mais prisões preventivas de criminosos reincidentes</w:t>
      </w:r>
      <w:r w:rsidRPr="00E03A70">
        <w:rPr>
          <w:rFonts w:ascii="Arial" w:hAnsi="Arial" w:cs="Arial"/>
          <w:sz w:val="24"/>
        </w:rPr>
        <w:t>, garantindo que indivíduos de alta periculosidade não continuem soltos e ameaçando a população.</w:t>
      </w:r>
    </w:p>
    <w:p w14:paraId="3777D55C" w14:textId="77777777" w:rsidR="00E03A70" w:rsidRPr="00E03A70" w:rsidRDefault="00E03A70" w:rsidP="00E03A70">
      <w:pPr>
        <w:pStyle w:val="Corpodetexto"/>
        <w:spacing w:before="97"/>
        <w:rPr>
          <w:rFonts w:ascii="Arial" w:hAnsi="Arial" w:cs="Arial"/>
          <w:sz w:val="20"/>
        </w:rPr>
      </w:pPr>
    </w:p>
    <w:p w14:paraId="0B40FE92" w14:textId="77777777" w:rsidR="00E03A70" w:rsidRPr="00E03A70" w:rsidRDefault="00E03A70" w:rsidP="00E03A70">
      <w:pPr>
        <w:spacing w:before="253"/>
        <w:ind w:left="2"/>
        <w:rPr>
          <w:rFonts w:ascii="Arial" w:hAnsi="Arial" w:cs="Arial"/>
          <w:b/>
          <w:sz w:val="24"/>
        </w:rPr>
      </w:pPr>
      <w:r w:rsidRPr="00E03A70">
        <w:rPr>
          <w:rFonts w:ascii="Arial" w:hAnsi="Arial" w:cs="Arial"/>
          <w:b/>
          <w:sz w:val="24"/>
        </w:rPr>
        <w:t>III</w:t>
      </w:r>
      <w:r w:rsidRPr="00E03A70">
        <w:rPr>
          <w:rFonts w:ascii="Arial" w:hAnsi="Arial" w:cs="Arial"/>
          <w:b/>
          <w:spacing w:val="-1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–</w:t>
      </w:r>
      <w:r w:rsidRPr="00E03A70">
        <w:rPr>
          <w:rFonts w:ascii="Arial" w:hAnsi="Arial" w:cs="Arial"/>
          <w:b/>
          <w:spacing w:val="-1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Da Urgência</w:t>
      </w:r>
      <w:r w:rsidRPr="00E03A70">
        <w:rPr>
          <w:rFonts w:ascii="Arial" w:hAnsi="Arial" w:cs="Arial"/>
          <w:b/>
          <w:spacing w:val="-1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e</w:t>
      </w:r>
      <w:r w:rsidRPr="00E03A70">
        <w:rPr>
          <w:rFonts w:ascii="Arial" w:hAnsi="Arial" w:cs="Arial"/>
          <w:b/>
          <w:spacing w:val="-1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da</w:t>
      </w:r>
      <w:r w:rsidRPr="00E03A70">
        <w:rPr>
          <w:rFonts w:ascii="Arial" w:hAnsi="Arial" w:cs="Arial"/>
          <w:b/>
          <w:spacing w:val="2"/>
          <w:sz w:val="24"/>
        </w:rPr>
        <w:t xml:space="preserve"> </w:t>
      </w:r>
      <w:r w:rsidRPr="00E03A70">
        <w:rPr>
          <w:rFonts w:ascii="Arial" w:hAnsi="Arial" w:cs="Arial"/>
          <w:b/>
          <w:spacing w:val="-2"/>
          <w:sz w:val="24"/>
        </w:rPr>
        <w:t>Relevância</w:t>
      </w:r>
    </w:p>
    <w:p w14:paraId="6C1BECC9" w14:textId="77777777" w:rsidR="00E03A70" w:rsidRPr="00E03A70" w:rsidRDefault="00E03A70" w:rsidP="00E03A70">
      <w:pPr>
        <w:spacing w:before="76" w:line="278" w:lineRule="auto"/>
        <w:ind w:left="2" w:right="135"/>
        <w:jc w:val="both"/>
        <w:rPr>
          <w:rFonts w:ascii="Arial" w:hAnsi="Arial" w:cs="Arial"/>
          <w:sz w:val="24"/>
        </w:rPr>
      </w:pPr>
      <w:r w:rsidRPr="00E03A70">
        <w:rPr>
          <w:rFonts w:ascii="Arial" w:hAnsi="Arial" w:cs="Arial"/>
          <w:sz w:val="24"/>
        </w:rPr>
        <w:t>A</w:t>
      </w:r>
      <w:r w:rsidRPr="00E03A70">
        <w:rPr>
          <w:rFonts w:ascii="Arial" w:hAnsi="Arial" w:cs="Arial"/>
          <w:spacing w:val="-7"/>
          <w:sz w:val="24"/>
        </w:rPr>
        <w:t xml:space="preserve"> </w:t>
      </w:r>
      <w:r w:rsidRPr="00E03A70">
        <w:rPr>
          <w:rFonts w:ascii="Arial" w:hAnsi="Arial" w:cs="Arial"/>
          <w:sz w:val="24"/>
        </w:rPr>
        <w:t xml:space="preserve">manutenção desse cenário de </w:t>
      </w:r>
      <w:r w:rsidRPr="00E03A70">
        <w:rPr>
          <w:rFonts w:ascii="Arial" w:hAnsi="Arial" w:cs="Arial"/>
          <w:b/>
          <w:sz w:val="24"/>
        </w:rPr>
        <w:t xml:space="preserve">impunidade, criminalidade e desordem urbana </w:t>
      </w:r>
      <w:r w:rsidRPr="00E03A70">
        <w:rPr>
          <w:rFonts w:ascii="Arial" w:hAnsi="Arial" w:cs="Arial"/>
          <w:sz w:val="24"/>
        </w:rPr>
        <w:t>afeta diretamente</w:t>
      </w:r>
      <w:r w:rsidRPr="00E03A70">
        <w:rPr>
          <w:rFonts w:ascii="Arial" w:hAnsi="Arial" w:cs="Arial"/>
          <w:spacing w:val="-15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a</w:t>
      </w:r>
      <w:r w:rsidRPr="00E03A70">
        <w:rPr>
          <w:rFonts w:ascii="Arial" w:hAnsi="Arial" w:cs="Arial"/>
          <w:b/>
          <w:spacing w:val="-15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economia</w:t>
      </w:r>
      <w:r w:rsidRPr="00E03A70">
        <w:rPr>
          <w:rFonts w:ascii="Arial" w:hAnsi="Arial" w:cs="Arial"/>
          <w:b/>
          <w:spacing w:val="-9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local,</w:t>
      </w:r>
      <w:r w:rsidRPr="00E03A70">
        <w:rPr>
          <w:rFonts w:ascii="Arial" w:hAnsi="Arial" w:cs="Arial"/>
          <w:b/>
          <w:spacing w:val="-9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a</w:t>
      </w:r>
      <w:r w:rsidRPr="00E03A70">
        <w:rPr>
          <w:rFonts w:ascii="Arial" w:hAnsi="Arial" w:cs="Arial"/>
          <w:b/>
          <w:spacing w:val="-10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tranquilidade</w:t>
      </w:r>
      <w:r w:rsidRPr="00E03A70">
        <w:rPr>
          <w:rFonts w:ascii="Arial" w:hAnsi="Arial" w:cs="Arial"/>
          <w:b/>
          <w:spacing w:val="-11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dos</w:t>
      </w:r>
      <w:r w:rsidRPr="00E03A70">
        <w:rPr>
          <w:rFonts w:ascii="Arial" w:hAnsi="Arial" w:cs="Arial"/>
          <w:b/>
          <w:spacing w:val="-9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cidadãos</w:t>
      </w:r>
      <w:r w:rsidRPr="00E03A70">
        <w:rPr>
          <w:rFonts w:ascii="Arial" w:hAnsi="Arial" w:cs="Arial"/>
          <w:b/>
          <w:spacing w:val="-9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e</w:t>
      </w:r>
      <w:r w:rsidRPr="00E03A70">
        <w:rPr>
          <w:rFonts w:ascii="Arial" w:hAnsi="Arial" w:cs="Arial"/>
          <w:b/>
          <w:spacing w:val="-11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a</w:t>
      </w:r>
      <w:r w:rsidRPr="00E03A70">
        <w:rPr>
          <w:rFonts w:ascii="Arial" w:hAnsi="Arial" w:cs="Arial"/>
          <w:b/>
          <w:spacing w:val="-10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ordem</w:t>
      </w:r>
      <w:r w:rsidRPr="00E03A70">
        <w:rPr>
          <w:rFonts w:ascii="Arial" w:hAnsi="Arial" w:cs="Arial"/>
          <w:b/>
          <w:spacing w:val="-10"/>
          <w:sz w:val="24"/>
        </w:rPr>
        <w:t xml:space="preserve"> </w:t>
      </w:r>
      <w:r w:rsidRPr="00E03A70">
        <w:rPr>
          <w:rFonts w:ascii="Arial" w:hAnsi="Arial" w:cs="Arial"/>
          <w:b/>
          <w:sz w:val="24"/>
        </w:rPr>
        <w:t>pública</w:t>
      </w:r>
      <w:r w:rsidRPr="00E03A70">
        <w:rPr>
          <w:rFonts w:ascii="Arial" w:hAnsi="Arial" w:cs="Arial"/>
          <w:sz w:val="24"/>
        </w:rPr>
        <w:t>.</w:t>
      </w:r>
      <w:r w:rsidRPr="00E03A70">
        <w:rPr>
          <w:rFonts w:ascii="Arial" w:hAnsi="Arial" w:cs="Arial"/>
          <w:spacing w:val="-15"/>
          <w:sz w:val="24"/>
        </w:rPr>
        <w:t xml:space="preserve"> </w:t>
      </w:r>
      <w:r w:rsidRPr="00E03A70">
        <w:rPr>
          <w:rFonts w:ascii="Arial" w:hAnsi="Arial" w:cs="Arial"/>
          <w:sz w:val="24"/>
        </w:rPr>
        <w:t>A</w:t>
      </w:r>
      <w:r w:rsidRPr="00E03A70">
        <w:rPr>
          <w:rFonts w:ascii="Arial" w:hAnsi="Arial" w:cs="Arial"/>
          <w:spacing w:val="-15"/>
          <w:sz w:val="24"/>
        </w:rPr>
        <w:t xml:space="preserve"> </w:t>
      </w:r>
      <w:r w:rsidRPr="00E03A70">
        <w:rPr>
          <w:rFonts w:ascii="Arial" w:hAnsi="Arial" w:cs="Arial"/>
          <w:sz w:val="24"/>
        </w:rPr>
        <w:t xml:space="preserve">falta de respostas concretas da Prefeitura e das autoridades de segurança agrava ainda mais o problema, tornando </w:t>
      </w:r>
      <w:r w:rsidRPr="00E03A70">
        <w:rPr>
          <w:rFonts w:ascii="Arial" w:hAnsi="Arial" w:cs="Arial"/>
          <w:bCs/>
          <w:sz w:val="24"/>
        </w:rPr>
        <w:t xml:space="preserve">urgente e imprescindível a adoção de medidas efetivas e </w:t>
      </w:r>
      <w:r w:rsidRPr="00E03A70">
        <w:rPr>
          <w:rFonts w:ascii="Arial" w:hAnsi="Arial" w:cs="Arial"/>
          <w:bCs/>
          <w:spacing w:val="-2"/>
          <w:sz w:val="24"/>
        </w:rPr>
        <w:t>imediatas.</w:t>
      </w:r>
    </w:p>
    <w:p w14:paraId="0657D981" w14:textId="77777777" w:rsidR="00E03A70" w:rsidRPr="00E03A70" w:rsidRDefault="00E03A70" w:rsidP="00E03A70">
      <w:pPr>
        <w:spacing w:before="159" w:line="278" w:lineRule="auto"/>
        <w:ind w:left="2" w:right="136"/>
        <w:jc w:val="both"/>
        <w:rPr>
          <w:rFonts w:ascii="Arial" w:hAnsi="Arial" w:cs="Arial"/>
          <w:bCs/>
          <w:sz w:val="24"/>
        </w:rPr>
      </w:pPr>
      <w:r w:rsidRPr="00E03A70">
        <w:rPr>
          <w:rFonts w:ascii="Arial" w:hAnsi="Arial" w:cs="Arial"/>
          <w:sz w:val="24"/>
        </w:rPr>
        <w:t xml:space="preserve">Diante disso, este requerimento deve ser tratado </w:t>
      </w:r>
      <w:r w:rsidRPr="00E03A70">
        <w:rPr>
          <w:rFonts w:ascii="Arial" w:hAnsi="Arial" w:cs="Arial"/>
          <w:b/>
          <w:sz w:val="24"/>
        </w:rPr>
        <w:t>com prioridade absoluta</w:t>
      </w:r>
      <w:r w:rsidRPr="00E03A70">
        <w:rPr>
          <w:rFonts w:ascii="Arial" w:hAnsi="Arial" w:cs="Arial"/>
          <w:sz w:val="24"/>
        </w:rPr>
        <w:t xml:space="preserve">, exigindo </w:t>
      </w:r>
      <w:r w:rsidRPr="00E03A70">
        <w:rPr>
          <w:rFonts w:ascii="Arial" w:hAnsi="Arial" w:cs="Arial"/>
          <w:bCs/>
          <w:sz w:val="24"/>
        </w:rPr>
        <w:t>respostas e providências concretas das autoridades municipais, estaduais e do sistema de justiça.</w:t>
      </w:r>
    </w:p>
    <w:p w14:paraId="733FCE5A" w14:textId="77777777" w:rsidR="00E03A70" w:rsidRPr="00E03A70" w:rsidRDefault="00E03A70" w:rsidP="00E03A70">
      <w:pPr>
        <w:spacing w:before="204"/>
        <w:ind w:left="2"/>
        <w:rPr>
          <w:rFonts w:ascii="Arial" w:hAnsi="Arial" w:cs="Arial"/>
          <w:bCs/>
          <w:sz w:val="24"/>
        </w:rPr>
      </w:pPr>
      <w:r w:rsidRPr="00E03A70">
        <w:rPr>
          <w:rFonts w:ascii="Arial" w:hAnsi="Arial" w:cs="Arial"/>
          <w:bCs/>
          <w:sz w:val="24"/>
        </w:rPr>
        <w:t xml:space="preserve">Sala das sessões da Câmara Municipal de Vereadores de Francisco Beltrão, 14 de março de 2025. </w:t>
      </w:r>
    </w:p>
    <w:p w14:paraId="71DC3E24" w14:textId="77777777" w:rsidR="00E03A70" w:rsidRPr="00E03A70" w:rsidRDefault="00E03A70" w:rsidP="00E03A70">
      <w:pPr>
        <w:pStyle w:val="Corpodetexto"/>
        <w:rPr>
          <w:rFonts w:ascii="Arial" w:hAnsi="Arial" w:cs="Arial"/>
          <w:b/>
        </w:rPr>
      </w:pPr>
    </w:p>
    <w:p w14:paraId="2948D734" w14:textId="77777777" w:rsidR="00E03A70" w:rsidRPr="00E03A70" w:rsidRDefault="00E03A70" w:rsidP="00E03A70">
      <w:pPr>
        <w:pStyle w:val="Corpodetexto"/>
        <w:spacing w:before="133"/>
        <w:rPr>
          <w:rFonts w:ascii="Arial" w:hAnsi="Arial" w:cs="Arial"/>
          <w:b/>
        </w:rPr>
      </w:pPr>
    </w:p>
    <w:p w14:paraId="6A749D8F" w14:textId="77777777" w:rsidR="00E03A70" w:rsidRPr="00E03A70" w:rsidRDefault="00E03A70" w:rsidP="00E03A70">
      <w:pPr>
        <w:ind w:right="141"/>
        <w:jc w:val="center"/>
        <w:rPr>
          <w:rFonts w:ascii="Arial" w:hAnsi="Arial" w:cs="Arial"/>
          <w:b/>
          <w:sz w:val="24"/>
          <w:szCs w:val="24"/>
        </w:rPr>
      </w:pPr>
      <w:r w:rsidRPr="00E03A70">
        <w:rPr>
          <w:rFonts w:ascii="Arial" w:hAnsi="Arial" w:cs="Arial"/>
          <w:b/>
          <w:sz w:val="24"/>
          <w:szCs w:val="24"/>
        </w:rPr>
        <w:t>Emanuel</w:t>
      </w:r>
      <w:r w:rsidRPr="00E03A70">
        <w:rPr>
          <w:rFonts w:ascii="Arial" w:hAnsi="Arial" w:cs="Arial"/>
          <w:b/>
          <w:spacing w:val="-10"/>
          <w:sz w:val="24"/>
          <w:szCs w:val="24"/>
        </w:rPr>
        <w:t xml:space="preserve"> </w:t>
      </w:r>
      <w:r w:rsidRPr="00E03A70">
        <w:rPr>
          <w:rFonts w:ascii="Arial" w:hAnsi="Arial" w:cs="Arial"/>
          <w:b/>
          <w:spacing w:val="-2"/>
          <w:sz w:val="24"/>
          <w:szCs w:val="24"/>
        </w:rPr>
        <w:t>Venzo</w:t>
      </w:r>
    </w:p>
    <w:bookmarkEnd w:id="0"/>
    <w:p w14:paraId="16CD7595" w14:textId="363045A1" w:rsidR="00E03A70" w:rsidRPr="00E03A70" w:rsidRDefault="00E03A70" w:rsidP="00E03A70">
      <w:pPr>
        <w:spacing w:before="43"/>
        <w:ind w:left="4" w:right="141"/>
        <w:jc w:val="center"/>
        <w:rPr>
          <w:rFonts w:ascii="Arial" w:hAnsi="Arial" w:cs="Arial"/>
          <w:b/>
          <w:sz w:val="24"/>
          <w:szCs w:val="24"/>
        </w:rPr>
      </w:pPr>
      <w:r w:rsidRPr="00E03A70">
        <w:rPr>
          <w:rFonts w:ascii="Arial" w:hAnsi="Arial" w:cs="Arial"/>
          <w:b/>
          <w:sz w:val="24"/>
          <w:szCs w:val="24"/>
        </w:rPr>
        <w:t xml:space="preserve">VEREADOR </w:t>
      </w:r>
    </w:p>
    <w:p w14:paraId="4B0E74B4" w14:textId="28125E62" w:rsidR="00444A58" w:rsidRPr="00E03A70" w:rsidRDefault="00444A58" w:rsidP="00E03A70">
      <w:pPr>
        <w:rPr>
          <w:rFonts w:ascii="Arial" w:hAnsi="Arial" w:cs="Arial"/>
        </w:rPr>
      </w:pPr>
    </w:p>
    <w:sectPr w:rsidR="00444A58" w:rsidRPr="00E03A70" w:rsidSect="007C7C0A">
      <w:headerReference w:type="default" r:id="rId9"/>
      <w:pgSz w:w="11906" w:h="16838"/>
      <w:pgMar w:top="2410" w:right="1134" w:bottom="1701" w:left="1701" w:header="27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581298B" w14:textId="77777777" w:rsidR="007C7C0A" w:rsidRDefault="007C7C0A" w:rsidP="007C7C0A">
      <w:r>
        <w:separator/>
      </w:r>
    </w:p>
  </w:endnote>
  <w:endnote w:type="continuationSeparator" w:id="0">
    <w:p w14:paraId="2909797B" w14:textId="77777777" w:rsidR="007C7C0A" w:rsidRDefault="007C7C0A" w:rsidP="007C7C0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Book Antiqua">
    <w:panose1 w:val="0204060205030503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179EB9D" w14:textId="77777777" w:rsidR="007C7C0A" w:rsidRDefault="007C7C0A" w:rsidP="007C7C0A">
      <w:r>
        <w:separator/>
      </w:r>
    </w:p>
  </w:footnote>
  <w:footnote w:type="continuationSeparator" w:id="0">
    <w:p w14:paraId="2BCA3A0E" w14:textId="77777777" w:rsidR="007C7C0A" w:rsidRDefault="007C7C0A" w:rsidP="007C7C0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EA52A5B" w14:textId="77777777" w:rsidR="00E03A70" w:rsidRPr="007C7C0A" w:rsidRDefault="00E03A70" w:rsidP="00E03A70">
    <w:pPr>
      <w:pStyle w:val="Corpodetexto"/>
      <w:spacing w:line="360" w:lineRule="auto"/>
      <w:rPr>
        <w:rFonts w:ascii="Arial" w:hAnsi="Arial" w:cs="Arial"/>
        <w:sz w:val="24"/>
        <w:szCs w:val="24"/>
      </w:rPr>
    </w:pPr>
    <w:r w:rsidRPr="007C7C0A"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61312" behindDoc="1" locked="0" layoutInCell="1" allowOverlap="1" wp14:anchorId="7E93581D" wp14:editId="75A84DE3">
          <wp:simplePos x="0" y="0"/>
          <wp:positionH relativeFrom="column">
            <wp:posOffset>-350520</wp:posOffset>
          </wp:positionH>
          <wp:positionV relativeFrom="paragraph">
            <wp:posOffset>12700</wp:posOffset>
          </wp:positionV>
          <wp:extent cx="1137285" cy="1169670"/>
          <wp:effectExtent l="0" t="0" r="0" b="0"/>
          <wp:wrapNone/>
          <wp:docPr id="3" name="Imagem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156DF58" w14:textId="77777777" w:rsidR="00E03A70" w:rsidRPr="007C7C0A" w:rsidRDefault="00E03A70" w:rsidP="00E03A70">
    <w:pPr>
      <w:pStyle w:val="CitaoIntensa"/>
      <w:spacing w:before="0" w:after="0"/>
      <w:ind w:left="993" w:right="862" w:hanging="142"/>
      <w:rPr>
        <w:rStyle w:val="TtulodoLivro"/>
        <w:rFonts w:ascii="Arial" w:hAnsi="Arial" w:cs="Arial"/>
        <w:color w:val="auto"/>
      </w:rPr>
    </w:pPr>
    <w:r w:rsidRPr="007C7C0A">
      <w:rPr>
        <w:rStyle w:val="TtulodoLivro"/>
        <w:rFonts w:ascii="Arial" w:hAnsi="Arial" w:cs="Arial"/>
        <w:color w:val="auto"/>
      </w:rPr>
      <w:t>CÂMARA MUNICIPAL DE VEREADORES</w:t>
    </w:r>
  </w:p>
  <w:p w14:paraId="1CC2F73B" w14:textId="77777777" w:rsidR="00E03A70" w:rsidRPr="007C7C0A" w:rsidRDefault="00E03A70" w:rsidP="00E03A70">
    <w:pPr>
      <w:pStyle w:val="CitaoIntensa"/>
      <w:spacing w:before="0" w:after="0"/>
      <w:ind w:left="993" w:right="862" w:hanging="142"/>
      <w:rPr>
        <w:rFonts w:ascii="Arial" w:hAnsi="Arial" w:cs="Arial"/>
        <w:b/>
        <w:bCs/>
        <w:i w:val="0"/>
        <w:iCs w:val="0"/>
        <w:color w:val="auto"/>
        <w:spacing w:val="5"/>
      </w:rPr>
    </w:pPr>
    <w:r w:rsidRPr="007C7C0A">
      <w:rPr>
        <w:rStyle w:val="TtulodoLivro"/>
        <w:rFonts w:ascii="Arial" w:hAnsi="Arial" w:cs="Arial"/>
        <w:color w:val="auto"/>
      </w:rPr>
      <w:t xml:space="preserve">FRANCISCO BELTRÃO – PARANÁ </w:t>
    </w:r>
  </w:p>
  <w:p w14:paraId="296F32FF" w14:textId="77777777" w:rsidR="00E03A70" w:rsidRDefault="00E03A70">
    <w:pPr>
      <w:pStyle w:val="Cabealh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0CBD3E" w14:textId="77777777" w:rsidR="007C7C0A" w:rsidRPr="007C7C0A" w:rsidRDefault="007C7C0A" w:rsidP="007C7C0A">
    <w:pPr>
      <w:pStyle w:val="Corpodetexto"/>
      <w:spacing w:line="360" w:lineRule="auto"/>
      <w:rPr>
        <w:rFonts w:ascii="Arial" w:hAnsi="Arial" w:cs="Arial"/>
        <w:sz w:val="24"/>
        <w:szCs w:val="24"/>
      </w:rPr>
    </w:pPr>
    <w:bookmarkStart w:id="1" w:name="_Hlk74313796"/>
    <w:r w:rsidRPr="007C7C0A">
      <w:rPr>
        <w:rFonts w:ascii="Arial" w:hAnsi="Arial" w:cs="Arial"/>
        <w:noProof/>
        <w:sz w:val="24"/>
        <w:szCs w:val="24"/>
      </w:rPr>
      <w:drawing>
        <wp:anchor distT="0" distB="0" distL="114300" distR="114300" simplePos="0" relativeHeight="251659264" behindDoc="1" locked="0" layoutInCell="1" allowOverlap="1" wp14:anchorId="0CD773F3" wp14:editId="4087F9CF">
          <wp:simplePos x="0" y="0"/>
          <wp:positionH relativeFrom="column">
            <wp:posOffset>-350520</wp:posOffset>
          </wp:positionH>
          <wp:positionV relativeFrom="paragraph">
            <wp:posOffset>12700</wp:posOffset>
          </wp:positionV>
          <wp:extent cx="1137285" cy="1169670"/>
          <wp:effectExtent l="0" t="0" r="0" b="0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137285" cy="11696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2CC4BCE1" w14:textId="77777777" w:rsidR="007C7C0A" w:rsidRPr="007C7C0A" w:rsidRDefault="007C7C0A" w:rsidP="007C7C0A">
    <w:pPr>
      <w:pStyle w:val="CitaoIntensa"/>
      <w:spacing w:before="0" w:after="0"/>
      <w:ind w:left="993" w:right="862" w:hanging="142"/>
      <w:rPr>
        <w:rStyle w:val="TtulodoLivro"/>
        <w:rFonts w:ascii="Arial" w:hAnsi="Arial" w:cs="Arial"/>
        <w:color w:val="auto"/>
      </w:rPr>
    </w:pPr>
    <w:r w:rsidRPr="007C7C0A">
      <w:rPr>
        <w:rStyle w:val="TtulodoLivro"/>
        <w:rFonts w:ascii="Arial" w:hAnsi="Arial" w:cs="Arial"/>
        <w:color w:val="auto"/>
      </w:rPr>
      <w:t>CÂMARA MUNICIPAL DE VEREADORES</w:t>
    </w:r>
  </w:p>
  <w:p w14:paraId="128ED6E9" w14:textId="4C2B3428" w:rsidR="007C7C0A" w:rsidRDefault="007C7C0A" w:rsidP="007C7C0A">
    <w:pPr>
      <w:pStyle w:val="CitaoIntensa"/>
      <w:spacing w:before="0" w:after="0"/>
      <w:ind w:left="993" w:right="862" w:hanging="142"/>
      <w:rPr>
        <w:rStyle w:val="TtulodoLivro"/>
        <w:rFonts w:ascii="Arial" w:hAnsi="Arial" w:cs="Arial"/>
        <w:color w:val="auto"/>
      </w:rPr>
    </w:pPr>
    <w:r w:rsidRPr="007C7C0A">
      <w:rPr>
        <w:rStyle w:val="TtulodoLivro"/>
        <w:rFonts w:ascii="Arial" w:hAnsi="Arial" w:cs="Arial"/>
        <w:color w:val="auto"/>
      </w:rPr>
      <w:t xml:space="preserve">FRANCISCO BELTRÃO – PARANÁ </w:t>
    </w:r>
    <w:bookmarkEnd w:id="1"/>
  </w:p>
  <w:p w14:paraId="307CB9C0" w14:textId="51171C4A" w:rsidR="00E03A70" w:rsidRPr="00E03A70" w:rsidRDefault="00E03A70" w:rsidP="00E03A70">
    <w:pPr>
      <w:rPr>
        <w:lang w:eastAsia="pt-BR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E543DF7"/>
    <w:multiLevelType w:val="hybridMultilevel"/>
    <w:tmpl w:val="DF485C4A"/>
    <w:lvl w:ilvl="0" w:tplc="E376E922">
      <w:start w:val="1"/>
      <w:numFmt w:val="upperLetter"/>
      <w:lvlText w:val="%1."/>
      <w:lvlJc w:val="left"/>
      <w:pPr>
        <w:ind w:left="722" w:hanging="360"/>
        <w:jc w:val="left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-1"/>
        <w:w w:val="100"/>
        <w:sz w:val="24"/>
        <w:szCs w:val="24"/>
        <w:lang w:val="pt-PT" w:eastAsia="en-US" w:bidi="ar-SA"/>
      </w:rPr>
    </w:lvl>
    <w:lvl w:ilvl="1" w:tplc="75EC51C0">
      <w:numFmt w:val="bullet"/>
      <w:lvlText w:val="o"/>
      <w:lvlJc w:val="left"/>
      <w:pPr>
        <w:ind w:left="1442" w:hanging="360"/>
      </w:pPr>
      <w:rPr>
        <w:rFonts w:ascii="Courier New" w:eastAsia="Courier New" w:hAnsi="Courier New" w:cs="Courier New" w:hint="default"/>
        <w:b w:val="0"/>
        <w:bCs w:val="0"/>
        <w:i w:val="0"/>
        <w:iCs w:val="0"/>
        <w:spacing w:val="0"/>
        <w:w w:val="99"/>
        <w:sz w:val="20"/>
        <w:szCs w:val="20"/>
        <w:lang w:val="pt-PT" w:eastAsia="en-US" w:bidi="ar-SA"/>
      </w:rPr>
    </w:lvl>
    <w:lvl w:ilvl="2" w:tplc="BED814C4">
      <w:numFmt w:val="bullet"/>
      <w:lvlText w:val="•"/>
      <w:lvlJc w:val="left"/>
      <w:pPr>
        <w:ind w:left="2240" w:hanging="360"/>
      </w:pPr>
      <w:rPr>
        <w:rFonts w:hint="default"/>
        <w:lang w:val="pt-PT" w:eastAsia="en-US" w:bidi="ar-SA"/>
      </w:rPr>
    </w:lvl>
    <w:lvl w:ilvl="3" w:tplc="22D6E81A">
      <w:numFmt w:val="bullet"/>
      <w:lvlText w:val="•"/>
      <w:lvlJc w:val="left"/>
      <w:pPr>
        <w:ind w:left="3041" w:hanging="360"/>
      </w:pPr>
      <w:rPr>
        <w:rFonts w:hint="default"/>
        <w:lang w:val="pt-PT" w:eastAsia="en-US" w:bidi="ar-SA"/>
      </w:rPr>
    </w:lvl>
    <w:lvl w:ilvl="4" w:tplc="F0A6BE4A">
      <w:numFmt w:val="bullet"/>
      <w:lvlText w:val="•"/>
      <w:lvlJc w:val="left"/>
      <w:pPr>
        <w:ind w:left="3842" w:hanging="360"/>
      </w:pPr>
      <w:rPr>
        <w:rFonts w:hint="default"/>
        <w:lang w:val="pt-PT" w:eastAsia="en-US" w:bidi="ar-SA"/>
      </w:rPr>
    </w:lvl>
    <w:lvl w:ilvl="5" w:tplc="B9CA1C10">
      <w:numFmt w:val="bullet"/>
      <w:lvlText w:val="•"/>
      <w:lvlJc w:val="left"/>
      <w:pPr>
        <w:ind w:left="4643" w:hanging="360"/>
      </w:pPr>
      <w:rPr>
        <w:rFonts w:hint="default"/>
        <w:lang w:val="pt-PT" w:eastAsia="en-US" w:bidi="ar-SA"/>
      </w:rPr>
    </w:lvl>
    <w:lvl w:ilvl="6" w:tplc="06DA51C4">
      <w:numFmt w:val="bullet"/>
      <w:lvlText w:val="•"/>
      <w:lvlJc w:val="left"/>
      <w:pPr>
        <w:ind w:left="5444" w:hanging="360"/>
      </w:pPr>
      <w:rPr>
        <w:rFonts w:hint="default"/>
        <w:lang w:val="pt-PT" w:eastAsia="en-US" w:bidi="ar-SA"/>
      </w:rPr>
    </w:lvl>
    <w:lvl w:ilvl="7" w:tplc="622486C8">
      <w:numFmt w:val="bullet"/>
      <w:lvlText w:val="•"/>
      <w:lvlJc w:val="left"/>
      <w:pPr>
        <w:ind w:left="6244" w:hanging="360"/>
      </w:pPr>
      <w:rPr>
        <w:rFonts w:hint="default"/>
        <w:lang w:val="pt-PT" w:eastAsia="en-US" w:bidi="ar-SA"/>
      </w:rPr>
    </w:lvl>
    <w:lvl w:ilvl="8" w:tplc="4F42249C">
      <w:numFmt w:val="bullet"/>
      <w:lvlText w:val="•"/>
      <w:lvlJc w:val="left"/>
      <w:pPr>
        <w:ind w:left="7045" w:hanging="360"/>
      </w:pPr>
      <w:rPr>
        <w:rFonts w:hint="default"/>
        <w:lang w:val="pt-PT" w:eastAsia="en-US" w:bidi="ar-SA"/>
      </w:rPr>
    </w:lvl>
  </w:abstractNum>
  <w:abstractNum w:abstractNumId="1" w15:restartNumberingAfterBreak="0">
    <w:nsid w:val="5F551B37"/>
    <w:multiLevelType w:val="hybridMultilevel"/>
    <w:tmpl w:val="84EA7BDA"/>
    <w:lvl w:ilvl="0" w:tplc="E0B2AACA">
      <w:start w:val="1"/>
      <w:numFmt w:val="upperRoman"/>
      <w:lvlText w:val="%1"/>
      <w:lvlJc w:val="left"/>
      <w:pPr>
        <w:ind w:left="155" w:hanging="154"/>
        <w:jc w:val="left"/>
      </w:pPr>
      <w:rPr>
        <w:rFonts w:ascii="Times New Roman" w:eastAsia="Times New Roman" w:hAnsi="Times New Roman" w:cs="Times New Roman" w:hint="default"/>
        <w:b/>
        <w:bCs/>
        <w:i w:val="0"/>
        <w:iCs w:val="0"/>
        <w:spacing w:val="0"/>
        <w:w w:val="100"/>
        <w:sz w:val="24"/>
        <w:szCs w:val="24"/>
        <w:lang w:val="pt-PT" w:eastAsia="en-US" w:bidi="ar-SA"/>
      </w:rPr>
    </w:lvl>
    <w:lvl w:ilvl="1" w:tplc="8E6AEB3A">
      <w:numFmt w:val="bullet"/>
      <w:lvlText w:val=""/>
      <w:lvlJc w:val="left"/>
      <w:pPr>
        <w:ind w:left="722" w:hanging="360"/>
      </w:pPr>
      <w:rPr>
        <w:rFonts w:ascii="Symbol" w:eastAsia="Symbol" w:hAnsi="Symbol" w:cs="Symbol" w:hint="default"/>
        <w:spacing w:val="0"/>
        <w:w w:val="99"/>
        <w:lang w:val="pt-PT" w:eastAsia="en-US" w:bidi="ar-SA"/>
      </w:rPr>
    </w:lvl>
    <w:lvl w:ilvl="2" w:tplc="9F7246AA">
      <w:numFmt w:val="bullet"/>
      <w:lvlText w:val="•"/>
      <w:lvlJc w:val="left"/>
      <w:pPr>
        <w:ind w:left="1600" w:hanging="360"/>
      </w:pPr>
      <w:rPr>
        <w:rFonts w:hint="default"/>
        <w:lang w:val="pt-PT" w:eastAsia="en-US" w:bidi="ar-SA"/>
      </w:rPr>
    </w:lvl>
    <w:lvl w:ilvl="3" w:tplc="4FD86EB2">
      <w:numFmt w:val="bullet"/>
      <w:lvlText w:val="•"/>
      <w:lvlJc w:val="left"/>
      <w:pPr>
        <w:ind w:left="2481" w:hanging="360"/>
      </w:pPr>
      <w:rPr>
        <w:rFonts w:hint="default"/>
        <w:lang w:val="pt-PT" w:eastAsia="en-US" w:bidi="ar-SA"/>
      </w:rPr>
    </w:lvl>
    <w:lvl w:ilvl="4" w:tplc="3408621E">
      <w:numFmt w:val="bullet"/>
      <w:lvlText w:val="•"/>
      <w:lvlJc w:val="left"/>
      <w:pPr>
        <w:ind w:left="3362" w:hanging="360"/>
      </w:pPr>
      <w:rPr>
        <w:rFonts w:hint="default"/>
        <w:lang w:val="pt-PT" w:eastAsia="en-US" w:bidi="ar-SA"/>
      </w:rPr>
    </w:lvl>
    <w:lvl w:ilvl="5" w:tplc="A9F48610">
      <w:numFmt w:val="bullet"/>
      <w:lvlText w:val="•"/>
      <w:lvlJc w:val="left"/>
      <w:pPr>
        <w:ind w:left="4243" w:hanging="360"/>
      </w:pPr>
      <w:rPr>
        <w:rFonts w:hint="default"/>
        <w:lang w:val="pt-PT" w:eastAsia="en-US" w:bidi="ar-SA"/>
      </w:rPr>
    </w:lvl>
    <w:lvl w:ilvl="6" w:tplc="B6BCC7F8">
      <w:numFmt w:val="bullet"/>
      <w:lvlText w:val="•"/>
      <w:lvlJc w:val="left"/>
      <w:pPr>
        <w:ind w:left="5124" w:hanging="360"/>
      </w:pPr>
      <w:rPr>
        <w:rFonts w:hint="default"/>
        <w:lang w:val="pt-PT" w:eastAsia="en-US" w:bidi="ar-SA"/>
      </w:rPr>
    </w:lvl>
    <w:lvl w:ilvl="7" w:tplc="0A408C9C">
      <w:numFmt w:val="bullet"/>
      <w:lvlText w:val="•"/>
      <w:lvlJc w:val="left"/>
      <w:pPr>
        <w:ind w:left="6004" w:hanging="360"/>
      </w:pPr>
      <w:rPr>
        <w:rFonts w:hint="default"/>
        <w:lang w:val="pt-PT" w:eastAsia="en-US" w:bidi="ar-SA"/>
      </w:rPr>
    </w:lvl>
    <w:lvl w:ilvl="8" w:tplc="CA942874">
      <w:numFmt w:val="bullet"/>
      <w:lvlText w:val="•"/>
      <w:lvlJc w:val="left"/>
      <w:pPr>
        <w:ind w:left="6885" w:hanging="360"/>
      </w:pPr>
      <w:rPr>
        <w:rFonts w:hint="default"/>
        <w:lang w:val="pt-PT" w:eastAsia="en-US" w:bidi="ar-SA"/>
      </w:rPr>
    </w:lvl>
  </w:abstractNum>
  <w:num w:numId="1" w16cid:durableId="1663241073">
    <w:abstractNumId w:val="0"/>
  </w:num>
  <w:num w:numId="2" w16cid:durableId="28793195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grammar="clean"/>
  <w:defaultTabStop w:val="708"/>
  <w:hyphenationZone w:val="425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3343C"/>
    <w:rsid w:val="00044A4D"/>
    <w:rsid w:val="000E673B"/>
    <w:rsid w:val="0014711D"/>
    <w:rsid w:val="00156FDC"/>
    <w:rsid w:val="00157BE3"/>
    <w:rsid w:val="00163F70"/>
    <w:rsid w:val="00214B2F"/>
    <w:rsid w:val="00233839"/>
    <w:rsid w:val="002871B9"/>
    <w:rsid w:val="002B2033"/>
    <w:rsid w:val="002F02D0"/>
    <w:rsid w:val="00375B79"/>
    <w:rsid w:val="003E21BB"/>
    <w:rsid w:val="003F792D"/>
    <w:rsid w:val="00444A58"/>
    <w:rsid w:val="00632C97"/>
    <w:rsid w:val="00645BEB"/>
    <w:rsid w:val="00665CD5"/>
    <w:rsid w:val="007233D7"/>
    <w:rsid w:val="00783DFF"/>
    <w:rsid w:val="007B22DF"/>
    <w:rsid w:val="007C7C0A"/>
    <w:rsid w:val="00802DEB"/>
    <w:rsid w:val="00860825"/>
    <w:rsid w:val="00900F1C"/>
    <w:rsid w:val="0095118C"/>
    <w:rsid w:val="00995DBD"/>
    <w:rsid w:val="00A23B4A"/>
    <w:rsid w:val="00A63A63"/>
    <w:rsid w:val="00A739C1"/>
    <w:rsid w:val="00A84D1E"/>
    <w:rsid w:val="00AA6DF9"/>
    <w:rsid w:val="00B94624"/>
    <w:rsid w:val="00BA2B60"/>
    <w:rsid w:val="00BA540C"/>
    <w:rsid w:val="00BD1699"/>
    <w:rsid w:val="00CA5CCA"/>
    <w:rsid w:val="00CB7F4D"/>
    <w:rsid w:val="00CF5DBF"/>
    <w:rsid w:val="00D12CB4"/>
    <w:rsid w:val="00D234D5"/>
    <w:rsid w:val="00D27585"/>
    <w:rsid w:val="00D3343C"/>
    <w:rsid w:val="00DA7CE3"/>
    <w:rsid w:val="00DF1E2F"/>
    <w:rsid w:val="00DF3458"/>
    <w:rsid w:val="00E03A70"/>
    <w:rsid w:val="00E06583"/>
    <w:rsid w:val="00E41C22"/>
    <w:rsid w:val="00E9474E"/>
    <w:rsid w:val="00E97F9F"/>
    <w:rsid w:val="00EF52C3"/>
    <w:rsid w:val="00FC53AC"/>
    <w:rsid w:val="00FE02F9"/>
    <w:rsid w:val="00FE557C"/>
    <w:rsid w:val="00FE74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06D3F002"/>
  <w15:chartTrackingRefBased/>
  <w15:docId w15:val="{F5D97AC0-4322-4294-9537-B30BCE8D66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3343C"/>
    <w:pPr>
      <w:suppressAutoHyphens/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Ttulo1">
    <w:name w:val="heading 1"/>
    <w:basedOn w:val="Normal"/>
    <w:link w:val="Ttulo1Char"/>
    <w:uiPriority w:val="9"/>
    <w:qFormat/>
    <w:rsid w:val="00E03A70"/>
    <w:pPr>
      <w:widowControl w:val="0"/>
      <w:suppressAutoHyphens w:val="0"/>
      <w:autoSpaceDE w:val="0"/>
      <w:autoSpaceDN w:val="0"/>
      <w:ind w:left="2"/>
      <w:outlineLvl w:val="0"/>
    </w:pPr>
    <w:rPr>
      <w:b/>
      <w:bCs/>
      <w:sz w:val="24"/>
      <w:szCs w:val="24"/>
      <w:lang w:val="pt-PT" w:eastAsia="en-US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D3343C"/>
    <w:pPr>
      <w:jc w:val="both"/>
    </w:pPr>
    <w:rPr>
      <w:rFonts w:ascii="Book Antiqua" w:hAnsi="Book Antiqua" w:cs="Book Antiqua"/>
      <w:sz w:val="26"/>
      <w:lang w:val="en-US"/>
    </w:rPr>
  </w:style>
  <w:style w:type="character" w:customStyle="1" w:styleId="CorpodetextoChar">
    <w:name w:val="Corpo de texto Char"/>
    <w:basedOn w:val="Fontepargpadro"/>
    <w:link w:val="Corpodetexto"/>
    <w:rsid w:val="00D3343C"/>
    <w:rPr>
      <w:rFonts w:ascii="Book Antiqua" w:eastAsia="Times New Roman" w:hAnsi="Book Antiqua" w:cs="Book Antiqua"/>
      <w:sz w:val="26"/>
      <w:szCs w:val="20"/>
      <w:lang w:val="en-US" w:eastAsia="zh-CN"/>
    </w:rPr>
  </w:style>
  <w:style w:type="paragraph" w:styleId="CitaoIntensa">
    <w:name w:val="Intense Quote"/>
    <w:basedOn w:val="Normal"/>
    <w:next w:val="Normal"/>
    <w:link w:val="CitaoIntensaChar"/>
    <w:uiPriority w:val="30"/>
    <w:qFormat/>
    <w:rsid w:val="00A84D1E"/>
    <w:pPr>
      <w:pBdr>
        <w:top w:val="single" w:sz="4" w:space="10" w:color="5B9BD5"/>
        <w:bottom w:val="single" w:sz="4" w:space="10" w:color="5B9BD5"/>
      </w:pBdr>
      <w:suppressAutoHyphens w:val="0"/>
      <w:spacing w:before="360" w:after="360"/>
      <w:ind w:left="864" w:right="864"/>
      <w:jc w:val="center"/>
    </w:pPr>
    <w:rPr>
      <w:i/>
      <w:iCs/>
      <w:color w:val="5B9BD5"/>
      <w:sz w:val="24"/>
      <w:szCs w:val="24"/>
      <w:lang w:eastAsia="pt-BR"/>
    </w:rPr>
  </w:style>
  <w:style w:type="character" w:customStyle="1" w:styleId="CitaoIntensaChar">
    <w:name w:val="Citação Intensa Char"/>
    <w:basedOn w:val="Fontepargpadro"/>
    <w:link w:val="CitaoIntensa"/>
    <w:uiPriority w:val="30"/>
    <w:rsid w:val="00A84D1E"/>
    <w:rPr>
      <w:rFonts w:ascii="Times New Roman" w:eastAsia="Times New Roman" w:hAnsi="Times New Roman" w:cs="Times New Roman"/>
      <w:i/>
      <w:iCs/>
      <w:color w:val="5B9BD5"/>
      <w:sz w:val="24"/>
      <w:szCs w:val="24"/>
      <w:lang w:eastAsia="pt-BR"/>
    </w:rPr>
  </w:style>
  <w:style w:type="character" w:styleId="TtulodoLivro">
    <w:name w:val="Book Title"/>
    <w:uiPriority w:val="33"/>
    <w:qFormat/>
    <w:rsid w:val="00A84D1E"/>
    <w:rPr>
      <w:b/>
      <w:bCs/>
      <w:i/>
      <w:iCs/>
      <w:spacing w:val="5"/>
    </w:rPr>
  </w:style>
  <w:style w:type="paragraph" w:styleId="NormalWeb">
    <w:name w:val="Normal (Web)"/>
    <w:basedOn w:val="Normal"/>
    <w:uiPriority w:val="99"/>
    <w:unhideWhenUsed/>
    <w:rsid w:val="007C7C0A"/>
    <w:pPr>
      <w:suppressAutoHyphens w:val="0"/>
      <w:spacing w:before="100" w:beforeAutospacing="1" w:after="100" w:afterAutospacing="1"/>
    </w:pPr>
    <w:rPr>
      <w:sz w:val="24"/>
      <w:szCs w:val="24"/>
      <w:lang w:eastAsia="pt-BR"/>
    </w:rPr>
  </w:style>
  <w:style w:type="paragraph" w:styleId="Cabealho">
    <w:name w:val="header"/>
    <w:basedOn w:val="Normal"/>
    <w:link w:val="CabealhoChar"/>
    <w:uiPriority w:val="99"/>
    <w:unhideWhenUsed/>
    <w:rsid w:val="007C7C0A"/>
    <w:pPr>
      <w:tabs>
        <w:tab w:val="center" w:pos="4252"/>
        <w:tab w:val="right" w:pos="8504"/>
      </w:tabs>
    </w:pPr>
  </w:style>
  <w:style w:type="character" w:customStyle="1" w:styleId="CabealhoChar">
    <w:name w:val="Cabeçalho Char"/>
    <w:basedOn w:val="Fontepargpadro"/>
    <w:link w:val="Cabealho"/>
    <w:uiPriority w:val="99"/>
    <w:rsid w:val="007C7C0A"/>
    <w:rPr>
      <w:rFonts w:ascii="Times New Roman" w:eastAsia="Times New Roman" w:hAnsi="Times New Roman" w:cs="Times New Roman"/>
      <w:sz w:val="20"/>
      <w:szCs w:val="20"/>
      <w:lang w:eastAsia="zh-CN"/>
    </w:rPr>
  </w:style>
  <w:style w:type="paragraph" w:styleId="Rodap">
    <w:name w:val="footer"/>
    <w:basedOn w:val="Normal"/>
    <w:link w:val="RodapChar"/>
    <w:uiPriority w:val="99"/>
    <w:unhideWhenUsed/>
    <w:rsid w:val="007C7C0A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7C7C0A"/>
    <w:rPr>
      <w:rFonts w:ascii="Times New Roman" w:eastAsia="Times New Roman" w:hAnsi="Times New Roman" w:cs="Times New Roman"/>
      <w:sz w:val="20"/>
      <w:szCs w:val="20"/>
      <w:lang w:eastAsia="zh-CN"/>
    </w:rPr>
  </w:style>
  <w:style w:type="character" w:customStyle="1" w:styleId="Ttulo1Char">
    <w:name w:val="Título 1 Char"/>
    <w:basedOn w:val="Fontepargpadro"/>
    <w:link w:val="Ttulo1"/>
    <w:uiPriority w:val="9"/>
    <w:rsid w:val="00E03A70"/>
    <w:rPr>
      <w:rFonts w:ascii="Times New Roman" w:eastAsia="Times New Roman" w:hAnsi="Times New Roman" w:cs="Times New Roman"/>
      <w:b/>
      <w:bCs/>
      <w:sz w:val="24"/>
      <w:szCs w:val="24"/>
      <w:lang w:val="pt-PT"/>
    </w:rPr>
  </w:style>
  <w:style w:type="paragraph" w:styleId="PargrafodaLista">
    <w:name w:val="List Paragraph"/>
    <w:basedOn w:val="Normal"/>
    <w:uiPriority w:val="1"/>
    <w:qFormat/>
    <w:rsid w:val="00E03A70"/>
    <w:pPr>
      <w:widowControl w:val="0"/>
      <w:suppressAutoHyphens w:val="0"/>
      <w:autoSpaceDE w:val="0"/>
      <w:autoSpaceDN w:val="0"/>
      <w:ind w:left="721" w:hanging="360"/>
      <w:jc w:val="both"/>
    </w:pPr>
    <w:rPr>
      <w:sz w:val="22"/>
      <w:szCs w:val="22"/>
      <w:lang w:val="pt-PT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5200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599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76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35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07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4</Pages>
  <Words>962</Words>
  <Characters>5199</Characters>
  <Application>Microsoft Office Word</Application>
  <DocSecurity>0</DocSecurity>
  <Lines>43</Lines>
  <Paragraphs>12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Câmara</dc:creator>
  <cp:keywords/>
  <dc:description/>
  <cp:lastModifiedBy>douglasalmeida.camara@outlook.com</cp:lastModifiedBy>
  <cp:revision>4</cp:revision>
  <cp:lastPrinted>2025-03-14T17:43:00Z</cp:lastPrinted>
  <dcterms:created xsi:type="dcterms:W3CDTF">2025-03-14T17:11:00Z</dcterms:created>
  <dcterms:modified xsi:type="dcterms:W3CDTF">2025-03-18T12:41:00Z</dcterms:modified>
</cp:coreProperties>
</file>