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65A" w:rsidRPr="006E6534" w:rsidRDefault="002C465A" w:rsidP="00781F4D">
      <w:pPr>
        <w:spacing w:line="276" w:lineRule="auto"/>
        <w:jc w:val="center"/>
        <w:rPr>
          <w:rFonts w:ascii="Cambria" w:hAnsi="Cambria" w:cs="Arial"/>
          <w:b/>
          <w:sz w:val="24"/>
          <w:szCs w:val="24"/>
        </w:rPr>
      </w:pPr>
      <w:bookmarkStart w:id="0" w:name="_GoBack"/>
      <w:bookmarkEnd w:id="0"/>
    </w:p>
    <w:p w:rsidR="005C1077" w:rsidRDefault="005C1077" w:rsidP="00781F4D">
      <w:pPr>
        <w:spacing w:line="276" w:lineRule="auto"/>
        <w:jc w:val="center"/>
        <w:rPr>
          <w:rFonts w:ascii="Cambria" w:hAnsi="Cambria" w:cs="Arial"/>
          <w:b/>
          <w:sz w:val="24"/>
          <w:szCs w:val="24"/>
        </w:rPr>
      </w:pPr>
    </w:p>
    <w:p w:rsidR="00B521D2" w:rsidRPr="006E6534" w:rsidRDefault="005234CC" w:rsidP="00781F4D">
      <w:pPr>
        <w:spacing w:line="276" w:lineRule="auto"/>
        <w:jc w:val="center"/>
        <w:rPr>
          <w:rFonts w:ascii="Cambria" w:hAnsi="Cambria" w:cs="Arial"/>
          <w:b/>
          <w:sz w:val="24"/>
          <w:szCs w:val="24"/>
        </w:rPr>
      </w:pPr>
      <w:r w:rsidRPr="006E6534">
        <w:rPr>
          <w:rFonts w:ascii="Cambria" w:hAnsi="Cambria" w:cs="Arial"/>
          <w:b/>
          <w:sz w:val="24"/>
          <w:szCs w:val="24"/>
        </w:rPr>
        <w:t xml:space="preserve">LEI Nº </w:t>
      </w:r>
      <w:r w:rsidR="00EA0425">
        <w:rPr>
          <w:rFonts w:ascii="Cambria" w:hAnsi="Cambria" w:cs="Arial"/>
          <w:b/>
          <w:sz w:val="24"/>
          <w:szCs w:val="24"/>
        </w:rPr>
        <w:t>1036, DE 25</w:t>
      </w:r>
      <w:r w:rsidR="001369EE" w:rsidRPr="006E6534">
        <w:rPr>
          <w:rFonts w:ascii="Cambria" w:hAnsi="Cambria" w:cs="Arial"/>
          <w:b/>
          <w:sz w:val="24"/>
          <w:szCs w:val="24"/>
        </w:rPr>
        <w:t xml:space="preserve"> </w:t>
      </w:r>
      <w:r w:rsidR="00755AB3" w:rsidRPr="006E6534">
        <w:rPr>
          <w:rFonts w:ascii="Cambria" w:hAnsi="Cambria" w:cs="Arial"/>
          <w:b/>
          <w:sz w:val="24"/>
          <w:szCs w:val="24"/>
        </w:rPr>
        <w:t xml:space="preserve">DE </w:t>
      </w:r>
      <w:r w:rsidR="00EA0425">
        <w:rPr>
          <w:rFonts w:ascii="Cambria" w:hAnsi="Cambria" w:cs="Arial"/>
          <w:b/>
          <w:sz w:val="24"/>
          <w:szCs w:val="24"/>
        </w:rPr>
        <w:t xml:space="preserve">AGOSTO </w:t>
      </w:r>
      <w:r w:rsidR="00755AB3" w:rsidRPr="006E6534">
        <w:rPr>
          <w:rFonts w:ascii="Cambria" w:hAnsi="Cambria" w:cs="Arial"/>
          <w:b/>
          <w:sz w:val="24"/>
          <w:szCs w:val="24"/>
        </w:rPr>
        <w:t>DE 201</w:t>
      </w:r>
      <w:r w:rsidR="00D949AD" w:rsidRPr="006E6534">
        <w:rPr>
          <w:rFonts w:ascii="Cambria" w:hAnsi="Cambria" w:cs="Arial"/>
          <w:b/>
          <w:sz w:val="24"/>
          <w:szCs w:val="24"/>
        </w:rPr>
        <w:t>5</w:t>
      </w:r>
      <w:r w:rsidR="00B521D2" w:rsidRPr="006E6534">
        <w:rPr>
          <w:rFonts w:ascii="Cambria" w:hAnsi="Cambria" w:cs="Arial"/>
          <w:b/>
          <w:sz w:val="24"/>
          <w:szCs w:val="24"/>
        </w:rPr>
        <w:t>.</w:t>
      </w:r>
    </w:p>
    <w:p w:rsidR="00B521D2" w:rsidRPr="006E6534" w:rsidRDefault="00B521D2" w:rsidP="00781F4D">
      <w:pPr>
        <w:spacing w:line="276" w:lineRule="auto"/>
        <w:jc w:val="both"/>
        <w:rPr>
          <w:rFonts w:ascii="Cambria" w:hAnsi="Cambria" w:cs="Arial"/>
          <w:b/>
          <w:sz w:val="24"/>
          <w:szCs w:val="24"/>
        </w:rPr>
      </w:pPr>
    </w:p>
    <w:p w:rsidR="004510C6" w:rsidRPr="006E6534" w:rsidRDefault="004510C6" w:rsidP="00781F4D">
      <w:pPr>
        <w:spacing w:line="276" w:lineRule="auto"/>
        <w:ind w:left="3402"/>
        <w:jc w:val="both"/>
        <w:rPr>
          <w:rFonts w:ascii="Cambria" w:hAnsi="Cambria"/>
          <w:b/>
          <w:sz w:val="24"/>
          <w:szCs w:val="24"/>
        </w:rPr>
      </w:pPr>
    </w:p>
    <w:p w:rsidR="00B521D2" w:rsidRPr="006E6534" w:rsidRDefault="00885CAE" w:rsidP="00781F4D">
      <w:pPr>
        <w:spacing w:line="276" w:lineRule="auto"/>
        <w:ind w:left="3402"/>
        <w:jc w:val="both"/>
        <w:rPr>
          <w:rFonts w:ascii="Cambria" w:hAnsi="Cambria"/>
          <w:b/>
          <w:sz w:val="24"/>
          <w:szCs w:val="24"/>
        </w:rPr>
      </w:pPr>
      <w:r w:rsidRPr="006E6534">
        <w:rPr>
          <w:rFonts w:ascii="Cambria" w:hAnsi="Cambria"/>
          <w:b/>
          <w:sz w:val="24"/>
          <w:szCs w:val="24"/>
        </w:rPr>
        <w:t xml:space="preserve">DISPÕE SOBRE </w:t>
      </w:r>
      <w:r w:rsidR="001B407B" w:rsidRPr="006E6534">
        <w:rPr>
          <w:rFonts w:ascii="Cambria" w:hAnsi="Cambria"/>
          <w:b/>
          <w:sz w:val="24"/>
          <w:szCs w:val="24"/>
        </w:rPr>
        <w:t xml:space="preserve">A AMPLIAÇÃO DE </w:t>
      </w:r>
      <w:r w:rsidR="00D83EBB" w:rsidRPr="006E6534">
        <w:rPr>
          <w:rFonts w:ascii="Cambria" w:hAnsi="Cambria"/>
          <w:b/>
          <w:sz w:val="24"/>
          <w:szCs w:val="24"/>
        </w:rPr>
        <w:t>SEIS</w:t>
      </w:r>
      <w:r w:rsidR="00602417" w:rsidRPr="006E6534">
        <w:rPr>
          <w:rFonts w:ascii="Cambria" w:hAnsi="Cambria"/>
          <w:b/>
          <w:sz w:val="24"/>
          <w:szCs w:val="24"/>
        </w:rPr>
        <w:t xml:space="preserve"> </w:t>
      </w:r>
      <w:r w:rsidR="00002BE9" w:rsidRPr="006E6534">
        <w:rPr>
          <w:rFonts w:ascii="Cambria" w:hAnsi="Cambria"/>
          <w:b/>
          <w:sz w:val="24"/>
          <w:szCs w:val="24"/>
        </w:rPr>
        <w:t>(0</w:t>
      </w:r>
      <w:r w:rsidR="00D83EBB" w:rsidRPr="006E6534">
        <w:rPr>
          <w:rFonts w:ascii="Cambria" w:hAnsi="Cambria"/>
          <w:b/>
          <w:sz w:val="24"/>
          <w:szCs w:val="24"/>
        </w:rPr>
        <w:t>6</w:t>
      </w:r>
      <w:r w:rsidR="00002BE9" w:rsidRPr="006E6534">
        <w:rPr>
          <w:rFonts w:ascii="Cambria" w:hAnsi="Cambria"/>
          <w:b/>
          <w:sz w:val="24"/>
          <w:szCs w:val="24"/>
        </w:rPr>
        <w:t xml:space="preserve">) VAGAS PARA O CARGO DE </w:t>
      </w:r>
      <w:r w:rsidR="00D83EBB" w:rsidRPr="006E6534">
        <w:rPr>
          <w:rFonts w:ascii="Cambria" w:hAnsi="Cambria"/>
          <w:b/>
          <w:sz w:val="24"/>
          <w:szCs w:val="24"/>
        </w:rPr>
        <w:t xml:space="preserve">MOTORISTA </w:t>
      </w:r>
      <w:r w:rsidR="00002BE9" w:rsidRPr="006E6534">
        <w:rPr>
          <w:rFonts w:ascii="Cambria" w:hAnsi="Cambria"/>
          <w:b/>
          <w:sz w:val="24"/>
          <w:szCs w:val="24"/>
        </w:rPr>
        <w:t>PARA ATENDER AS DEMANDAS EXISTENTES</w:t>
      </w:r>
      <w:r w:rsidR="00781F4D" w:rsidRPr="006E6534">
        <w:rPr>
          <w:rFonts w:ascii="Cambria" w:hAnsi="Cambria"/>
          <w:b/>
          <w:sz w:val="24"/>
          <w:szCs w:val="24"/>
        </w:rPr>
        <w:t>.</w:t>
      </w:r>
    </w:p>
    <w:p w:rsidR="00A828CA" w:rsidRPr="006E6534" w:rsidRDefault="00A828CA" w:rsidP="00781F4D">
      <w:pPr>
        <w:spacing w:line="276" w:lineRule="auto"/>
        <w:ind w:left="3402"/>
        <w:jc w:val="both"/>
        <w:rPr>
          <w:rFonts w:ascii="Cambria" w:hAnsi="Cambria"/>
          <w:sz w:val="24"/>
          <w:szCs w:val="24"/>
        </w:rPr>
      </w:pPr>
    </w:p>
    <w:p w:rsidR="004510C6" w:rsidRPr="006E6534" w:rsidRDefault="004510C6" w:rsidP="004510C6">
      <w:pPr>
        <w:jc w:val="both"/>
        <w:rPr>
          <w:rFonts w:ascii="Cambria" w:hAnsi="Cambria"/>
          <w:sz w:val="24"/>
          <w:szCs w:val="24"/>
        </w:rPr>
      </w:pPr>
    </w:p>
    <w:p w:rsidR="00F76D2E" w:rsidRPr="006E6534" w:rsidRDefault="00F76D2E" w:rsidP="00E40A7E">
      <w:pPr>
        <w:ind w:firstLine="708"/>
        <w:jc w:val="both"/>
        <w:rPr>
          <w:rFonts w:ascii="Cambria" w:hAnsi="Cambria"/>
          <w:sz w:val="24"/>
          <w:szCs w:val="24"/>
        </w:rPr>
      </w:pPr>
      <w:r w:rsidRPr="006E6534">
        <w:rPr>
          <w:rFonts w:ascii="Cambria" w:hAnsi="Cambria"/>
          <w:b/>
          <w:sz w:val="24"/>
          <w:szCs w:val="24"/>
        </w:rPr>
        <w:t>Cezalpino Mendes Teixeira Júnior</w:t>
      </w:r>
      <w:r w:rsidRPr="006E6534">
        <w:rPr>
          <w:rFonts w:ascii="Cambria" w:hAnsi="Cambria"/>
          <w:sz w:val="24"/>
          <w:szCs w:val="24"/>
        </w:rPr>
        <w:t>, Prefeito Municipal de Alto Garças, Estado de Mato Grosso, no uso das atribuições que lhe são conferidas por lei, faz saber que a Câmara Municipal aprovou e foi sancionada a seguinte Lei:</w:t>
      </w:r>
    </w:p>
    <w:p w:rsidR="00B521D2" w:rsidRPr="006E6534" w:rsidRDefault="00B521D2" w:rsidP="00781F4D">
      <w:pPr>
        <w:tabs>
          <w:tab w:val="left" w:pos="4050"/>
        </w:tabs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B521D2" w:rsidRPr="006E6534" w:rsidRDefault="00B521D2" w:rsidP="00781F4D">
      <w:pPr>
        <w:spacing w:line="276" w:lineRule="auto"/>
        <w:ind w:firstLine="709"/>
        <w:jc w:val="both"/>
        <w:rPr>
          <w:rFonts w:ascii="Cambria" w:hAnsi="Cambria"/>
          <w:sz w:val="24"/>
          <w:szCs w:val="24"/>
        </w:rPr>
      </w:pPr>
      <w:r w:rsidRPr="006E6534">
        <w:rPr>
          <w:rFonts w:ascii="Cambria" w:hAnsi="Cambria"/>
          <w:b/>
          <w:bCs/>
          <w:sz w:val="24"/>
          <w:szCs w:val="24"/>
        </w:rPr>
        <w:t>Art. 1º</w:t>
      </w:r>
      <w:r w:rsidRPr="006E6534">
        <w:rPr>
          <w:rFonts w:ascii="Cambria" w:hAnsi="Cambria"/>
          <w:bCs/>
          <w:sz w:val="24"/>
          <w:szCs w:val="24"/>
        </w:rPr>
        <w:t xml:space="preserve"> -</w:t>
      </w:r>
      <w:r w:rsidRPr="006E6534">
        <w:rPr>
          <w:rFonts w:ascii="Cambria" w:hAnsi="Cambria"/>
          <w:sz w:val="24"/>
          <w:szCs w:val="24"/>
        </w:rPr>
        <w:t xml:space="preserve"> Fica o Poder Executivo Municipal autorizado a </w:t>
      </w:r>
      <w:r w:rsidR="00002BE9" w:rsidRPr="006E6534">
        <w:rPr>
          <w:rFonts w:ascii="Cambria" w:hAnsi="Cambria"/>
          <w:sz w:val="24"/>
          <w:szCs w:val="24"/>
        </w:rPr>
        <w:t xml:space="preserve">ampliar </w:t>
      </w:r>
      <w:r w:rsidR="00002BE9" w:rsidRPr="006E6534">
        <w:rPr>
          <w:rFonts w:ascii="Cambria" w:hAnsi="Cambria"/>
          <w:b/>
          <w:sz w:val="24"/>
          <w:szCs w:val="24"/>
        </w:rPr>
        <w:t>0</w:t>
      </w:r>
      <w:r w:rsidR="00A828CA" w:rsidRPr="006E6534">
        <w:rPr>
          <w:rFonts w:ascii="Cambria" w:hAnsi="Cambria"/>
          <w:b/>
          <w:sz w:val="24"/>
          <w:szCs w:val="24"/>
        </w:rPr>
        <w:t>6</w:t>
      </w:r>
      <w:r w:rsidR="00002BE9" w:rsidRPr="006E6534">
        <w:rPr>
          <w:rFonts w:ascii="Cambria" w:hAnsi="Cambria"/>
          <w:b/>
          <w:sz w:val="24"/>
          <w:szCs w:val="24"/>
        </w:rPr>
        <w:t xml:space="preserve"> (</w:t>
      </w:r>
      <w:r w:rsidR="00A828CA" w:rsidRPr="006E6534">
        <w:rPr>
          <w:rFonts w:ascii="Cambria" w:hAnsi="Cambria"/>
          <w:b/>
          <w:sz w:val="24"/>
          <w:szCs w:val="24"/>
        </w:rPr>
        <w:t>seis</w:t>
      </w:r>
      <w:r w:rsidR="00002BE9" w:rsidRPr="006E6534">
        <w:rPr>
          <w:rFonts w:ascii="Cambria" w:hAnsi="Cambria"/>
          <w:b/>
          <w:sz w:val="24"/>
          <w:szCs w:val="24"/>
        </w:rPr>
        <w:t>)</w:t>
      </w:r>
      <w:r w:rsidR="00002BE9" w:rsidRPr="006E6534">
        <w:rPr>
          <w:rFonts w:ascii="Cambria" w:hAnsi="Cambria"/>
          <w:sz w:val="24"/>
          <w:szCs w:val="24"/>
        </w:rPr>
        <w:t xml:space="preserve"> vagas para o Cargo de </w:t>
      </w:r>
      <w:r w:rsidR="00A828CA" w:rsidRPr="006E6534">
        <w:rPr>
          <w:rFonts w:ascii="Cambria" w:hAnsi="Cambria"/>
          <w:b/>
          <w:sz w:val="24"/>
          <w:szCs w:val="24"/>
        </w:rPr>
        <w:t xml:space="preserve">Motorista </w:t>
      </w:r>
      <w:r w:rsidR="004C5FDA" w:rsidRPr="006E6534">
        <w:rPr>
          <w:rFonts w:ascii="Cambria" w:hAnsi="Cambria"/>
          <w:sz w:val="24"/>
          <w:szCs w:val="24"/>
        </w:rPr>
        <w:t>para a</w:t>
      </w:r>
      <w:r w:rsidR="00002BE9" w:rsidRPr="006E6534">
        <w:rPr>
          <w:rFonts w:ascii="Cambria" w:hAnsi="Cambria"/>
          <w:sz w:val="24"/>
          <w:szCs w:val="24"/>
        </w:rPr>
        <w:t xml:space="preserve"> Prefeitura Municipal de Alto Garças-MT e demais </w:t>
      </w:r>
      <w:proofErr w:type="gramStart"/>
      <w:r w:rsidR="00002BE9" w:rsidRPr="006E6534">
        <w:rPr>
          <w:rFonts w:ascii="Cambria" w:hAnsi="Cambria"/>
          <w:sz w:val="24"/>
          <w:szCs w:val="24"/>
        </w:rPr>
        <w:t>atribuições conforme estabelecido</w:t>
      </w:r>
      <w:proofErr w:type="gramEnd"/>
      <w:r w:rsidR="00002BE9" w:rsidRPr="006E6534">
        <w:rPr>
          <w:rFonts w:ascii="Cambria" w:hAnsi="Cambria"/>
          <w:sz w:val="24"/>
          <w:szCs w:val="24"/>
        </w:rPr>
        <w:t xml:space="preserve"> na Lei nº 874 de 08 de novembro de 2011.</w:t>
      </w:r>
    </w:p>
    <w:p w:rsidR="00B521D2" w:rsidRPr="006E6534" w:rsidRDefault="00B521D2" w:rsidP="00781F4D">
      <w:pPr>
        <w:spacing w:line="276" w:lineRule="auto"/>
        <w:jc w:val="both"/>
        <w:rPr>
          <w:rFonts w:ascii="Cambria" w:hAnsi="Cambria"/>
          <w:b/>
          <w:sz w:val="24"/>
          <w:szCs w:val="24"/>
          <w:u w:val="single"/>
        </w:rPr>
      </w:pPr>
    </w:p>
    <w:p w:rsidR="00904239" w:rsidRPr="006E6534" w:rsidRDefault="00904239" w:rsidP="004510C6">
      <w:pPr>
        <w:spacing w:line="276" w:lineRule="auto"/>
        <w:ind w:firstLine="708"/>
        <w:jc w:val="both"/>
        <w:rPr>
          <w:rFonts w:ascii="Cambria" w:hAnsi="Cambria" w:cs="Arial"/>
          <w:color w:val="000000"/>
          <w:sz w:val="24"/>
          <w:szCs w:val="24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559"/>
        <w:gridCol w:w="1701"/>
        <w:gridCol w:w="1418"/>
        <w:gridCol w:w="1843"/>
        <w:gridCol w:w="1701"/>
        <w:gridCol w:w="1275"/>
      </w:tblGrid>
      <w:tr w:rsidR="004510C6" w:rsidRPr="006E6534" w:rsidTr="00E5109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</w:p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NOME DO CARGO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</w:p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VAGAS</w:t>
            </w:r>
          </w:p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EXISTENTES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6E6534" w:rsidRDefault="00E51093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VAGAS</w:t>
            </w:r>
          </w:p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AMPLIADAS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</w:p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TOTAL DE VAGAS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</w:p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REQUISITOS</w:t>
            </w:r>
          </w:p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ESPECÍFICOS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</w:p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VENCIMENTO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CARGA</w:t>
            </w:r>
          </w:p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HORÁRIA</w:t>
            </w:r>
          </w:p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b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 w:cs="Arial"/>
                <w:b/>
                <w:color w:val="000000"/>
                <w:sz w:val="24"/>
                <w:szCs w:val="24"/>
              </w:rPr>
              <w:t>SEMANAL</w:t>
            </w:r>
          </w:p>
        </w:tc>
      </w:tr>
      <w:tr w:rsidR="004510C6" w:rsidRPr="006E6534" w:rsidTr="00E5109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  <w:p w:rsidR="00907A10" w:rsidRDefault="00907A10" w:rsidP="00781F4D">
            <w:pPr>
              <w:spacing w:line="276" w:lineRule="auto"/>
              <w:ind w:right="-28"/>
              <w:jc w:val="center"/>
              <w:rPr>
                <w:rFonts w:ascii="Cambria" w:hAnsi="Cambria"/>
                <w:sz w:val="24"/>
                <w:szCs w:val="24"/>
              </w:rPr>
            </w:pPr>
          </w:p>
          <w:p w:rsidR="004510C6" w:rsidRPr="006E6534" w:rsidRDefault="00B82881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/>
                <w:sz w:val="24"/>
                <w:szCs w:val="24"/>
              </w:rPr>
              <w:t>Motorista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  <w:p w:rsidR="00907A10" w:rsidRDefault="00907A10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  <w:p w:rsidR="004510C6" w:rsidRPr="006E6534" w:rsidRDefault="00A64420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 w:cs="Arial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  <w:p w:rsidR="00907A10" w:rsidRDefault="00907A10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 w:cs="Arial"/>
                <w:color w:val="000000"/>
                <w:sz w:val="24"/>
                <w:szCs w:val="24"/>
              </w:rPr>
              <w:t>0</w:t>
            </w:r>
            <w:r w:rsidR="00A64420" w:rsidRPr="006E6534">
              <w:rPr>
                <w:rFonts w:ascii="Cambria" w:hAnsi="Cambria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6E6534" w:rsidRDefault="004510C6" w:rsidP="00781F4D">
            <w:pPr>
              <w:spacing w:line="276" w:lineRule="auto"/>
              <w:ind w:right="-28"/>
              <w:jc w:val="both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  <w:p w:rsidR="00907A10" w:rsidRDefault="00907A10" w:rsidP="00E51093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  <w:p w:rsidR="004510C6" w:rsidRPr="006E6534" w:rsidRDefault="00A64420" w:rsidP="00E51093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 w:cs="Arial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97" w:rsidRPr="006E6534" w:rsidRDefault="004510C6" w:rsidP="00781F4D">
            <w:pPr>
              <w:spacing w:line="276" w:lineRule="auto"/>
              <w:ind w:right="-28"/>
              <w:jc w:val="both"/>
              <w:rPr>
                <w:rFonts w:ascii="Cambria" w:hAnsi="Cambria" w:cs="Arial"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 w:cs="Arial"/>
                <w:color w:val="000000"/>
                <w:sz w:val="24"/>
                <w:szCs w:val="24"/>
              </w:rPr>
              <w:t xml:space="preserve"> </w:t>
            </w:r>
          </w:p>
          <w:p w:rsidR="00950097" w:rsidRPr="006E6534" w:rsidRDefault="00950097" w:rsidP="00950097">
            <w:pPr>
              <w:pStyle w:val="Default"/>
              <w:jc w:val="both"/>
              <w:rPr>
                <w:rFonts w:ascii="Cambria" w:hAnsi="Cambria"/>
              </w:rPr>
            </w:pPr>
            <w:r w:rsidRPr="006E6534">
              <w:rPr>
                <w:rFonts w:ascii="Cambria" w:hAnsi="Cambria"/>
              </w:rPr>
              <w:t xml:space="preserve">Alfabetizado e carteira nacional de habilitação nas categorias C, D ou E. </w:t>
            </w:r>
          </w:p>
          <w:p w:rsidR="004510C6" w:rsidRPr="006E6534" w:rsidRDefault="004510C6" w:rsidP="00781F4D">
            <w:pPr>
              <w:spacing w:line="276" w:lineRule="auto"/>
              <w:ind w:right="-28"/>
              <w:jc w:val="both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  <w:p w:rsidR="00907A10" w:rsidRDefault="00907A10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 w:cs="Arial"/>
                <w:color w:val="000000"/>
                <w:sz w:val="24"/>
                <w:szCs w:val="24"/>
              </w:rPr>
              <w:t xml:space="preserve">R$ </w:t>
            </w:r>
            <w:r w:rsidR="00182906" w:rsidRPr="006E6534">
              <w:rPr>
                <w:rFonts w:ascii="Cambria" w:hAnsi="Cambria"/>
                <w:sz w:val="24"/>
                <w:szCs w:val="24"/>
              </w:rPr>
              <w:t>1.046,52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C6" w:rsidRPr="006E6534" w:rsidRDefault="004510C6" w:rsidP="00781F4D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  <w:p w:rsidR="00907A10" w:rsidRDefault="00907A10" w:rsidP="00F76D2E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</w:p>
          <w:p w:rsidR="004510C6" w:rsidRPr="006E6534" w:rsidRDefault="004510C6" w:rsidP="00F76D2E">
            <w:pPr>
              <w:spacing w:line="276" w:lineRule="auto"/>
              <w:ind w:right="-28"/>
              <w:jc w:val="center"/>
              <w:rPr>
                <w:rFonts w:ascii="Cambria" w:hAnsi="Cambria" w:cs="Arial"/>
                <w:color w:val="000000"/>
                <w:sz w:val="24"/>
                <w:szCs w:val="24"/>
              </w:rPr>
            </w:pPr>
            <w:r w:rsidRPr="006E6534">
              <w:rPr>
                <w:rFonts w:ascii="Cambria" w:hAnsi="Cambria" w:cs="Arial"/>
                <w:color w:val="000000"/>
                <w:sz w:val="24"/>
                <w:szCs w:val="24"/>
              </w:rPr>
              <w:t>40 h</w:t>
            </w:r>
          </w:p>
        </w:tc>
      </w:tr>
    </w:tbl>
    <w:p w:rsidR="00904239" w:rsidRPr="006E6534" w:rsidRDefault="00904239" w:rsidP="00781F4D">
      <w:pPr>
        <w:spacing w:line="276" w:lineRule="auto"/>
        <w:ind w:right="-28"/>
        <w:jc w:val="both"/>
        <w:rPr>
          <w:rFonts w:ascii="Cambria" w:hAnsi="Cambria" w:cs="Arial"/>
          <w:color w:val="000000"/>
          <w:sz w:val="24"/>
          <w:szCs w:val="24"/>
        </w:rPr>
      </w:pPr>
    </w:p>
    <w:p w:rsidR="00904239" w:rsidRPr="006E6534" w:rsidRDefault="00904239" w:rsidP="00781F4D">
      <w:pPr>
        <w:spacing w:line="276" w:lineRule="auto"/>
        <w:ind w:firstLine="708"/>
        <w:jc w:val="both"/>
        <w:rPr>
          <w:rFonts w:ascii="Cambria" w:hAnsi="Cambria"/>
          <w:sz w:val="24"/>
          <w:szCs w:val="24"/>
        </w:rPr>
      </w:pPr>
    </w:p>
    <w:p w:rsidR="00B521D2" w:rsidRPr="006E6534" w:rsidRDefault="00A83587" w:rsidP="00FC399D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6E6534">
        <w:rPr>
          <w:rFonts w:ascii="Cambria" w:hAnsi="Cambria"/>
          <w:b/>
          <w:sz w:val="24"/>
          <w:szCs w:val="24"/>
        </w:rPr>
        <w:t>Parágrafo</w:t>
      </w:r>
      <w:r w:rsidR="00FC399D" w:rsidRPr="006E6534">
        <w:rPr>
          <w:rFonts w:ascii="Cambria" w:hAnsi="Cambria"/>
          <w:b/>
          <w:sz w:val="24"/>
          <w:szCs w:val="24"/>
        </w:rPr>
        <w:t xml:space="preserve"> Único</w:t>
      </w:r>
      <w:r w:rsidR="00B521D2" w:rsidRPr="006E6534">
        <w:rPr>
          <w:rFonts w:ascii="Cambria" w:hAnsi="Cambria"/>
          <w:b/>
          <w:sz w:val="24"/>
          <w:szCs w:val="24"/>
        </w:rPr>
        <w:t>:</w:t>
      </w:r>
      <w:r w:rsidR="00B521D2" w:rsidRPr="006E6534">
        <w:rPr>
          <w:rFonts w:ascii="Cambria" w:hAnsi="Cambria"/>
          <w:sz w:val="24"/>
          <w:szCs w:val="24"/>
        </w:rPr>
        <w:t xml:space="preserve"> Para efeitos desta </w:t>
      </w:r>
      <w:r w:rsidR="001369EE" w:rsidRPr="006E6534">
        <w:rPr>
          <w:rFonts w:ascii="Cambria" w:hAnsi="Cambria"/>
          <w:sz w:val="24"/>
          <w:szCs w:val="24"/>
        </w:rPr>
        <w:t>Lei, a remuneração concedida</w:t>
      </w:r>
      <w:r w:rsidRPr="006E6534">
        <w:rPr>
          <w:rFonts w:ascii="Cambria" w:hAnsi="Cambria"/>
          <w:sz w:val="24"/>
          <w:szCs w:val="24"/>
        </w:rPr>
        <w:t xml:space="preserve"> </w:t>
      </w:r>
      <w:r w:rsidR="001369EE" w:rsidRPr="006E6534">
        <w:rPr>
          <w:rFonts w:ascii="Cambria" w:hAnsi="Cambria"/>
          <w:sz w:val="24"/>
          <w:szCs w:val="24"/>
        </w:rPr>
        <w:t>será</w:t>
      </w:r>
      <w:r w:rsidR="001B407B" w:rsidRPr="006E6534">
        <w:rPr>
          <w:rFonts w:ascii="Cambria" w:hAnsi="Cambria"/>
          <w:sz w:val="24"/>
          <w:szCs w:val="24"/>
        </w:rPr>
        <w:t xml:space="preserve"> </w:t>
      </w:r>
      <w:r w:rsidR="00002BE9" w:rsidRPr="006E6534">
        <w:rPr>
          <w:rFonts w:ascii="Cambria" w:hAnsi="Cambria"/>
          <w:sz w:val="24"/>
          <w:szCs w:val="24"/>
        </w:rPr>
        <w:t>a mesma</w:t>
      </w:r>
      <w:r w:rsidR="001B407B" w:rsidRPr="006E6534">
        <w:rPr>
          <w:rFonts w:ascii="Cambria" w:hAnsi="Cambria"/>
          <w:sz w:val="24"/>
          <w:szCs w:val="24"/>
        </w:rPr>
        <w:t xml:space="preserve"> </w:t>
      </w:r>
      <w:r w:rsidR="00602417" w:rsidRPr="006E6534">
        <w:rPr>
          <w:rFonts w:ascii="Cambria" w:hAnsi="Cambria"/>
          <w:sz w:val="24"/>
          <w:szCs w:val="24"/>
        </w:rPr>
        <w:t>definida pela Lei nº 874</w:t>
      </w:r>
      <w:r w:rsidR="001B407B" w:rsidRPr="006E6534">
        <w:rPr>
          <w:rFonts w:ascii="Cambria" w:hAnsi="Cambria"/>
          <w:sz w:val="24"/>
          <w:szCs w:val="24"/>
        </w:rPr>
        <w:t>/2011</w:t>
      </w:r>
      <w:r w:rsidR="00602417" w:rsidRPr="006E6534">
        <w:rPr>
          <w:rFonts w:ascii="Cambria" w:hAnsi="Cambria"/>
          <w:sz w:val="24"/>
          <w:szCs w:val="24"/>
        </w:rPr>
        <w:t>,</w:t>
      </w:r>
      <w:r w:rsidR="001B407B" w:rsidRPr="006E6534">
        <w:rPr>
          <w:rFonts w:ascii="Cambria" w:hAnsi="Cambria"/>
          <w:sz w:val="24"/>
          <w:szCs w:val="24"/>
        </w:rPr>
        <w:t xml:space="preserve"> </w:t>
      </w:r>
      <w:r w:rsidR="00B521D2" w:rsidRPr="006E6534">
        <w:rPr>
          <w:rFonts w:ascii="Cambria" w:hAnsi="Cambria"/>
          <w:sz w:val="24"/>
          <w:szCs w:val="24"/>
        </w:rPr>
        <w:t>Plano de Cargos, Carreiras e Vencimentos da Prefeitura Municipal de Alto Garças –</w:t>
      </w:r>
      <w:r w:rsidR="001B407B" w:rsidRPr="006E6534">
        <w:rPr>
          <w:rFonts w:ascii="Cambria" w:hAnsi="Cambria"/>
          <w:sz w:val="24"/>
          <w:szCs w:val="24"/>
        </w:rPr>
        <w:t xml:space="preserve"> MT, considerando os </w:t>
      </w:r>
      <w:r w:rsidR="00187F86" w:rsidRPr="006E6534">
        <w:rPr>
          <w:rFonts w:ascii="Cambria" w:hAnsi="Cambria"/>
          <w:sz w:val="24"/>
          <w:szCs w:val="24"/>
        </w:rPr>
        <w:t xml:space="preserve">reajustes </w:t>
      </w:r>
      <w:r w:rsidR="001B407B" w:rsidRPr="006E6534">
        <w:rPr>
          <w:rFonts w:ascii="Cambria" w:hAnsi="Cambria"/>
          <w:sz w:val="24"/>
          <w:szCs w:val="24"/>
        </w:rPr>
        <w:t xml:space="preserve">salariais </w:t>
      </w:r>
      <w:r w:rsidR="00E44CB3" w:rsidRPr="006E6534">
        <w:rPr>
          <w:rFonts w:ascii="Cambria" w:hAnsi="Cambria"/>
          <w:sz w:val="24"/>
          <w:szCs w:val="24"/>
        </w:rPr>
        <w:t>concedidos.</w:t>
      </w:r>
    </w:p>
    <w:p w:rsidR="00B521D2" w:rsidRPr="006E6534" w:rsidRDefault="00B521D2" w:rsidP="00781F4D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E73C9D" w:rsidRPr="006E6534" w:rsidRDefault="00E73C9D" w:rsidP="00781F4D">
      <w:pPr>
        <w:spacing w:line="276" w:lineRule="auto"/>
        <w:ind w:firstLine="708"/>
        <w:jc w:val="both"/>
        <w:rPr>
          <w:rFonts w:ascii="Cambria" w:hAnsi="Cambria"/>
          <w:b/>
          <w:sz w:val="24"/>
          <w:szCs w:val="24"/>
        </w:rPr>
      </w:pPr>
    </w:p>
    <w:p w:rsidR="00B521D2" w:rsidRPr="006E6534" w:rsidRDefault="00904239" w:rsidP="00781F4D">
      <w:pPr>
        <w:spacing w:line="276" w:lineRule="auto"/>
        <w:ind w:firstLine="708"/>
        <w:jc w:val="both"/>
        <w:rPr>
          <w:rFonts w:ascii="Cambria" w:hAnsi="Cambria"/>
          <w:sz w:val="24"/>
          <w:szCs w:val="24"/>
        </w:rPr>
      </w:pPr>
      <w:r w:rsidRPr="006E6534">
        <w:rPr>
          <w:rFonts w:ascii="Cambria" w:hAnsi="Cambria"/>
          <w:b/>
          <w:sz w:val="24"/>
          <w:szCs w:val="24"/>
        </w:rPr>
        <w:t xml:space="preserve"> Art. 2</w:t>
      </w:r>
      <w:r w:rsidR="00B521D2" w:rsidRPr="006E6534">
        <w:rPr>
          <w:rFonts w:ascii="Cambria" w:hAnsi="Cambria"/>
          <w:b/>
          <w:sz w:val="24"/>
          <w:szCs w:val="24"/>
        </w:rPr>
        <w:t>º -</w:t>
      </w:r>
      <w:r w:rsidRPr="006E6534">
        <w:rPr>
          <w:rFonts w:ascii="Cambria" w:hAnsi="Cambria"/>
          <w:sz w:val="24"/>
          <w:szCs w:val="24"/>
        </w:rPr>
        <w:t xml:space="preserve"> As ampliações de vagas deste cargo estabelecidas por esta Lei serão</w:t>
      </w:r>
      <w:r w:rsidR="00B521D2" w:rsidRPr="006E6534">
        <w:rPr>
          <w:rFonts w:ascii="Cambria" w:hAnsi="Cambria"/>
          <w:sz w:val="24"/>
          <w:szCs w:val="24"/>
        </w:rPr>
        <w:t xml:space="preserve"> </w:t>
      </w:r>
      <w:r w:rsidR="00B521D2" w:rsidRPr="006E6534">
        <w:rPr>
          <w:rFonts w:ascii="Cambria" w:hAnsi="Cambria"/>
          <w:sz w:val="24"/>
          <w:szCs w:val="24"/>
        </w:rPr>
        <w:lastRenderedPageBreak/>
        <w:t>cobertas com dotações orçamentárias próprias, suplementadas se necessário.</w:t>
      </w:r>
    </w:p>
    <w:p w:rsidR="00B521D2" w:rsidRPr="006E6534" w:rsidRDefault="00B521D2" w:rsidP="00781F4D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B521D2" w:rsidRPr="006E6534" w:rsidRDefault="00904239" w:rsidP="00781F4D">
      <w:pPr>
        <w:spacing w:line="276" w:lineRule="auto"/>
        <w:ind w:firstLine="708"/>
        <w:jc w:val="both"/>
        <w:rPr>
          <w:rFonts w:ascii="Cambria" w:hAnsi="Cambria"/>
          <w:sz w:val="24"/>
          <w:szCs w:val="24"/>
        </w:rPr>
      </w:pPr>
      <w:r w:rsidRPr="006E6534">
        <w:rPr>
          <w:rFonts w:ascii="Cambria" w:hAnsi="Cambria"/>
          <w:b/>
          <w:sz w:val="24"/>
          <w:szCs w:val="24"/>
        </w:rPr>
        <w:t>Art. 3</w:t>
      </w:r>
      <w:r w:rsidR="00B521D2" w:rsidRPr="006E6534">
        <w:rPr>
          <w:rFonts w:ascii="Cambria" w:hAnsi="Cambria"/>
          <w:b/>
          <w:sz w:val="24"/>
          <w:szCs w:val="24"/>
        </w:rPr>
        <w:t>º -</w:t>
      </w:r>
      <w:r w:rsidR="00B521D2" w:rsidRPr="006E6534">
        <w:rPr>
          <w:rFonts w:ascii="Cambria" w:hAnsi="Cambria"/>
          <w:sz w:val="24"/>
          <w:szCs w:val="24"/>
        </w:rPr>
        <w:t xml:space="preserve"> Esta Lei entra em vigor na data de sua publicação</w:t>
      </w:r>
      <w:r w:rsidR="00E73C9D" w:rsidRPr="006E6534">
        <w:rPr>
          <w:rFonts w:ascii="Cambria" w:hAnsi="Cambria"/>
          <w:sz w:val="24"/>
          <w:szCs w:val="24"/>
        </w:rPr>
        <w:t>,</w:t>
      </w:r>
      <w:r w:rsidR="00B521D2" w:rsidRPr="006E6534">
        <w:rPr>
          <w:rFonts w:ascii="Cambria" w:hAnsi="Cambria"/>
          <w:sz w:val="24"/>
          <w:szCs w:val="24"/>
        </w:rPr>
        <w:t xml:space="preserve"> revogadas as disposições em contrário.</w:t>
      </w:r>
    </w:p>
    <w:p w:rsidR="00B521D2" w:rsidRPr="006E6534" w:rsidRDefault="00B521D2" w:rsidP="00781F4D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B521D2" w:rsidRPr="006E6534" w:rsidRDefault="00B521D2" w:rsidP="00781F4D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B521D2" w:rsidRPr="006E6534" w:rsidRDefault="00B521D2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  <w:r w:rsidRPr="006E6534">
        <w:rPr>
          <w:rFonts w:ascii="Cambria" w:hAnsi="Cambria" w:cs="Arial"/>
          <w:b/>
          <w:sz w:val="24"/>
          <w:szCs w:val="24"/>
        </w:rPr>
        <w:t>Gabinete do Prefeito, Edifício Sede do Poder Executivo, em Alto Garças</w:t>
      </w:r>
      <w:r w:rsidRPr="006E6534">
        <w:rPr>
          <w:rFonts w:ascii="Cambria" w:hAnsi="Cambria" w:cs="Arial"/>
          <w:sz w:val="24"/>
          <w:szCs w:val="24"/>
        </w:rPr>
        <w:t xml:space="preserve"> </w:t>
      </w:r>
      <w:r w:rsidRPr="006E6534">
        <w:rPr>
          <w:rFonts w:ascii="Cambria" w:hAnsi="Cambria" w:cs="Arial"/>
          <w:b/>
          <w:sz w:val="24"/>
          <w:szCs w:val="24"/>
        </w:rPr>
        <w:t xml:space="preserve">– </w:t>
      </w:r>
      <w:proofErr w:type="gramStart"/>
      <w:r w:rsidRPr="006E6534">
        <w:rPr>
          <w:rFonts w:ascii="Cambria" w:hAnsi="Cambria" w:cs="Arial"/>
          <w:b/>
          <w:sz w:val="24"/>
          <w:szCs w:val="24"/>
        </w:rPr>
        <w:t>MT</w:t>
      </w:r>
      <w:r w:rsidR="001369EE" w:rsidRPr="006E6534">
        <w:rPr>
          <w:rFonts w:ascii="Cambria" w:hAnsi="Cambria" w:cs="Arial"/>
          <w:sz w:val="24"/>
          <w:szCs w:val="24"/>
        </w:rPr>
        <w:t xml:space="preserve"> ,</w:t>
      </w:r>
      <w:proofErr w:type="gramEnd"/>
      <w:r w:rsidR="001369EE" w:rsidRPr="006E6534">
        <w:rPr>
          <w:rFonts w:ascii="Cambria" w:hAnsi="Cambria" w:cs="Arial"/>
          <w:sz w:val="24"/>
          <w:szCs w:val="24"/>
        </w:rPr>
        <w:t xml:space="preserve"> em </w:t>
      </w:r>
      <w:r w:rsidR="00755AB3" w:rsidRPr="006E6534">
        <w:rPr>
          <w:rFonts w:ascii="Cambria" w:hAnsi="Cambria" w:cs="Arial"/>
          <w:sz w:val="24"/>
          <w:szCs w:val="24"/>
        </w:rPr>
        <w:t xml:space="preserve"> </w:t>
      </w:r>
      <w:r w:rsidR="005916A7">
        <w:rPr>
          <w:rFonts w:ascii="Cambria" w:hAnsi="Cambria" w:cs="Arial"/>
          <w:sz w:val="24"/>
          <w:szCs w:val="24"/>
        </w:rPr>
        <w:t>25</w:t>
      </w:r>
      <w:r w:rsidR="001369EE" w:rsidRPr="006E6534">
        <w:rPr>
          <w:rFonts w:ascii="Cambria" w:hAnsi="Cambria" w:cs="Arial"/>
          <w:sz w:val="24"/>
          <w:szCs w:val="24"/>
        </w:rPr>
        <w:t xml:space="preserve"> de </w:t>
      </w:r>
      <w:r w:rsidR="005916A7">
        <w:rPr>
          <w:rFonts w:ascii="Cambria" w:hAnsi="Cambria" w:cs="Arial"/>
          <w:sz w:val="24"/>
          <w:szCs w:val="24"/>
        </w:rPr>
        <w:t xml:space="preserve">Agosto </w:t>
      </w:r>
      <w:r w:rsidR="00B809AA" w:rsidRPr="006E6534">
        <w:rPr>
          <w:rFonts w:ascii="Cambria" w:hAnsi="Cambria" w:cs="Arial"/>
          <w:sz w:val="24"/>
          <w:szCs w:val="24"/>
        </w:rPr>
        <w:t>de 2015</w:t>
      </w:r>
      <w:r w:rsidRPr="006E6534">
        <w:rPr>
          <w:rFonts w:ascii="Cambria" w:hAnsi="Cambria" w:cs="Arial"/>
          <w:sz w:val="24"/>
          <w:szCs w:val="24"/>
        </w:rPr>
        <w:t>.</w:t>
      </w:r>
    </w:p>
    <w:p w:rsidR="00B521D2" w:rsidRPr="006E6534" w:rsidRDefault="00B521D2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:rsidR="00755AB3" w:rsidRPr="006E6534" w:rsidRDefault="00755AB3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:rsidR="00755AB3" w:rsidRPr="006E6534" w:rsidRDefault="00755AB3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:rsidR="00755AB3" w:rsidRPr="006E6534" w:rsidRDefault="00755AB3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:rsidR="00755AB3" w:rsidRPr="006E6534" w:rsidRDefault="00755AB3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:rsidR="00755AB3" w:rsidRPr="006E6534" w:rsidRDefault="00755AB3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:rsidR="00755AB3" w:rsidRPr="006E6534" w:rsidRDefault="00755AB3" w:rsidP="00781F4D">
      <w:pPr>
        <w:tabs>
          <w:tab w:val="left" w:pos="1701"/>
        </w:tabs>
        <w:spacing w:line="276" w:lineRule="auto"/>
        <w:jc w:val="center"/>
        <w:rPr>
          <w:rFonts w:ascii="Cambria" w:hAnsi="Cambria"/>
          <w:b/>
          <w:sz w:val="24"/>
          <w:szCs w:val="24"/>
        </w:rPr>
      </w:pPr>
      <w:r w:rsidRPr="006E6534">
        <w:rPr>
          <w:rFonts w:ascii="Cambria" w:hAnsi="Cambria"/>
          <w:b/>
          <w:sz w:val="24"/>
          <w:szCs w:val="24"/>
        </w:rPr>
        <w:t>CEZALPINO MENDES TEIXEIRA JÚNIOR</w:t>
      </w:r>
    </w:p>
    <w:p w:rsidR="00755AB3" w:rsidRPr="006E6534" w:rsidRDefault="00755AB3" w:rsidP="00781F4D">
      <w:pPr>
        <w:tabs>
          <w:tab w:val="left" w:pos="1701"/>
        </w:tabs>
        <w:spacing w:line="276" w:lineRule="auto"/>
        <w:jc w:val="center"/>
        <w:rPr>
          <w:rFonts w:ascii="Cambria" w:hAnsi="Cambria"/>
          <w:b/>
          <w:sz w:val="24"/>
          <w:szCs w:val="24"/>
        </w:rPr>
      </w:pPr>
      <w:r w:rsidRPr="006E6534">
        <w:rPr>
          <w:rFonts w:ascii="Cambria" w:hAnsi="Cambria"/>
          <w:b/>
          <w:sz w:val="24"/>
          <w:szCs w:val="24"/>
        </w:rPr>
        <w:t>PREFEITO MUNICIPAL DE ALTO GARÇAS-MT</w:t>
      </w:r>
    </w:p>
    <w:p w:rsidR="00755AB3" w:rsidRPr="006E6534" w:rsidRDefault="00755AB3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:rsidR="00B521D2" w:rsidRPr="006E6534" w:rsidRDefault="00B521D2" w:rsidP="00781F4D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:rsidR="00B521D2" w:rsidRPr="006E6534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6E6534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6E6534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6E6534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6E6534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6E6534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6E6534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6E6534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6E6534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6E6534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6E6534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6E6534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B521D2" w:rsidRPr="006E6534" w:rsidRDefault="00B521D2" w:rsidP="00781F4D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:rsidR="005F2269" w:rsidRPr="006E6534" w:rsidRDefault="005F2269" w:rsidP="00781F4D">
      <w:pPr>
        <w:spacing w:line="276" w:lineRule="auto"/>
        <w:jc w:val="center"/>
        <w:rPr>
          <w:rFonts w:ascii="Cambria" w:hAnsi="Cambria" w:cs="Arial"/>
          <w:b/>
          <w:sz w:val="24"/>
          <w:szCs w:val="24"/>
        </w:rPr>
      </w:pPr>
    </w:p>
    <w:p w:rsidR="005F2269" w:rsidRDefault="005F2269" w:rsidP="00781F4D">
      <w:pPr>
        <w:spacing w:line="276" w:lineRule="auto"/>
        <w:jc w:val="center"/>
        <w:rPr>
          <w:rFonts w:ascii="Cambria" w:hAnsi="Cambria" w:cs="Arial"/>
          <w:b/>
          <w:sz w:val="24"/>
          <w:szCs w:val="24"/>
        </w:rPr>
      </w:pPr>
    </w:p>
    <w:p w:rsidR="00E40A7E" w:rsidRDefault="00E40A7E" w:rsidP="00781F4D">
      <w:pPr>
        <w:spacing w:line="276" w:lineRule="auto"/>
        <w:jc w:val="center"/>
        <w:rPr>
          <w:rFonts w:ascii="Cambria" w:hAnsi="Cambria" w:cs="Arial"/>
          <w:b/>
          <w:sz w:val="24"/>
          <w:szCs w:val="24"/>
        </w:rPr>
      </w:pPr>
    </w:p>
    <w:p w:rsidR="00E40A7E" w:rsidRDefault="00E40A7E" w:rsidP="00781F4D">
      <w:pPr>
        <w:spacing w:line="276" w:lineRule="auto"/>
        <w:jc w:val="center"/>
        <w:rPr>
          <w:rFonts w:ascii="Cambria" w:hAnsi="Cambria" w:cs="Arial"/>
          <w:b/>
          <w:sz w:val="24"/>
          <w:szCs w:val="24"/>
        </w:rPr>
      </w:pPr>
    </w:p>
    <w:p w:rsidR="00E40A7E" w:rsidRDefault="00E40A7E" w:rsidP="00781F4D">
      <w:pPr>
        <w:spacing w:line="276" w:lineRule="auto"/>
        <w:jc w:val="center"/>
        <w:rPr>
          <w:rFonts w:ascii="Cambria" w:hAnsi="Cambria" w:cs="Arial"/>
          <w:b/>
          <w:sz w:val="24"/>
          <w:szCs w:val="24"/>
        </w:rPr>
      </w:pPr>
    </w:p>
    <w:p w:rsidR="00E40A7E" w:rsidRPr="006E6534" w:rsidRDefault="00E40A7E" w:rsidP="00781F4D">
      <w:pPr>
        <w:spacing w:line="276" w:lineRule="auto"/>
        <w:jc w:val="center"/>
        <w:rPr>
          <w:rFonts w:ascii="Cambria" w:hAnsi="Cambria" w:cs="Arial"/>
          <w:b/>
          <w:sz w:val="24"/>
          <w:szCs w:val="24"/>
        </w:rPr>
      </w:pPr>
    </w:p>
    <w:p w:rsidR="005F2269" w:rsidRPr="006E6534" w:rsidRDefault="005F2269" w:rsidP="00781F4D">
      <w:pPr>
        <w:spacing w:line="276" w:lineRule="auto"/>
        <w:jc w:val="center"/>
        <w:rPr>
          <w:rFonts w:ascii="Cambria" w:hAnsi="Cambria" w:cs="Arial"/>
          <w:b/>
          <w:sz w:val="24"/>
          <w:szCs w:val="24"/>
        </w:rPr>
      </w:pPr>
    </w:p>
    <w:p w:rsidR="005F2269" w:rsidRPr="006E6534" w:rsidRDefault="005F2269" w:rsidP="00781F4D">
      <w:pPr>
        <w:spacing w:line="276" w:lineRule="auto"/>
        <w:jc w:val="center"/>
        <w:rPr>
          <w:rFonts w:ascii="Cambria" w:hAnsi="Cambria" w:cs="Arial"/>
          <w:b/>
          <w:sz w:val="24"/>
          <w:szCs w:val="24"/>
        </w:rPr>
      </w:pPr>
    </w:p>
    <w:p w:rsidR="005F2269" w:rsidRPr="006E6534" w:rsidRDefault="005F2269" w:rsidP="00781F4D">
      <w:pPr>
        <w:spacing w:line="276" w:lineRule="auto"/>
        <w:jc w:val="center"/>
        <w:rPr>
          <w:rFonts w:ascii="Cambria" w:hAnsi="Cambria" w:cs="Arial"/>
          <w:b/>
          <w:sz w:val="24"/>
          <w:szCs w:val="24"/>
        </w:rPr>
      </w:pPr>
    </w:p>
    <w:p w:rsidR="005F2269" w:rsidRPr="006E6534" w:rsidRDefault="005F2269" w:rsidP="00781F4D">
      <w:pPr>
        <w:spacing w:line="276" w:lineRule="auto"/>
        <w:jc w:val="center"/>
        <w:rPr>
          <w:rFonts w:ascii="Cambria" w:hAnsi="Cambria" w:cs="Arial"/>
          <w:b/>
          <w:sz w:val="24"/>
          <w:szCs w:val="24"/>
        </w:rPr>
      </w:pPr>
    </w:p>
    <w:sectPr w:rsidR="005F2269" w:rsidRPr="006E6534" w:rsidSect="0051530D">
      <w:headerReference w:type="default" r:id="rId7"/>
      <w:footerReference w:type="default" r:id="rId8"/>
      <w:pgSz w:w="11906" w:h="16838" w:code="9"/>
      <w:pgMar w:top="1701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ECF" w:rsidRDefault="003B4ECF" w:rsidP="00885CAE">
      <w:r>
        <w:separator/>
      </w:r>
    </w:p>
  </w:endnote>
  <w:endnote w:type="continuationSeparator" w:id="0">
    <w:p w:rsidR="003B4ECF" w:rsidRDefault="003B4ECF" w:rsidP="00885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F61" w:rsidRDefault="00AF3F61" w:rsidP="00656748">
    <w:pPr>
      <w:pStyle w:val="Rodap"/>
      <w:spacing w:line="360" w:lineRule="auto"/>
      <w:jc w:val="center"/>
      <w:rPr>
        <w:rFonts w:ascii="Cambria" w:hAnsi="Cambria"/>
        <w:b/>
        <w:sz w:val="18"/>
        <w:szCs w:val="18"/>
      </w:rPr>
    </w:pPr>
  </w:p>
  <w:p w:rsidR="00AF3F61" w:rsidRPr="00656748" w:rsidRDefault="00AF3F61">
    <w:pPr>
      <w:pStyle w:val="Rodap"/>
      <w:jc w:val="right"/>
      <w:rPr>
        <w:rFonts w:ascii="Cambria" w:hAnsi="Cambria"/>
      </w:rPr>
    </w:pPr>
  </w:p>
  <w:p w:rsidR="00AF3F61" w:rsidRDefault="00C7041E">
    <w:pPr>
      <w:pStyle w:val="Rodap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3" o:spid="_x0000_s2049" type="#_x0000_t75" style="position:absolute;margin-left:-83.55pt;margin-top:-37.05pt;width:601.15pt;height:86.25pt;z-index:-251658752;visibility:visible" wrapcoords="-54 0 -54 21124 21613 21124 21613 0 -54 0" o:allowoverlap="f">
          <v:imagedata r:id="rId1" o:title=""/>
          <w10:wrap type="tight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ECF" w:rsidRDefault="003B4ECF" w:rsidP="00885CAE">
      <w:r>
        <w:separator/>
      </w:r>
    </w:p>
  </w:footnote>
  <w:footnote w:type="continuationSeparator" w:id="0">
    <w:p w:rsidR="003B4ECF" w:rsidRDefault="003B4ECF" w:rsidP="00885C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F61" w:rsidRPr="00071713" w:rsidRDefault="00F85705" w:rsidP="0051530D">
    <w:pPr>
      <w:pStyle w:val="Cabealho"/>
      <w:tabs>
        <w:tab w:val="clear" w:pos="4252"/>
        <w:tab w:val="clear" w:pos="8504"/>
        <w:tab w:val="left" w:pos="0"/>
      </w:tabs>
      <w:rPr>
        <w:szCs w:val="18"/>
      </w:rPr>
    </w:pPr>
    <w:r w:rsidRPr="00F85705">
      <w:rPr>
        <w:noProof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2" o:spid="_x0000_i1025" type="#_x0000_t75" style="width:224.25pt;height:81pt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41B9"/>
    <w:rsid w:val="00002BE9"/>
    <w:rsid w:val="0001041E"/>
    <w:rsid w:val="00034587"/>
    <w:rsid w:val="000525A5"/>
    <w:rsid w:val="00071713"/>
    <w:rsid w:val="00092C27"/>
    <w:rsid w:val="00095FD6"/>
    <w:rsid w:val="000C64A4"/>
    <w:rsid w:val="000E4F94"/>
    <w:rsid w:val="001041B9"/>
    <w:rsid w:val="00105A80"/>
    <w:rsid w:val="001178C7"/>
    <w:rsid w:val="00117939"/>
    <w:rsid w:val="00117CE7"/>
    <w:rsid w:val="00117EEC"/>
    <w:rsid w:val="001369EE"/>
    <w:rsid w:val="00174F5F"/>
    <w:rsid w:val="00182906"/>
    <w:rsid w:val="00187C38"/>
    <w:rsid w:val="00187F86"/>
    <w:rsid w:val="001A4D0C"/>
    <w:rsid w:val="001B407B"/>
    <w:rsid w:val="001E222E"/>
    <w:rsid w:val="00214D39"/>
    <w:rsid w:val="00223140"/>
    <w:rsid w:val="0024775F"/>
    <w:rsid w:val="00263C12"/>
    <w:rsid w:val="00277C8B"/>
    <w:rsid w:val="002B3D86"/>
    <w:rsid w:val="002C465A"/>
    <w:rsid w:val="002E524B"/>
    <w:rsid w:val="00310608"/>
    <w:rsid w:val="003226BF"/>
    <w:rsid w:val="00331F4D"/>
    <w:rsid w:val="00344DD3"/>
    <w:rsid w:val="003B4ECF"/>
    <w:rsid w:val="003D18C7"/>
    <w:rsid w:val="003D4651"/>
    <w:rsid w:val="00432C7B"/>
    <w:rsid w:val="00437894"/>
    <w:rsid w:val="004476E2"/>
    <w:rsid w:val="004510C6"/>
    <w:rsid w:val="00452A14"/>
    <w:rsid w:val="004774F1"/>
    <w:rsid w:val="00495D6F"/>
    <w:rsid w:val="004C5FDA"/>
    <w:rsid w:val="0051530D"/>
    <w:rsid w:val="005234CC"/>
    <w:rsid w:val="005916A7"/>
    <w:rsid w:val="00592DFB"/>
    <w:rsid w:val="005C1077"/>
    <w:rsid w:val="005F0C17"/>
    <w:rsid w:val="005F2269"/>
    <w:rsid w:val="005F7555"/>
    <w:rsid w:val="0060038E"/>
    <w:rsid w:val="00602417"/>
    <w:rsid w:val="0061462C"/>
    <w:rsid w:val="006241BC"/>
    <w:rsid w:val="006461FB"/>
    <w:rsid w:val="00656748"/>
    <w:rsid w:val="006732F3"/>
    <w:rsid w:val="0067741A"/>
    <w:rsid w:val="006D683C"/>
    <w:rsid w:val="006E6534"/>
    <w:rsid w:val="00703756"/>
    <w:rsid w:val="00730C35"/>
    <w:rsid w:val="0073499E"/>
    <w:rsid w:val="007439B8"/>
    <w:rsid w:val="00755AB3"/>
    <w:rsid w:val="00781F4D"/>
    <w:rsid w:val="007E1063"/>
    <w:rsid w:val="00802484"/>
    <w:rsid w:val="00834AA2"/>
    <w:rsid w:val="00841FE1"/>
    <w:rsid w:val="008434F1"/>
    <w:rsid w:val="00853249"/>
    <w:rsid w:val="008535F7"/>
    <w:rsid w:val="0086407D"/>
    <w:rsid w:val="00880163"/>
    <w:rsid w:val="00885CAE"/>
    <w:rsid w:val="008A4E5C"/>
    <w:rsid w:val="00904239"/>
    <w:rsid w:val="00907A10"/>
    <w:rsid w:val="00926397"/>
    <w:rsid w:val="00926F54"/>
    <w:rsid w:val="0093278F"/>
    <w:rsid w:val="00950097"/>
    <w:rsid w:val="0096143E"/>
    <w:rsid w:val="009631DF"/>
    <w:rsid w:val="00972F81"/>
    <w:rsid w:val="00A3229C"/>
    <w:rsid w:val="00A64420"/>
    <w:rsid w:val="00A828CA"/>
    <w:rsid w:val="00A83587"/>
    <w:rsid w:val="00A84488"/>
    <w:rsid w:val="00A943E0"/>
    <w:rsid w:val="00AD5579"/>
    <w:rsid w:val="00AF3F61"/>
    <w:rsid w:val="00B2103B"/>
    <w:rsid w:val="00B22FFC"/>
    <w:rsid w:val="00B3107F"/>
    <w:rsid w:val="00B32D27"/>
    <w:rsid w:val="00B40988"/>
    <w:rsid w:val="00B473FD"/>
    <w:rsid w:val="00B521D2"/>
    <w:rsid w:val="00B57E22"/>
    <w:rsid w:val="00B718BE"/>
    <w:rsid w:val="00B809AA"/>
    <w:rsid w:val="00B82881"/>
    <w:rsid w:val="00BC1AA4"/>
    <w:rsid w:val="00BE178F"/>
    <w:rsid w:val="00C20DBF"/>
    <w:rsid w:val="00C34BF2"/>
    <w:rsid w:val="00C35B32"/>
    <w:rsid w:val="00C41E2B"/>
    <w:rsid w:val="00C43E16"/>
    <w:rsid w:val="00C51489"/>
    <w:rsid w:val="00C641C9"/>
    <w:rsid w:val="00C7041E"/>
    <w:rsid w:val="00C83BB3"/>
    <w:rsid w:val="00C90252"/>
    <w:rsid w:val="00CA4AAD"/>
    <w:rsid w:val="00CA55CD"/>
    <w:rsid w:val="00CA6E8C"/>
    <w:rsid w:val="00CD6472"/>
    <w:rsid w:val="00CF0B91"/>
    <w:rsid w:val="00D269AA"/>
    <w:rsid w:val="00D57844"/>
    <w:rsid w:val="00D63A52"/>
    <w:rsid w:val="00D6438D"/>
    <w:rsid w:val="00D758C4"/>
    <w:rsid w:val="00D83EBB"/>
    <w:rsid w:val="00D949AD"/>
    <w:rsid w:val="00DA499C"/>
    <w:rsid w:val="00DA7DF7"/>
    <w:rsid w:val="00DB5EB6"/>
    <w:rsid w:val="00DC488D"/>
    <w:rsid w:val="00DC6A33"/>
    <w:rsid w:val="00DD63B3"/>
    <w:rsid w:val="00DD7B70"/>
    <w:rsid w:val="00DF4AF6"/>
    <w:rsid w:val="00DF4F6E"/>
    <w:rsid w:val="00DF58ED"/>
    <w:rsid w:val="00E14E47"/>
    <w:rsid w:val="00E262BD"/>
    <w:rsid w:val="00E370BD"/>
    <w:rsid w:val="00E40A7E"/>
    <w:rsid w:val="00E4217B"/>
    <w:rsid w:val="00E44CB3"/>
    <w:rsid w:val="00E51093"/>
    <w:rsid w:val="00E51EA5"/>
    <w:rsid w:val="00E674FA"/>
    <w:rsid w:val="00E7380C"/>
    <w:rsid w:val="00E73C9D"/>
    <w:rsid w:val="00E96A10"/>
    <w:rsid w:val="00EA0425"/>
    <w:rsid w:val="00EB32C2"/>
    <w:rsid w:val="00EC63AD"/>
    <w:rsid w:val="00EF39A4"/>
    <w:rsid w:val="00F011A7"/>
    <w:rsid w:val="00F044A0"/>
    <w:rsid w:val="00F13CAE"/>
    <w:rsid w:val="00F56989"/>
    <w:rsid w:val="00F722AF"/>
    <w:rsid w:val="00F76D2E"/>
    <w:rsid w:val="00F85705"/>
    <w:rsid w:val="00F94007"/>
    <w:rsid w:val="00FC399D"/>
    <w:rsid w:val="00FD1810"/>
    <w:rsid w:val="00FE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54092B7C-684C-4011-A169-F95450856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uiPriority w:val="99"/>
    <w:rsid w:val="00E96A10"/>
    <w:pPr>
      <w:autoSpaceDE w:val="0"/>
      <w:autoSpaceDN w:val="0"/>
      <w:ind w:left="4678"/>
      <w:jc w:val="both"/>
    </w:pPr>
    <w:rPr>
      <w:rFonts w:ascii="Times New Roman" w:eastAsia="Times New Roman" w:hAnsi="Times New Roman"/>
      <w:sz w:val="28"/>
      <w:szCs w:val="28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E96A10"/>
    <w:rPr>
      <w:rFonts w:ascii="Times New Roman" w:eastAsia="Times New Roman" w:hAnsi="Times New Roman"/>
      <w:sz w:val="28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885C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5CAE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85C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5CAE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5CA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5CAE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95009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72C296-43C2-4FBC-829B-080B4903A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245</Words>
  <Characters>1327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</dc:creator>
  <cp:keywords/>
  <cp:lastModifiedBy>ACER</cp:lastModifiedBy>
  <cp:revision>2</cp:revision>
  <cp:lastPrinted>2012-02-17T17:21:00Z</cp:lastPrinted>
  <dcterms:created xsi:type="dcterms:W3CDTF">2015-09-08T17:18:00Z</dcterms:created>
  <dcterms:modified xsi:type="dcterms:W3CDTF">2015-09-08T17:18:00Z</dcterms:modified>
</cp:coreProperties>
</file>