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784935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784935" w:rsidRDefault="00C36072" w:rsidP="002D6A1C">
      <w:pPr>
        <w:spacing w:line="360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REITERA OS TERMOS DA INDICAÇÃO N° 65/2022, QUE </w:t>
      </w:r>
      <w:r w:rsidR="002D6A1C" w:rsidRPr="00B86309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CB6A45">
        <w:rPr>
          <w:rFonts w:ascii="Arial" w:hAnsi="Arial" w:cs="Arial"/>
          <w:b/>
          <w:sz w:val="22"/>
          <w:szCs w:val="22"/>
        </w:rPr>
        <w:t>INSTALAÇÃO DO SISTEMA MÓVEL</w:t>
      </w:r>
      <w:r w:rsidR="00D32C80">
        <w:rPr>
          <w:rFonts w:ascii="Arial" w:hAnsi="Arial" w:cs="Arial"/>
          <w:b/>
          <w:sz w:val="22"/>
          <w:szCs w:val="22"/>
        </w:rPr>
        <w:t xml:space="preserve"> </w:t>
      </w:r>
      <w:r w:rsidR="00CB6A45">
        <w:rPr>
          <w:rFonts w:ascii="Arial" w:hAnsi="Arial" w:cs="Arial"/>
          <w:b/>
          <w:sz w:val="22"/>
          <w:szCs w:val="22"/>
        </w:rPr>
        <w:t>DE CAPTAÇÃO</w:t>
      </w:r>
      <w:r w:rsidR="00D32C80">
        <w:rPr>
          <w:rFonts w:ascii="Arial" w:hAnsi="Arial" w:cs="Arial"/>
          <w:b/>
          <w:sz w:val="22"/>
          <w:szCs w:val="22"/>
        </w:rPr>
        <w:t xml:space="preserve"> </w:t>
      </w:r>
      <w:r w:rsidR="00CB6A45">
        <w:rPr>
          <w:rFonts w:ascii="Arial" w:hAnsi="Arial" w:cs="Arial"/>
          <w:b/>
          <w:sz w:val="22"/>
          <w:szCs w:val="22"/>
        </w:rPr>
        <w:t>DE RESÍDUOS SÓLIDOS (BUEIROS INTELIGENTES)</w:t>
      </w:r>
      <w:r w:rsidR="009A0124">
        <w:rPr>
          <w:rFonts w:ascii="Arial" w:hAnsi="Arial" w:cs="Arial"/>
          <w:b/>
          <w:sz w:val="22"/>
          <w:szCs w:val="22"/>
        </w:rPr>
        <w:t xml:space="preserve"> </w:t>
      </w:r>
      <w:r w:rsidR="00CB6A45">
        <w:rPr>
          <w:rFonts w:ascii="Arial" w:hAnsi="Arial" w:cs="Arial"/>
          <w:b/>
          <w:sz w:val="22"/>
          <w:szCs w:val="22"/>
        </w:rPr>
        <w:t xml:space="preserve">NO </w:t>
      </w:r>
      <w:r w:rsidR="002D6A1C" w:rsidRPr="00B86309">
        <w:rPr>
          <w:rFonts w:ascii="Arial" w:hAnsi="Arial" w:cs="Arial"/>
          <w:b/>
          <w:sz w:val="22"/>
          <w:szCs w:val="22"/>
        </w:rPr>
        <w:t>MUNICIPIO DE TANGARA DA SERRA.</w:t>
      </w:r>
    </w:p>
    <w:p w:rsidR="002D6A1C" w:rsidRDefault="002D6A1C" w:rsidP="002D6A1C">
      <w:pPr>
        <w:spacing w:line="360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2D6A1C" w:rsidRDefault="002D6A1C" w:rsidP="002D6A1C">
      <w:pPr>
        <w:spacing w:line="360" w:lineRule="auto"/>
        <w:ind w:firstLine="1797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 xml:space="preserve">a vereadora </w:t>
      </w:r>
      <w:r w:rsidRPr="00B448AE">
        <w:rPr>
          <w:rFonts w:ascii="Arial" w:hAnsi="Arial" w:cs="Arial"/>
          <w:sz w:val="23"/>
          <w:szCs w:val="23"/>
        </w:rPr>
        <w:t>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a </w:t>
      </w:r>
      <w:r w:rsidR="00CB6A45">
        <w:rPr>
          <w:rFonts w:ascii="Arial" w:hAnsi="Arial" w:cs="Arial"/>
          <w:sz w:val="23"/>
          <w:szCs w:val="23"/>
        </w:rPr>
        <w:t xml:space="preserve">Instalação do Sistema Móvel de Captação de Resíduos Sólidos </w:t>
      </w:r>
      <w:r w:rsidR="00D32C80">
        <w:rPr>
          <w:rFonts w:ascii="Arial" w:hAnsi="Arial" w:cs="Arial"/>
          <w:sz w:val="23"/>
          <w:szCs w:val="23"/>
        </w:rPr>
        <w:t xml:space="preserve">(Bueiros Inteligentes) no </w:t>
      </w:r>
      <w:r>
        <w:rPr>
          <w:rFonts w:ascii="Arial" w:hAnsi="Arial" w:cs="Arial"/>
          <w:sz w:val="23"/>
          <w:szCs w:val="23"/>
        </w:rPr>
        <w:t>M</w:t>
      </w:r>
      <w:r w:rsidRPr="00B86309">
        <w:rPr>
          <w:rFonts w:ascii="Arial" w:hAnsi="Arial" w:cs="Arial"/>
          <w:sz w:val="23"/>
          <w:szCs w:val="23"/>
        </w:rPr>
        <w:t xml:space="preserve">unicípio de </w:t>
      </w:r>
      <w:r>
        <w:rPr>
          <w:rFonts w:ascii="Arial" w:hAnsi="Arial" w:cs="Arial"/>
          <w:sz w:val="23"/>
          <w:szCs w:val="23"/>
        </w:rPr>
        <w:t>T</w:t>
      </w:r>
      <w:r w:rsidRPr="00B86309">
        <w:rPr>
          <w:rFonts w:ascii="Arial" w:hAnsi="Arial" w:cs="Arial"/>
          <w:sz w:val="23"/>
          <w:szCs w:val="23"/>
        </w:rPr>
        <w:t xml:space="preserve">angara da </w:t>
      </w:r>
      <w:r>
        <w:rPr>
          <w:rFonts w:ascii="Arial" w:hAnsi="Arial" w:cs="Arial"/>
          <w:sz w:val="23"/>
          <w:szCs w:val="23"/>
        </w:rPr>
        <w:t>S</w:t>
      </w:r>
      <w:r w:rsidRPr="00B86309">
        <w:rPr>
          <w:rFonts w:ascii="Arial" w:hAnsi="Arial" w:cs="Arial"/>
          <w:sz w:val="23"/>
          <w:szCs w:val="23"/>
        </w:rPr>
        <w:t>erra.</w:t>
      </w:r>
    </w:p>
    <w:p w:rsidR="00BE5C9B" w:rsidRDefault="00BE5C9B" w:rsidP="002D6A1C">
      <w:pPr>
        <w:spacing w:line="360" w:lineRule="auto"/>
        <w:ind w:firstLine="1797"/>
        <w:jc w:val="both"/>
        <w:rPr>
          <w:rFonts w:ascii="Arial" w:hAnsi="Arial" w:cs="Arial"/>
          <w:sz w:val="23"/>
          <w:szCs w:val="23"/>
        </w:rPr>
      </w:pPr>
    </w:p>
    <w:p w:rsidR="002D6A1C" w:rsidRDefault="002D6A1C" w:rsidP="002D6A1C">
      <w:pPr>
        <w:spacing w:line="360" w:lineRule="auto"/>
        <w:ind w:firstLine="1797"/>
        <w:jc w:val="both"/>
        <w:rPr>
          <w:rFonts w:ascii="Arial" w:hAnsi="Arial" w:cs="Arial"/>
          <w:sz w:val="23"/>
          <w:szCs w:val="23"/>
        </w:rPr>
      </w:pPr>
    </w:p>
    <w:p w:rsidR="002D6A1C" w:rsidRDefault="002D6A1C" w:rsidP="002D6A1C">
      <w:pPr>
        <w:spacing w:line="360" w:lineRule="auto"/>
        <w:ind w:firstLine="1797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9B735B">
        <w:rPr>
          <w:rFonts w:ascii="Arial" w:hAnsi="Arial" w:cs="Arial"/>
          <w:sz w:val="23"/>
          <w:szCs w:val="23"/>
        </w:rPr>
        <w:t xml:space="preserve">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D32C80" w:rsidRDefault="00D32C80" w:rsidP="002D6A1C">
      <w:pPr>
        <w:spacing w:line="360" w:lineRule="auto"/>
        <w:ind w:firstLine="1797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2D6A1C" w:rsidRDefault="00EB044F" w:rsidP="0049761B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 preocupação com o sistema de drenagem deve estar no plano de trabalho do agente público.</w:t>
      </w:r>
    </w:p>
    <w:p w:rsidR="00B4740F" w:rsidRDefault="00EB044F" w:rsidP="0049761B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Uma das formas de evitar o entupimento de bocas de </w:t>
      </w:r>
      <w:r w:rsidR="00B4740F">
        <w:rPr>
          <w:rFonts w:ascii="Arial" w:hAnsi="Arial" w:cs="Arial"/>
          <w:sz w:val="23"/>
          <w:szCs w:val="23"/>
        </w:rPr>
        <w:t xml:space="preserve">lobo, </w:t>
      </w:r>
      <w:r>
        <w:rPr>
          <w:rFonts w:ascii="Arial" w:hAnsi="Arial" w:cs="Arial"/>
          <w:sz w:val="23"/>
          <w:szCs w:val="23"/>
        </w:rPr>
        <w:t xml:space="preserve">alagamentos de rua e </w:t>
      </w:r>
      <w:r w:rsidR="00C36072">
        <w:rPr>
          <w:rFonts w:ascii="Arial" w:hAnsi="Arial" w:cs="Arial"/>
          <w:sz w:val="23"/>
          <w:szCs w:val="23"/>
        </w:rPr>
        <w:t>consequentemente</w:t>
      </w:r>
      <w:r>
        <w:rPr>
          <w:rFonts w:ascii="Arial" w:hAnsi="Arial" w:cs="Arial"/>
          <w:sz w:val="23"/>
          <w:szCs w:val="23"/>
        </w:rPr>
        <w:t xml:space="preserve"> promover a educação ambiental e a conscientização pública para </w:t>
      </w:r>
      <w:r w:rsidR="00B4740F">
        <w:rPr>
          <w:rFonts w:ascii="Arial" w:hAnsi="Arial" w:cs="Arial"/>
          <w:sz w:val="23"/>
          <w:szCs w:val="23"/>
        </w:rPr>
        <w:t xml:space="preserve">sustentabilidade, </w:t>
      </w:r>
      <w:r>
        <w:rPr>
          <w:rFonts w:ascii="Arial" w:hAnsi="Arial" w:cs="Arial"/>
          <w:sz w:val="23"/>
          <w:szCs w:val="23"/>
        </w:rPr>
        <w:t xml:space="preserve">é ter </w:t>
      </w:r>
      <w:r w:rsidR="00B4740F">
        <w:rPr>
          <w:rFonts w:ascii="Arial" w:hAnsi="Arial" w:cs="Arial"/>
          <w:sz w:val="23"/>
          <w:szCs w:val="23"/>
        </w:rPr>
        <w:t>um sistema eficiente de drenagem dos bueiros e boca de lobo.</w:t>
      </w:r>
    </w:p>
    <w:p w:rsidR="00BE5C9B" w:rsidRDefault="00BE5C9B" w:rsidP="0049761B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 sistema de bueiros inteligentes já é uma realidade em outros municípios do país e tem possibilitando um perfeito escoamento das águas de chuva, evitando inundações, minimizando os alagamentos, a propagação de mau cheiro e a criação de insetos.</w:t>
      </w:r>
    </w:p>
    <w:p w:rsidR="000C1AC0" w:rsidRDefault="00BE5C9B" w:rsidP="0049761B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 xml:space="preserve">Esse equipamento é composto por um cesto coletor que tem por objetivo de reter e armazenar todo tipo de </w:t>
      </w:r>
      <w:r w:rsidR="0049761B">
        <w:rPr>
          <w:rFonts w:ascii="Arial" w:hAnsi="Arial" w:cs="Arial"/>
          <w:sz w:val="23"/>
          <w:szCs w:val="23"/>
        </w:rPr>
        <w:t xml:space="preserve">resíduos, </w:t>
      </w:r>
      <w:r>
        <w:rPr>
          <w:rFonts w:ascii="Arial" w:hAnsi="Arial" w:cs="Arial"/>
          <w:sz w:val="23"/>
          <w:szCs w:val="23"/>
        </w:rPr>
        <w:t xml:space="preserve">orgânico ou </w:t>
      </w:r>
      <w:r w:rsidR="0049761B">
        <w:rPr>
          <w:rFonts w:ascii="Arial" w:hAnsi="Arial" w:cs="Arial"/>
          <w:sz w:val="23"/>
          <w:szCs w:val="23"/>
        </w:rPr>
        <w:t xml:space="preserve">artificial, </w:t>
      </w:r>
      <w:r w:rsidR="000C1AC0">
        <w:rPr>
          <w:rFonts w:ascii="Arial" w:hAnsi="Arial" w:cs="Arial"/>
          <w:sz w:val="23"/>
          <w:szCs w:val="23"/>
        </w:rPr>
        <w:t xml:space="preserve">deixando apenas a água passar por </w:t>
      </w:r>
      <w:r w:rsidR="0049761B">
        <w:rPr>
          <w:rFonts w:ascii="Arial" w:hAnsi="Arial" w:cs="Arial"/>
          <w:sz w:val="23"/>
          <w:szCs w:val="23"/>
        </w:rPr>
        <w:t xml:space="preserve">ele, </w:t>
      </w:r>
      <w:r w:rsidR="000C1AC0">
        <w:rPr>
          <w:rFonts w:ascii="Arial" w:hAnsi="Arial" w:cs="Arial"/>
          <w:sz w:val="23"/>
          <w:szCs w:val="23"/>
        </w:rPr>
        <w:t>melhorando assim a qualidade de água que vai para o sistema de esgoto do município.</w:t>
      </w:r>
    </w:p>
    <w:p w:rsidR="00EB044F" w:rsidRDefault="000C1AC0" w:rsidP="00246527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Tangara da serra tem vias importantes que sofrem com a inundação em período chuvoso por conta dos bueiros e bocas de lobo tomadas por sujeiras e pelo sistema de drenagem não </w:t>
      </w:r>
      <w:r w:rsidR="00246527">
        <w:rPr>
          <w:rFonts w:ascii="Arial" w:hAnsi="Arial" w:cs="Arial"/>
          <w:sz w:val="23"/>
          <w:szCs w:val="23"/>
        </w:rPr>
        <w:t>eficiente</w:t>
      </w:r>
      <w:r>
        <w:rPr>
          <w:rFonts w:ascii="Arial" w:hAnsi="Arial" w:cs="Arial"/>
          <w:sz w:val="23"/>
          <w:szCs w:val="23"/>
        </w:rPr>
        <w:t>.</w:t>
      </w:r>
    </w:p>
    <w:p w:rsidR="002D6A1C" w:rsidRDefault="002D6A1C" w:rsidP="0049761B">
      <w:pPr>
        <w:tabs>
          <w:tab w:val="left" w:pos="923"/>
        </w:tabs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F6756B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aos </w:t>
      </w:r>
      <w:r w:rsidR="00C36072">
        <w:rPr>
          <w:rFonts w:ascii="Arial" w:hAnsi="Arial" w:cs="Arial"/>
          <w:sz w:val="23"/>
          <w:szCs w:val="23"/>
        </w:rPr>
        <w:t>cinco de setembro</w:t>
      </w:r>
      <w:r w:rsidR="00246527">
        <w:rPr>
          <w:rFonts w:ascii="Arial" w:hAnsi="Arial" w:cs="Arial"/>
          <w:sz w:val="23"/>
          <w:szCs w:val="23"/>
        </w:rPr>
        <w:t xml:space="preserve"> </w:t>
      </w:r>
      <w:r w:rsidRPr="00F6756B">
        <w:rPr>
          <w:rFonts w:ascii="Arial" w:hAnsi="Arial" w:cs="Arial"/>
          <w:sz w:val="23"/>
          <w:szCs w:val="23"/>
        </w:rPr>
        <w:t>de</w:t>
      </w:r>
      <w:r w:rsidR="00C36072">
        <w:rPr>
          <w:rFonts w:ascii="Arial" w:hAnsi="Arial" w:cs="Arial"/>
          <w:sz w:val="23"/>
          <w:szCs w:val="23"/>
        </w:rPr>
        <w:t xml:space="preserve"> dois mil e vinte e três</w:t>
      </w:r>
      <w:r w:rsidRPr="00F6756B">
        <w:rPr>
          <w:rFonts w:ascii="Arial" w:hAnsi="Arial" w:cs="Arial"/>
          <w:sz w:val="23"/>
          <w:szCs w:val="23"/>
        </w:rPr>
        <w:t>.</w:t>
      </w:r>
    </w:p>
    <w:p w:rsidR="009A0124" w:rsidRDefault="009A0124" w:rsidP="0049761B">
      <w:pPr>
        <w:tabs>
          <w:tab w:val="left" w:pos="923"/>
        </w:tabs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</w:p>
    <w:p w:rsidR="009A0124" w:rsidRDefault="009A0124" w:rsidP="0049761B">
      <w:pPr>
        <w:tabs>
          <w:tab w:val="left" w:pos="923"/>
        </w:tabs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</w:p>
    <w:p w:rsidR="009A0124" w:rsidRDefault="007449B5" w:rsidP="0049761B">
      <w:pPr>
        <w:tabs>
          <w:tab w:val="left" w:pos="923"/>
        </w:tabs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5400675" cy="3038475"/>
            <wp:effectExtent l="19050" t="0" r="9525" b="0"/>
            <wp:docPr id="1" name="Imagem 1" descr="C:\Users\elaine\Desktop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Desktop\maxresdefaul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DC6" w:rsidRDefault="00784935" w:rsidP="002D6A1C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</w:p>
    <w:p w:rsidR="00EB4DC6" w:rsidRPr="009051F6" w:rsidRDefault="00EB4DC6" w:rsidP="00881265">
      <w:pPr>
        <w:tabs>
          <w:tab w:val="left" w:pos="923"/>
        </w:tabs>
        <w:spacing w:line="360" w:lineRule="auto"/>
        <w:ind w:firstLine="923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:rsidR="00A553CA" w:rsidRDefault="00A553CA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9A0124" w:rsidRDefault="009A0124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234E8D" w:rsidRDefault="00784935" w:rsidP="00372C5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</w:t>
      </w:r>
      <w:r w:rsidR="00372C5A">
        <w:rPr>
          <w:rFonts w:ascii="Arial" w:hAnsi="Arial" w:cs="Arial"/>
          <w:b/>
          <w:sz w:val="22"/>
          <w:szCs w:val="22"/>
        </w:rPr>
        <w:t xml:space="preserve">                    </w:t>
      </w:r>
      <w:r>
        <w:rPr>
          <w:rFonts w:ascii="Arial" w:hAnsi="Arial" w:cs="Arial"/>
          <w:b/>
          <w:sz w:val="22"/>
          <w:szCs w:val="22"/>
        </w:rPr>
        <w:t xml:space="preserve">       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C36072" w:rsidRDefault="00372C5A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5pt;height:22pt" o:ole="">
            <v:imagedata r:id="rId8" o:title=""/>
          </v:shape>
          <o:OLEObject Type="Embed" ProgID="PBrush" ShapeID="_x0000_i1025" DrawAspect="Content" ObjectID="_1755089952" r:id="rId9"/>
        </w:object>
      </w:r>
      <w:r w:rsidRPr="0021172B">
        <w:rPr>
          <w:b/>
        </w:rPr>
        <w:t xml:space="preserve"> </w:t>
      </w:r>
    </w:p>
    <w:p w:rsidR="00C36072" w:rsidRDefault="00C36072" w:rsidP="00372C5A">
      <w:pPr>
        <w:jc w:val="center"/>
        <w:rPr>
          <w:b/>
        </w:rPr>
      </w:pPr>
    </w:p>
    <w:p w:rsidR="00784935" w:rsidRPr="00372C5A" w:rsidRDefault="00C36072" w:rsidP="00372C5A">
      <w:pPr>
        <w:jc w:val="center"/>
        <w:rPr>
          <w:b/>
        </w:rPr>
      </w:pPr>
      <w:r w:rsidRPr="00C36072">
        <w:rPr>
          <w:b/>
          <w:noProof/>
        </w:rPr>
        <w:drawing>
          <wp:inline distT="0" distB="0" distL="0" distR="0">
            <wp:extent cx="771129" cy="877579"/>
            <wp:effectExtent l="19050" t="0" r="0" b="0"/>
            <wp:docPr id="8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331" cy="883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2C5A" w:rsidRPr="0021172B">
        <w:rPr>
          <w:b/>
        </w:rPr>
        <w:t xml:space="preserve">             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372C5A">
        <w:rPr>
          <w:b/>
        </w:rPr>
        <w:t xml:space="preserve">                   </w:t>
      </w:r>
      <w:r w:rsidR="00A553CA">
        <w:rPr>
          <w:b/>
        </w:rPr>
        <w:t xml:space="preserve">                       </w:t>
      </w:r>
      <w:r w:rsidR="00372C5A">
        <w:rPr>
          <w:b/>
        </w:rPr>
        <w:t xml:space="preserve">              </w:t>
      </w:r>
    </w:p>
    <w:sectPr w:rsidR="00784935" w:rsidRPr="00372C5A" w:rsidSect="00AB73A2">
      <w:headerReference w:type="default" r:id="rId11"/>
      <w:headerReference w:type="first" r:id="rId12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06F" w:rsidRDefault="00EC506F" w:rsidP="002172CB">
      <w:pPr>
        <w:pStyle w:val="Cabealho"/>
      </w:pPr>
      <w:r>
        <w:separator/>
      </w:r>
    </w:p>
  </w:endnote>
  <w:endnote w:type="continuationSeparator" w:id="0">
    <w:p w:rsidR="00EC506F" w:rsidRDefault="00EC506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06F" w:rsidRDefault="00EC506F" w:rsidP="002172CB">
      <w:pPr>
        <w:pStyle w:val="Cabealho"/>
      </w:pPr>
      <w:r>
        <w:separator/>
      </w:r>
    </w:p>
  </w:footnote>
  <w:footnote w:type="continuationSeparator" w:id="0">
    <w:p w:rsidR="00EC506F" w:rsidRDefault="00EC506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DC6" w:rsidRDefault="00EB4DC6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EB4DC6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EB4DC6" w:rsidRDefault="00EB4DC6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55089953" r:id="rId2"/>
            </w:object>
          </w:r>
        </w:p>
        <w:p w:rsidR="00EB4DC6" w:rsidRPr="00287355" w:rsidRDefault="00EB4DC6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EB4DC6" w:rsidRDefault="00EB4DC6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B4DC6" w:rsidRPr="00107FA2" w:rsidRDefault="00EB4DC6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EB4DC6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B4DC6" w:rsidRPr="001F7A0C" w:rsidRDefault="00EB4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B4DC6" w:rsidRPr="001F7A0C" w:rsidRDefault="00EB4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B4DC6" w:rsidRPr="001F7A0C" w:rsidRDefault="00EB4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B4DC6" w:rsidRPr="001F7A0C" w:rsidRDefault="00EB4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B4DC6" w:rsidRPr="001F7A0C" w:rsidRDefault="00EB4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B4DC6" w:rsidRPr="001F7A0C" w:rsidRDefault="00EB4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B4DC6" w:rsidRPr="001F7A0C" w:rsidRDefault="00EB4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B4DC6" w:rsidRPr="001F7A0C" w:rsidRDefault="00EB4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B4DC6" w:rsidRPr="00FD1B0F" w:rsidRDefault="00EB4DC6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B4DC6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4DC6" w:rsidRPr="001F7A0C" w:rsidRDefault="00EB4DC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4DC6" w:rsidRPr="00107FA2" w:rsidRDefault="00EB4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B4DC6" w:rsidRPr="00107FA2" w:rsidRDefault="00EB4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B4DC6" w:rsidRPr="001F35CE" w:rsidRDefault="00A13C04" w:rsidP="00C36072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</w:t>
          </w:r>
          <w:r w:rsidR="00C36072">
            <w:rPr>
              <w:rFonts w:ascii="Arial" w:hAnsi="Arial" w:cs="Arial"/>
              <w:b/>
              <w:bCs/>
              <w:sz w:val="23"/>
              <w:szCs w:val="23"/>
            </w:rPr>
            <w:t>54</w:t>
          </w:r>
          <w:r w:rsidR="00EB4DC6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C456E4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EB4DC6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4DC6" w:rsidRPr="00107FA2" w:rsidRDefault="00EB4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4DC6" w:rsidRPr="00107FA2" w:rsidRDefault="00EB4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4DC6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B4DC6" w:rsidRPr="00107FA2" w:rsidRDefault="00EB4DC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4DC6" w:rsidRPr="00107FA2" w:rsidRDefault="00EB4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4DC6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B4DC6" w:rsidRPr="00107FA2" w:rsidRDefault="00EB4DC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4DC6" w:rsidRPr="00107FA2" w:rsidRDefault="00EB4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4DC6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B4DC6" w:rsidRPr="001F7A0C" w:rsidRDefault="00EB4DC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4DC6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EB4DC6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B4DC6" w:rsidRDefault="00EB4D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B4DC6" w:rsidRDefault="00C36072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</w:t>
          </w:r>
          <w:r w:rsidR="00CB6A45">
            <w:rPr>
              <w:rFonts w:ascii="Arial" w:hAnsi="Arial" w:cs="Arial"/>
              <w:bCs/>
              <w:sz w:val="20"/>
              <w:szCs w:val="20"/>
            </w:rPr>
            <w:t>5</w:t>
          </w:r>
          <w:r w:rsidR="00EB4DC6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9</w:t>
          </w:r>
          <w:r w:rsidR="00EB4DC6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EB4DC6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EB4DC6" w:rsidRDefault="00EB4DC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B4DC6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B4DC6" w:rsidRDefault="00C3607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B4DC6" w:rsidRPr="00F2782E" w:rsidRDefault="00EB4D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F2782E" w:rsidRDefault="00EB4D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B4DC6" w:rsidRPr="00561F42" w:rsidRDefault="00EB4DC6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261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1AC0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6675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17ACB"/>
    <w:rsid w:val="002216AA"/>
    <w:rsid w:val="00222899"/>
    <w:rsid w:val="00224BDB"/>
    <w:rsid w:val="002254F2"/>
    <w:rsid w:val="00233A39"/>
    <w:rsid w:val="00234E8D"/>
    <w:rsid w:val="002361D2"/>
    <w:rsid w:val="002427D5"/>
    <w:rsid w:val="0024599D"/>
    <w:rsid w:val="00246527"/>
    <w:rsid w:val="00247774"/>
    <w:rsid w:val="0025238F"/>
    <w:rsid w:val="002538C7"/>
    <w:rsid w:val="00262DD9"/>
    <w:rsid w:val="00264DF6"/>
    <w:rsid w:val="00265CDA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6A1C"/>
    <w:rsid w:val="002D7E86"/>
    <w:rsid w:val="002E1FDB"/>
    <w:rsid w:val="002E7462"/>
    <w:rsid w:val="002E7509"/>
    <w:rsid w:val="002E7E1E"/>
    <w:rsid w:val="002F0C05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3F6EFD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61B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025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1ABE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49B5"/>
    <w:rsid w:val="00745ED9"/>
    <w:rsid w:val="007546BF"/>
    <w:rsid w:val="00755CDB"/>
    <w:rsid w:val="00756008"/>
    <w:rsid w:val="00763703"/>
    <w:rsid w:val="007660D9"/>
    <w:rsid w:val="00766698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143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C06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97D74"/>
    <w:rsid w:val="009A0124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3C04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3CA"/>
    <w:rsid w:val="00A55582"/>
    <w:rsid w:val="00A556B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A6A35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1F60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40F"/>
    <w:rsid w:val="00B47B39"/>
    <w:rsid w:val="00B50BDB"/>
    <w:rsid w:val="00B50DF8"/>
    <w:rsid w:val="00B51BD8"/>
    <w:rsid w:val="00B534CF"/>
    <w:rsid w:val="00B53C2F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5C9B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36072"/>
    <w:rsid w:val="00C402FD"/>
    <w:rsid w:val="00C41DB4"/>
    <w:rsid w:val="00C44903"/>
    <w:rsid w:val="00C456E4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B6A45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386C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C80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044F"/>
    <w:rsid w:val="00EB121E"/>
    <w:rsid w:val="00EB2A8E"/>
    <w:rsid w:val="00EB4DC6"/>
    <w:rsid w:val="00EB6460"/>
    <w:rsid w:val="00EB7312"/>
    <w:rsid w:val="00EC2ACF"/>
    <w:rsid w:val="00EC506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675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53133-5FE7-4217-ACF2-84AD4AD21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2023-09-01T19:12:00Z</cp:lastPrinted>
  <dcterms:created xsi:type="dcterms:W3CDTF">2023-09-01T19:13:00Z</dcterms:created>
  <dcterms:modified xsi:type="dcterms:W3CDTF">2023-09-01T19:13:00Z</dcterms:modified>
</cp:coreProperties>
</file>