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EAD" w:rsidRPr="005D76FB" w:rsidRDefault="00E21EAD" w:rsidP="00E21EAD">
      <w:pPr>
        <w:rPr>
          <w:rFonts w:asciiTheme="minorHAnsi" w:hAnsiTheme="minorHAnsi"/>
          <w:b/>
        </w:rPr>
      </w:pPr>
      <w:r w:rsidRPr="005D76FB">
        <w:rPr>
          <w:rFonts w:asciiTheme="minorHAnsi" w:hAnsiTheme="minorHAnsi"/>
          <w:b/>
        </w:rPr>
        <w:t xml:space="preserve">Projeto de Lei nº 1038/2020        </w:t>
      </w:r>
      <w:r w:rsidRPr="005D76FB">
        <w:rPr>
          <w:rFonts w:asciiTheme="minorHAnsi" w:hAnsiTheme="minorHAnsi"/>
          <w:b/>
        </w:rPr>
        <w:tab/>
      </w:r>
      <w:r w:rsidRPr="005D76FB">
        <w:rPr>
          <w:rFonts w:asciiTheme="minorHAnsi" w:hAnsiTheme="minorHAnsi"/>
          <w:b/>
        </w:rPr>
        <w:tab/>
      </w:r>
      <w:r w:rsidRPr="005D76FB">
        <w:rPr>
          <w:rFonts w:asciiTheme="minorHAnsi" w:hAnsiTheme="minorHAnsi"/>
          <w:b/>
        </w:rPr>
        <w:tab/>
      </w:r>
      <w:r w:rsidR="005D1ACD">
        <w:rPr>
          <w:rFonts w:asciiTheme="minorHAnsi" w:hAnsiTheme="minorHAnsi"/>
          <w:b/>
        </w:rPr>
        <w:t xml:space="preserve">                     </w:t>
      </w:r>
      <w:r w:rsidRPr="005D76FB">
        <w:rPr>
          <w:rFonts w:asciiTheme="minorHAnsi" w:hAnsiTheme="minorHAnsi"/>
          <w:b/>
        </w:rPr>
        <w:t xml:space="preserve">    de 11 de Setembro de 2020</w:t>
      </w:r>
    </w:p>
    <w:p w:rsidR="00E21EAD" w:rsidRPr="005D76FB" w:rsidRDefault="00E21EAD" w:rsidP="00E21EAD">
      <w:pPr>
        <w:rPr>
          <w:rFonts w:asciiTheme="minorHAnsi" w:hAnsiTheme="minorHAnsi"/>
          <w:b/>
        </w:rPr>
      </w:pPr>
    </w:p>
    <w:p w:rsidR="00E21EAD" w:rsidRPr="005D76FB" w:rsidRDefault="00E21EAD" w:rsidP="00E21EAD">
      <w:pPr>
        <w:ind w:left="3402"/>
        <w:jc w:val="both"/>
        <w:rPr>
          <w:rFonts w:asciiTheme="minorHAnsi" w:hAnsiTheme="minorHAnsi"/>
          <w:b/>
        </w:rPr>
      </w:pPr>
      <w:r w:rsidRPr="005D76FB">
        <w:rPr>
          <w:rFonts w:asciiTheme="minorHAnsi" w:hAnsiTheme="minorHAnsi"/>
          <w:b/>
        </w:rPr>
        <w:t>“Dispõe sobre Abertura de Crédito Especial Através de Remanejamento nos moldes da Lei</w:t>
      </w:r>
      <w:r w:rsidRPr="005D76FB">
        <w:rPr>
          <w:rFonts w:asciiTheme="minorHAnsi" w:hAnsiTheme="minorHAnsi" w:cs="Arial"/>
          <w:b/>
        </w:rPr>
        <w:t xml:space="preserve"> nº 677 de 28 de maio de 2014, (regulamenta remanejamento, transposição e transferência),</w:t>
      </w:r>
      <w:r w:rsidRPr="005D76FB">
        <w:rPr>
          <w:rFonts w:asciiTheme="minorHAnsi" w:hAnsiTheme="minorHAnsi"/>
          <w:b/>
        </w:rPr>
        <w:t xml:space="preserve"> e dá outras providências”</w:t>
      </w:r>
    </w:p>
    <w:p w:rsidR="00E21EAD" w:rsidRPr="005D76FB" w:rsidRDefault="00E21EAD" w:rsidP="00E21EAD">
      <w:pPr>
        <w:ind w:left="3402"/>
        <w:jc w:val="both"/>
        <w:rPr>
          <w:rFonts w:asciiTheme="minorHAnsi" w:hAnsiTheme="minorHAnsi"/>
          <w:b/>
        </w:rPr>
      </w:pPr>
    </w:p>
    <w:p w:rsidR="00E21EAD" w:rsidRPr="005D76FB" w:rsidRDefault="00E21EAD" w:rsidP="00E21EAD">
      <w:pPr>
        <w:ind w:left="3402"/>
        <w:jc w:val="both"/>
        <w:rPr>
          <w:rFonts w:asciiTheme="minorHAnsi" w:hAnsiTheme="minorHAnsi"/>
          <w:b/>
        </w:rPr>
      </w:pPr>
    </w:p>
    <w:p w:rsidR="00E21EAD" w:rsidRPr="005D76FB" w:rsidRDefault="00E21EAD" w:rsidP="00D45630">
      <w:pPr>
        <w:tabs>
          <w:tab w:val="left" w:pos="1418"/>
        </w:tabs>
        <w:ind w:firstLine="1418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>O PREFEITO DO MUNICÍPIO DE MIRANTE DA SERRA, ESTADO DE RONDÔNIA, no exercício de sua competência,</w:t>
      </w:r>
    </w:p>
    <w:p w:rsidR="00E21EAD" w:rsidRPr="005D76FB" w:rsidRDefault="00E21EAD" w:rsidP="00E21EAD">
      <w:pPr>
        <w:ind w:firstLine="1701"/>
        <w:jc w:val="both"/>
        <w:rPr>
          <w:rFonts w:asciiTheme="minorHAnsi" w:hAnsiTheme="minorHAnsi"/>
        </w:rPr>
      </w:pPr>
    </w:p>
    <w:p w:rsidR="00E21EAD" w:rsidRPr="005D76FB" w:rsidRDefault="00E21EAD" w:rsidP="005D1ACD">
      <w:pPr>
        <w:ind w:firstLine="1418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>FAÇO SABER que a CÂMARA MUNICIPAL DE MIRANTE DA SERRA aprovou, e eu sanciono e promulgo a seguinte:</w:t>
      </w:r>
    </w:p>
    <w:p w:rsidR="00E21EAD" w:rsidRPr="005D76FB" w:rsidRDefault="00E21EAD" w:rsidP="00E21EAD">
      <w:pPr>
        <w:ind w:firstLine="1701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tabs>
          <w:tab w:val="left" w:pos="1418"/>
        </w:tabs>
        <w:spacing w:line="276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ab/>
        <w:t xml:space="preserve">Art. 1º </w:t>
      </w:r>
      <w:proofErr w:type="gramStart"/>
      <w:r w:rsidRPr="005D76FB">
        <w:rPr>
          <w:rFonts w:asciiTheme="minorHAnsi" w:hAnsiTheme="minorHAnsi"/>
        </w:rPr>
        <w:t>-Fica</w:t>
      </w:r>
      <w:proofErr w:type="gramEnd"/>
      <w:r w:rsidRPr="005D76FB">
        <w:rPr>
          <w:rFonts w:asciiTheme="minorHAnsi" w:hAnsiTheme="minorHAnsi"/>
        </w:rPr>
        <w:t xml:space="preserve"> autorizado a abertura de crédito especial, através de remanejamento no orçamento vigente na Unidade Orçamentária 02.03.00 Secretaria Municipal de Administração Finanças e Planejamento, visando suplementar as Programações; </w:t>
      </w:r>
      <w:r w:rsidRPr="005D76FB">
        <w:rPr>
          <w:rFonts w:asciiTheme="minorHAnsi" w:hAnsiTheme="minorHAnsi"/>
          <w:b/>
        </w:rPr>
        <w:t>04.122.0006.2011 –</w:t>
      </w:r>
      <w:r w:rsidRPr="005D76FB">
        <w:rPr>
          <w:rFonts w:asciiTheme="minorHAnsi" w:hAnsiTheme="minorHAnsi"/>
        </w:rPr>
        <w:t xml:space="preserve"> </w:t>
      </w:r>
      <w:r w:rsidRPr="005D76FB">
        <w:rPr>
          <w:rFonts w:asciiTheme="minorHAnsi" w:hAnsiTheme="minorHAnsi"/>
          <w:b/>
        </w:rPr>
        <w:t>MANUTENÇÃO DO CIMCERO – MEIO AMBIENTE</w:t>
      </w:r>
      <w:r w:rsidRPr="005D76FB">
        <w:rPr>
          <w:rFonts w:asciiTheme="minorHAnsi" w:hAnsiTheme="minorHAnsi"/>
        </w:rPr>
        <w:t xml:space="preserve">  - Elemento de Despesa 3.3.71.70 – Rateio pela Participação em Consórcio</w:t>
      </w:r>
      <w:r w:rsidR="005D1ACD">
        <w:rPr>
          <w:rFonts w:asciiTheme="minorHAnsi" w:hAnsiTheme="minorHAnsi"/>
        </w:rPr>
        <w:t>,</w:t>
      </w:r>
      <w:r w:rsidRPr="005D76FB">
        <w:rPr>
          <w:rFonts w:asciiTheme="minorHAnsi" w:hAnsiTheme="minorHAnsi"/>
        </w:rPr>
        <w:t xml:space="preserve">  no valor de R$ 2.400,00 (dois mil e quatrocentos reais), Programação </w:t>
      </w:r>
      <w:r w:rsidRPr="005D76FB">
        <w:rPr>
          <w:rFonts w:asciiTheme="minorHAnsi" w:hAnsiTheme="minorHAnsi"/>
          <w:b/>
        </w:rPr>
        <w:t>04.123.0000.0001 RECOLHIMENTO DO PASEP</w:t>
      </w:r>
      <w:r w:rsidRPr="005D76FB">
        <w:rPr>
          <w:rFonts w:asciiTheme="minorHAnsi" w:hAnsiTheme="minorHAnsi"/>
        </w:rPr>
        <w:t xml:space="preserve">  -  Elemento de Despesa </w:t>
      </w:r>
      <w:r w:rsidR="003624FC" w:rsidRPr="005D76FB">
        <w:rPr>
          <w:rFonts w:asciiTheme="minorHAnsi" w:hAnsiTheme="minorHAnsi"/>
        </w:rPr>
        <w:t>3</w:t>
      </w:r>
      <w:r w:rsidRPr="005D76FB">
        <w:rPr>
          <w:rFonts w:asciiTheme="minorHAnsi" w:hAnsiTheme="minorHAnsi"/>
        </w:rPr>
        <w:t>.3.90.</w:t>
      </w:r>
      <w:r w:rsidR="003624FC" w:rsidRPr="005D76FB">
        <w:rPr>
          <w:rFonts w:asciiTheme="minorHAnsi" w:hAnsiTheme="minorHAnsi"/>
        </w:rPr>
        <w:t>47</w:t>
      </w:r>
      <w:r w:rsidRPr="005D76FB">
        <w:rPr>
          <w:rFonts w:asciiTheme="minorHAnsi" w:hAnsiTheme="minorHAnsi"/>
        </w:rPr>
        <w:t xml:space="preserve"> – </w:t>
      </w:r>
      <w:r w:rsidR="003624FC" w:rsidRPr="005D76FB">
        <w:rPr>
          <w:rFonts w:asciiTheme="minorHAnsi" w:hAnsiTheme="minorHAnsi"/>
        </w:rPr>
        <w:t>Obrigações Tributárias e Contributivas</w:t>
      </w:r>
      <w:r w:rsidR="005D1ACD">
        <w:rPr>
          <w:rFonts w:asciiTheme="minorHAnsi" w:hAnsiTheme="minorHAnsi"/>
        </w:rPr>
        <w:t>,</w:t>
      </w:r>
      <w:r w:rsidRPr="005D76FB">
        <w:rPr>
          <w:rFonts w:asciiTheme="minorHAnsi" w:hAnsiTheme="minorHAnsi"/>
        </w:rPr>
        <w:t xml:space="preserve"> no valor de R$ </w:t>
      </w:r>
      <w:r w:rsidR="003624FC" w:rsidRPr="005D76FB">
        <w:rPr>
          <w:rFonts w:asciiTheme="minorHAnsi" w:hAnsiTheme="minorHAnsi"/>
        </w:rPr>
        <w:t>60</w:t>
      </w:r>
      <w:r w:rsidRPr="005D76FB">
        <w:rPr>
          <w:rFonts w:asciiTheme="minorHAnsi" w:hAnsiTheme="minorHAnsi"/>
        </w:rPr>
        <w:t>.000,00 (</w:t>
      </w:r>
      <w:r w:rsidR="003624FC" w:rsidRPr="005D76FB">
        <w:rPr>
          <w:rFonts w:asciiTheme="minorHAnsi" w:hAnsiTheme="minorHAnsi"/>
        </w:rPr>
        <w:t>sessenta</w:t>
      </w:r>
      <w:r w:rsidRPr="005D76FB">
        <w:rPr>
          <w:rFonts w:asciiTheme="minorHAnsi" w:hAnsiTheme="minorHAnsi"/>
        </w:rPr>
        <w:t xml:space="preserve"> mil reais), </w:t>
      </w:r>
      <w:r w:rsidR="003624FC" w:rsidRPr="005D76FB">
        <w:rPr>
          <w:rFonts w:asciiTheme="minorHAnsi" w:hAnsiTheme="minorHAnsi"/>
        </w:rPr>
        <w:t xml:space="preserve">Programação </w:t>
      </w:r>
      <w:r w:rsidR="003624FC" w:rsidRPr="005D76FB">
        <w:rPr>
          <w:rFonts w:asciiTheme="minorHAnsi" w:hAnsiTheme="minorHAnsi"/>
          <w:b/>
        </w:rPr>
        <w:t>28.841.0000.0003 – PARCELAMENTO DA DÍVIDA JUNTO AO SERRA PREVI</w:t>
      </w:r>
      <w:r w:rsidR="003624FC" w:rsidRPr="005D76FB">
        <w:rPr>
          <w:rFonts w:asciiTheme="minorHAnsi" w:hAnsiTheme="minorHAnsi"/>
        </w:rPr>
        <w:t xml:space="preserve"> - </w:t>
      </w:r>
      <w:r w:rsidRPr="005D76FB">
        <w:rPr>
          <w:rFonts w:asciiTheme="minorHAnsi" w:hAnsiTheme="minorHAnsi"/>
        </w:rPr>
        <w:t>Elemento de Despesa 4.</w:t>
      </w:r>
      <w:r w:rsidR="003624FC" w:rsidRPr="005D76FB">
        <w:rPr>
          <w:rFonts w:asciiTheme="minorHAnsi" w:hAnsiTheme="minorHAnsi"/>
        </w:rPr>
        <w:t>6</w:t>
      </w:r>
      <w:r w:rsidRPr="005D76FB">
        <w:rPr>
          <w:rFonts w:asciiTheme="minorHAnsi" w:hAnsiTheme="minorHAnsi"/>
        </w:rPr>
        <w:t>.90.</w:t>
      </w:r>
      <w:r w:rsidR="003624FC" w:rsidRPr="005D76FB">
        <w:rPr>
          <w:rFonts w:asciiTheme="minorHAnsi" w:hAnsiTheme="minorHAnsi"/>
        </w:rPr>
        <w:t>71</w:t>
      </w:r>
      <w:r w:rsidRPr="005D76FB">
        <w:rPr>
          <w:rFonts w:asciiTheme="minorHAnsi" w:hAnsiTheme="minorHAnsi"/>
        </w:rPr>
        <w:t xml:space="preserve"> – </w:t>
      </w:r>
      <w:r w:rsidR="003624FC" w:rsidRPr="005D76FB">
        <w:rPr>
          <w:rFonts w:asciiTheme="minorHAnsi" w:hAnsiTheme="minorHAnsi"/>
        </w:rPr>
        <w:t>Principal da Dívida Contratual</w:t>
      </w:r>
      <w:r w:rsidR="005D1ACD">
        <w:rPr>
          <w:rFonts w:asciiTheme="minorHAnsi" w:hAnsiTheme="minorHAnsi"/>
        </w:rPr>
        <w:t>,</w:t>
      </w:r>
      <w:r w:rsidRPr="005D76FB">
        <w:rPr>
          <w:rFonts w:asciiTheme="minorHAnsi" w:hAnsiTheme="minorHAnsi"/>
        </w:rPr>
        <w:t xml:space="preserve"> no valor de R$ </w:t>
      </w:r>
      <w:r w:rsidR="003624FC" w:rsidRPr="005D76FB">
        <w:rPr>
          <w:rFonts w:asciiTheme="minorHAnsi" w:hAnsiTheme="minorHAnsi"/>
        </w:rPr>
        <w:t>31</w:t>
      </w:r>
      <w:r w:rsidRPr="005D76FB">
        <w:rPr>
          <w:rFonts w:asciiTheme="minorHAnsi" w:hAnsiTheme="minorHAnsi"/>
        </w:rPr>
        <w:t>.000,00 (</w:t>
      </w:r>
      <w:r w:rsidR="003624FC" w:rsidRPr="005D76FB">
        <w:rPr>
          <w:rFonts w:asciiTheme="minorHAnsi" w:hAnsiTheme="minorHAnsi"/>
        </w:rPr>
        <w:t>trinta e um</w:t>
      </w:r>
      <w:r w:rsidRPr="005D76FB">
        <w:rPr>
          <w:rFonts w:asciiTheme="minorHAnsi" w:hAnsiTheme="minorHAnsi"/>
        </w:rPr>
        <w:t xml:space="preserve"> mil reais), </w:t>
      </w:r>
      <w:r w:rsidR="003624FC" w:rsidRPr="005D76FB">
        <w:rPr>
          <w:rFonts w:asciiTheme="minorHAnsi" w:hAnsiTheme="minorHAnsi"/>
        </w:rPr>
        <w:t xml:space="preserve">Programação </w:t>
      </w:r>
      <w:r w:rsidR="003624FC" w:rsidRPr="005D76FB">
        <w:rPr>
          <w:rFonts w:asciiTheme="minorHAnsi" w:hAnsiTheme="minorHAnsi"/>
          <w:b/>
        </w:rPr>
        <w:t>28.846.0000.0005 – PRECATÓRIOS</w:t>
      </w:r>
      <w:r w:rsidR="003624FC" w:rsidRPr="005D76FB">
        <w:rPr>
          <w:rFonts w:asciiTheme="minorHAnsi" w:hAnsiTheme="minorHAnsi"/>
        </w:rPr>
        <w:t xml:space="preserve"> – Elemento de Despesa 3.3.90.91 – Sentenças Judiciais, no valor de R$ 68.000,00 (sessenta e oito mil reais),</w:t>
      </w:r>
      <w:r w:rsidRPr="005D76FB">
        <w:rPr>
          <w:rFonts w:asciiTheme="minorHAnsi" w:hAnsiTheme="minorHAnsi"/>
        </w:rPr>
        <w:t xml:space="preserve"> e Utilizando para cobertura sa</w:t>
      </w:r>
      <w:r w:rsidR="005D1ACD">
        <w:rPr>
          <w:rFonts w:asciiTheme="minorHAnsi" w:hAnsiTheme="minorHAnsi"/>
        </w:rPr>
        <w:t>ldo orçamentário da Programação</w:t>
      </w:r>
      <w:r w:rsidRPr="005D76FB">
        <w:rPr>
          <w:rFonts w:asciiTheme="minorHAnsi" w:hAnsiTheme="minorHAnsi"/>
        </w:rPr>
        <w:t xml:space="preserve">;  </w:t>
      </w:r>
      <w:r w:rsidRPr="005D76FB">
        <w:rPr>
          <w:rFonts w:asciiTheme="minorHAnsi" w:hAnsiTheme="minorHAnsi"/>
          <w:b/>
        </w:rPr>
        <w:t>99.999.9999.9.999 RESERVA DE CONTINGÊNCIA</w:t>
      </w:r>
      <w:r w:rsidRPr="005D76FB">
        <w:rPr>
          <w:rFonts w:asciiTheme="minorHAnsi" w:hAnsiTheme="minorHAnsi"/>
        </w:rPr>
        <w:t>, Elemento de Despesa 9.9.99.99 – Reserva de Contingência</w:t>
      </w:r>
      <w:r w:rsidR="005D1ACD">
        <w:rPr>
          <w:rFonts w:asciiTheme="minorHAnsi" w:hAnsiTheme="minorHAnsi"/>
        </w:rPr>
        <w:t>,</w:t>
      </w:r>
      <w:r w:rsidRPr="005D76FB">
        <w:rPr>
          <w:rFonts w:asciiTheme="minorHAnsi" w:hAnsiTheme="minorHAnsi"/>
        </w:rPr>
        <w:t xml:space="preserve">  no valor de R$ </w:t>
      </w:r>
      <w:r w:rsidR="005D76FB" w:rsidRPr="005D76FB">
        <w:rPr>
          <w:rFonts w:asciiTheme="minorHAnsi" w:hAnsiTheme="minorHAnsi"/>
        </w:rPr>
        <w:t>161</w:t>
      </w:r>
      <w:r w:rsidRPr="005D76FB">
        <w:rPr>
          <w:rFonts w:asciiTheme="minorHAnsi" w:hAnsiTheme="minorHAnsi"/>
        </w:rPr>
        <w:t>.</w:t>
      </w:r>
      <w:r w:rsidR="005D76FB" w:rsidRPr="005D76FB">
        <w:rPr>
          <w:rFonts w:asciiTheme="minorHAnsi" w:hAnsiTheme="minorHAnsi"/>
        </w:rPr>
        <w:t>400</w:t>
      </w:r>
      <w:r w:rsidRPr="005D76FB">
        <w:rPr>
          <w:rFonts w:asciiTheme="minorHAnsi" w:hAnsiTheme="minorHAnsi"/>
        </w:rPr>
        <w:t>,</w:t>
      </w:r>
      <w:r w:rsidR="005D76FB" w:rsidRPr="005D76FB">
        <w:rPr>
          <w:rFonts w:asciiTheme="minorHAnsi" w:hAnsiTheme="minorHAnsi"/>
        </w:rPr>
        <w:t>00</w:t>
      </w:r>
      <w:r w:rsidRPr="005D76FB">
        <w:rPr>
          <w:rFonts w:asciiTheme="minorHAnsi" w:hAnsiTheme="minorHAnsi"/>
        </w:rPr>
        <w:t xml:space="preserve"> (</w:t>
      </w:r>
      <w:r w:rsidR="005D76FB" w:rsidRPr="005D76FB">
        <w:rPr>
          <w:rFonts w:asciiTheme="minorHAnsi" w:hAnsiTheme="minorHAnsi"/>
        </w:rPr>
        <w:t>cento e sessenta e um mil e quatrocentos reais).</w:t>
      </w:r>
      <w:r w:rsidRPr="005D76FB">
        <w:rPr>
          <w:rFonts w:asciiTheme="minorHAnsi" w:hAnsiTheme="minorHAnsi"/>
        </w:rPr>
        <w:t xml:space="preserve"> </w:t>
      </w:r>
    </w:p>
    <w:p w:rsidR="00E21EAD" w:rsidRPr="005D76FB" w:rsidRDefault="00E21EAD" w:rsidP="00E21EAD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</w:p>
    <w:p w:rsidR="005D76FB" w:rsidRPr="004C1D07" w:rsidRDefault="00E21EAD" w:rsidP="005D76FB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 w:rsidRPr="005D76FB">
        <w:rPr>
          <w:rFonts w:asciiTheme="minorHAnsi" w:hAnsiTheme="minorHAnsi"/>
        </w:rPr>
        <w:t xml:space="preserve">          </w:t>
      </w:r>
      <w:r w:rsidRPr="005D76FB">
        <w:rPr>
          <w:rFonts w:asciiTheme="minorHAnsi" w:hAnsiTheme="minorHAnsi"/>
        </w:rPr>
        <w:tab/>
        <w:t xml:space="preserve"> </w:t>
      </w:r>
      <w:r w:rsidR="005D76FB" w:rsidRPr="004C1D07">
        <w:rPr>
          <w:rFonts w:ascii="Calibri" w:hAnsi="Calibri"/>
        </w:rPr>
        <w:t>§. 1º - Ficam alteradas as Leis: Lei 823 (Plano Plurianual 2018-2021) de 30-11-17 e posteriores alterações, Lei 948 (LDO) de 04-11-19 e posteriores alterações, Lei 977 (LOA) de 11-12-19;</w:t>
      </w:r>
    </w:p>
    <w:p w:rsidR="005D76FB" w:rsidRPr="004C1D07" w:rsidRDefault="005D76FB" w:rsidP="005D76FB">
      <w:pPr>
        <w:tabs>
          <w:tab w:val="left" w:pos="1418"/>
        </w:tabs>
        <w:spacing w:line="360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§. 2º - Aos programas e ações, que compõem a Lei 823 (P.P.A) de 30-11-17 ficam acrescidos as alterações constantes do anexo I,</w:t>
      </w:r>
      <w:r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>II e III desta lei;</w:t>
      </w:r>
    </w:p>
    <w:p w:rsidR="005D76FB" w:rsidRPr="004C1D07" w:rsidRDefault="005D76FB" w:rsidP="005D76FB">
      <w:pPr>
        <w:tabs>
          <w:tab w:val="left" w:pos="1418"/>
        </w:tabs>
        <w:spacing w:line="360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§3º - Às metas prioritárias da Lei 948 (LDO) de 04-07-19, ficam acrescidas as alterações constantes do anexo I, II e III da presente Lei;</w:t>
      </w:r>
    </w:p>
    <w:p w:rsidR="005D76FB" w:rsidRPr="004C1D07" w:rsidRDefault="005D76FB" w:rsidP="005D76FB">
      <w:pPr>
        <w:tabs>
          <w:tab w:val="left" w:pos="1418"/>
        </w:tabs>
        <w:spacing w:line="360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§4º - A Lei 977 (LOA) de 11-12-2019 recepciona Alterações orçamentárias, na forma do anexo I, II e III da presente Lei.</w:t>
      </w:r>
    </w:p>
    <w:p w:rsidR="005D76FB" w:rsidRPr="004C1D07" w:rsidRDefault="005D76FB" w:rsidP="005D76FB">
      <w:pPr>
        <w:tabs>
          <w:tab w:val="left" w:pos="1418"/>
        </w:tabs>
        <w:spacing w:line="360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lastRenderedPageBreak/>
        <w:t xml:space="preserve"> </w:t>
      </w:r>
      <w:r w:rsidRPr="004C1D07">
        <w:rPr>
          <w:rFonts w:ascii="Calibri" w:hAnsi="Calibri"/>
        </w:rPr>
        <w:tab/>
        <w:t>§5º - Permanecem inalteradas as demais programações das Leis mencionadas nos §. 2º, Art.3º, Art. 4º.</w:t>
      </w:r>
    </w:p>
    <w:p w:rsidR="005D76FB" w:rsidRPr="004C1D07" w:rsidRDefault="005D76FB" w:rsidP="005D76FB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  <w:t>Art. 2º - Esta Lei entra em vigor na data de sua publicação.</w:t>
      </w:r>
    </w:p>
    <w:p w:rsidR="005D76FB" w:rsidRPr="004C1D07" w:rsidRDefault="005D76FB" w:rsidP="005D76FB">
      <w:pPr>
        <w:tabs>
          <w:tab w:val="left" w:pos="1418"/>
        </w:tabs>
        <w:spacing w:line="276" w:lineRule="auto"/>
        <w:jc w:val="both"/>
        <w:rPr>
          <w:rFonts w:ascii="Calibri" w:hAnsi="Calibri"/>
        </w:rPr>
      </w:pPr>
    </w:p>
    <w:p w:rsidR="005D76FB" w:rsidRPr="004C1D07" w:rsidRDefault="005D76FB" w:rsidP="005D76FB">
      <w:pPr>
        <w:spacing w:line="276" w:lineRule="auto"/>
        <w:jc w:val="both"/>
        <w:rPr>
          <w:rFonts w:ascii="Calibri" w:hAnsi="Calibri"/>
        </w:rPr>
      </w:pPr>
      <w:r w:rsidRPr="004C1D07">
        <w:rPr>
          <w:rFonts w:ascii="Calibri" w:hAnsi="Calibri"/>
        </w:rPr>
        <w:t xml:space="preserve"> </w:t>
      </w:r>
      <w:r w:rsidRPr="004C1D07">
        <w:rPr>
          <w:rFonts w:ascii="Calibri" w:hAnsi="Calibri"/>
        </w:rPr>
        <w:tab/>
      </w:r>
      <w:r w:rsidRPr="004C1D07">
        <w:rPr>
          <w:rFonts w:ascii="Calibri" w:hAnsi="Calibri"/>
        </w:rPr>
        <w:tab/>
        <w:t>Art. 3º - Revogam-se as disposições em contrário</w:t>
      </w:r>
    </w:p>
    <w:p w:rsidR="005D76FB" w:rsidRPr="004C1D07" w:rsidRDefault="005D76FB" w:rsidP="005D76FB">
      <w:pPr>
        <w:spacing w:line="276" w:lineRule="auto"/>
        <w:jc w:val="both"/>
        <w:rPr>
          <w:rFonts w:ascii="Calibri" w:hAnsi="Calibri"/>
        </w:rPr>
      </w:pPr>
    </w:p>
    <w:p w:rsidR="005D76FB" w:rsidRPr="004C1D07" w:rsidRDefault="005D76FB" w:rsidP="005D76FB">
      <w:pPr>
        <w:spacing w:line="276" w:lineRule="auto"/>
        <w:jc w:val="center"/>
        <w:rPr>
          <w:rFonts w:ascii="Calibri" w:hAnsi="Calibri"/>
        </w:rPr>
      </w:pPr>
      <w:r w:rsidRPr="004C1D07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>11</w:t>
      </w:r>
      <w:r w:rsidRPr="004C1D07">
        <w:rPr>
          <w:rFonts w:ascii="Calibri" w:hAnsi="Calibri"/>
        </w:rPr>
        <w:t xml:space="preserve"> de </w:t>
      </w:r>
      <w:r>
        <w:rPr>
          <w:rFonts w:ascii="Calibri" w:hAnsi="Calibri"/>
        </w:rPr>
        <w:t>Setembro</w:t>
      </w:r>
      <w:r w:rsidRPr="004C1D07">
        <w:rPr>
          <w:rFonts w:ascii="Calibri" w:hAnsi="Calibri"/>
        </w:rPr>
        <w:t xml:space="preserve"> de 2020.</w:t>
      </w:r>
    </w:p>
    <w:p w:rsidR="005D76FB" w:rsidRPr="004C1D07" w:rsidRDefault="005D76FB" w:rsidP="005D76FB">
      <w:pPr>
        <w:spacing w:line="360" w:lineRule="auto"/>
        <w:jc w:val="center"/>
        <w:rPr>
          <w:rFonts w:ascii="Calibri" w:hAnsi="Calibri"/>
          <w:b/>
        </w:rPr>
      </w:pPr>
    </w:p>
    <w:p w:rsidR="005D76FB" w:rsidRPr="004C1D07" w:rsidRDefault="005D76FB" w:rsidP="005D76FB">
      <w:pPr>
        <w:spacing w:line="360" w:lineRule="auto"/>
        <w:jc w:val="center"/>
        <w:rPr>
          <w:rFonts w:ascii="Calibri" w:hAnsi="Calibri"/>
          <w:b/>
        </w:rPr>
      </w:pPr>
    </w:p>
    <w:p w:rsidR="005D76FB" w:rsidRPr="004C1D07" w:rsidRDefault="005D76FB" w:rsidP="005D76FB">
      <w:pPr>
        <w:spacing w:line="360" w:lineRule="auto"/>
        <w:jc w:val="center"/>
        <w:rPr>
          <w:rFonts w:ascii="Calibri" w:hAnsi="Calibri" w:cs="Arial"/>
          <w:b/>
        </w:rPr>
      </w:pPr>
      <w:r w:rsidRPr="004C1D07">
        <w:rPr>
          <w:rFonts w:ascii="Calibri" w:hAnsi="Calibri" w:cs="Arial"/>
          <w:b/>
        </w:rPr>
        <w:t>ADINALDO DE ANDRADE</w:t>
      </w:r>
    </w:p>
    <w:p w:rsidR="005D76FB" w:rsidRPr="000D066B" w:rsidRDefault="005D76FB" w:rsidP="005D76F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  <w:r w:rsidRPr="004C1D07">
        <w:rPr>
          <w:rFonts w:ascii="Calibri" w:hAnsi="Calibri" w:cs="Arial"/>
          <w:i/>
          <w:sz w:val="20"/>
          <w:szCs w:val="20"/>
        </w:rPr>
        <w:t>PREFEITO MUNICIPAL</w:t>
      </w:r>
    </w:p>
    <w:p w:rsidR="00E21EAD" w:rsidRPr="005D76FB" w:rsidRDefault="00E21EAD" w:rsidP="005D76FB">
      <w:pPr>
        <w:tabs>
          <w:tab w:val="left" w:pos="1418"/>
        </w:tabs>
        <w:spacing w:line="360" w:lineRule="auto"/>
        <w:jc w:val="both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</w:p>
    <w:p w:rsidR="00E21EAD" w:rsidRDefault="00E21EAD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5D76FB" w:rsidRDefault="005D76FB" w:rsidP="00E21EAD">
      <w:pPr>
        <w:jc w:val="center"/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rPr>
          <w:rFonts w:asciiTheme="minorHAnsi" w:hAnsiTheme="minorHAnsi" w:cs="Arial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  <w:u w:val="single"/>
        </w:rPr>
      </w:pPr>
      <w:r w:rsidRPr="005D76FB">
        <w:rPr>
          <w:rFonts w:asciiTheme="minorHAnsi" w:hAnsiTheme="minorHAnsi" w:cs="Arial"/>
          <w:b/>
          <w:u w:val="single"/>
        </w:rPr>
        <w:lastRenderedPageBreak/>
        <w:t xml:space="preserve">PROJETO DE LEI Nº </w:t>
      </w:r>
      <w:r w:rsidR="005D76FB">
        <w:rPr>
          <w:rFonts w:asciiTheme="minorHAnsi" w:hAnsiTheme="minorHAnsi" w:cs="Arial"/>
          <w:b/>
          <w:u w:val="single"/>
        </w:rPr>
        <w:t>1038</w:t>
      </w:r>
      <w:r w:rsidRPr="005D76FB">
        <w:rPr>
          <w:rFonts w:asciiTheme="minorHAnsi" w:hAnsiTheme="minorHAnsi" w:cs="Arial"/>
          <w:b/>
          <w:u w:val="single"/>
        </w:rPr>
        <w:t>/20</w:t>
      </w:r>
      <w:r w:rsidR="005D76FB">
        <w:rPr>
          <w:rFonts w:asciiTheme="minorHAnsi" w:hAnsiTheme="minorHAnsi" w:cs="Arial"/>
          <w:b/>
          <w:u w:val="single"/>
        </w:rPr>
        <w:t>20</w:t>
      </w: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  <w:u w:val="single"/>
        </w:rPr>
      </w:pPr>
    </w:p>
    <w:p w:rsidR="00E21EAD" w:rsidRPr="005D76FB" w:rsidRDefault="00E21EAD" w:rsidP="00E21EAD">
      <w:pPr>
        <w:rPr>
          <w:rFonts w:asciiTheme="minorHAnsi" w:hAnsiTheme="minorHAnsi" w:cs="Arial"/>
          <w:b/>
          <w:u w:val="single"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  <w:u w:val="single"/>
        </w:rPr>
      </w:pPr>
      <w:r w:rsidRPr="005D76FB">
        <w:rPr>
          <w:rFonts w:asciiTheme="minorHAnsi" w:hAnsiTheme="minorHAnsi" w:cs="Arial"/>
          <w:b/>
          <w:u w:val="single"/>
        </w:rPr>
        <w:t xml:space="preserve">ANEXO I </w:t>
      </w:r>
    </w:p>
    <w:p w:rsidR="00E21EAD" w:rsidRDefault="00E21EAD" w:rsidP="00E21EAD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5D76FB" w:rsidRPr="005D76FB" w:rsidRDefault="005D76FB" w:rsidP="00E21EAD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tabs>
          <w:tab w:val="left" w:pos="1418"/>
        </w:tabs>
        <w:spacing w:line="288" w:lineRule="auto"/>
        <w:ind w:firstLine="708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ab/>
        <w:t>Fica aberto crédito especial por remanejamento no orçamento vigente deste exercício financeiro, nos moldes a seguir especificados:</w:t>
      </w:r>
    </w:p>
    <w:p w:rsidR="00E21EAD" w:rsidRPr="005D76FB" w:rsidRDefault="00E21EAD" w:rsidP="00E21EAD">
      <w:pPr>
        <w:spacing w:line="360" w:lineRule="auto"/>
        <w:jc w:val="both"/>
        <w:rPr>
          <w:rFonts w:asciiTheme="minorHAnsi" w:hAnsiTheme="minorHAnsi"/>
        </w:rPr>
      </w:pPr>
    </w:p>
    <w:p w:rsidR="00E21EAD" w:rsidRDefault="00E21EAD" w:rsidP="00D45630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ab/>
        <w:t>Abre crédito especial, através de remanejamento no orçamento vigente na Unidade Orçamentária 02.0</w:t>
      </w:r>
      <w:r w:rsidR="005D76FB">
        <w:rPr>
          <w:rFonts w:asciiTheme="minorHAnsi" w:hAnsiTheme="minorHAnsi"/>
        </w:rPr>
        <w:t>3</w:t>
      </w:r>
      <w:r w:rsidRPr="005D76FB">
        <w:rPr>
          <w:rFonts w:asciiTheme="minorHAnsi" w:hAnsiTheme="minorHAnsi"/>
        </w:rPr>
        <w:t xml:space="preserve">.00 Secretaria Municipal de </w:t>
      </w:r>
      <w:r w:rsidR="005D76FB">
        <w:rPr>
          <w:rFonts w:asciiTheme="minorHAnsi" w:hAnsiTheme="minorHAnsi"/>
        </w:rPr>
        <w:t>Administração Finanças e Planejamento</w:t>
      </w:r>
      <w:r w:rsidRPr="005D76FB">
        <w:rPr>
          <w:rFonts w:asciiTheme="minorHAnsi" w:hAnsiTheme="minorHAnsi"/>
        </w:rPr>
        <w:t>, visando suplementar a</w:t>
      </w:r>
      <w:r w:rsidR="005D76FB">
        <w:rPr>
          <w:rFonts w:asciiTheme="minorHAnsi" w:hAnsiTheme="minorHAnsi"/>
        </w:rPr>
        <w:t>s Programações</w:t>
      </w:r>
      <w:r w:rsidRPr="005D76FB">
        <w:rPr>
          <w:rFonts w:asciiTheme="minorHAnsi" w:hAnsiTheme="minorHAnsi"/>
        </w:rPr>
        <w:t xml:space="preserve">; </w:t>
      </w:r>
      <w:r w:rsidR="005D76FB" w:rsidRPr="005D76FB">
        <w:rPr>
          <w:rFonts w:asciiTheme="minorHAnsi" w:hAnsiTheme="minorHAnsi"/>
          <w:b/>
        </w:rPr>
        <w:t>04.122.0006.2011 –</w:t>
      </w:r>
      <w:r w:rsidR="005D76FB" w:rsidRPr="005D76FB">
        <w:rPr>
          <w:rFonts w:asciiTheme="minorHAnsi" w:hAnsiTheme="minorHAnsi"/>
        </w:rPr>
        <w:t xml:space="preserve"> </w:t>
      </w:r>
      <w:r w:rsidR="005D76FB" w:rsidRPr="005D76FB">
        <w:rPr>
          <w:rFonts w:asciiTheme="minorHAnsi" w:hAnsiTheme="minorHAnsi"/>
          <w:b/>
        </w:rPr>
        <w:t>MANUTENÇÃO DO CIMCERO – MEIO AMBIENTE</w:t>
      </w:r>
      <w:r w:rsidR="0060796D" w:rsidRPr="005D76FB">
        <w:rPr>
          <w:rFonts w:asciiTheme="minorHAnsi" w:hAnsiTheme="minorHAnsi"/>
        </w:rPr>
        <w:t xml:space="preserve"> </w:t>
      </w:r>
      <w:r w:rsidR="005D76FB" w:rsidRPr="005D76FB">
        <w:rPr>
          <w:rFonts w:asciiTheme="minorHAnsi" w:hAnsiTheme="minorHAnsi"/>
        </w:rPr>
        <w:t>- Elemento de Despesa 3.3.71.70 – Rateio pela Participação em Consórcio</w:t>
      </w:r>
      <w:r w:rsidR="0060796D">
        <w:rPr>
          <w:rFonts w:asciiTheme="minorHAnsi" w:hAnsiTheme="minorHAnsi"/>
        </w:rPr>
        <w:t>,</w:t>
      </w:r>
      <w:r w:rsidR="0060796D" w:rsidRPr="005D76FB">
        <w:rPr>
          <w:rFonts w:asciiTheme="minorHAnsi" w:hAnsiTheme="minorHAnsi"/>
        </w:rPr>
        <w:t xml:space="preserve"> </w:t>
      </w:r>
      <w:r w:rsidR="005D76FB" w:rsidRPr="005D76FB">
        <w:rPr>
          <w:rFonts w:asciiTheme="minorHAnsi" w:hAnsiTheme="minorHAnsi"/>
        </w:rPr>
        <w:t xml:space="preserve">no valor de R$ 2.400,00 (dois mil e quatrocentos reais), Programação </w:t>
      </w:r>
      <w:r w:rsidR="005D76FB" w:rsidRPr="005D76FB">
        <w:rPr>
          <w:rFonts w:asciiTheme="minorHAnsi" w:hAnsiTheme="minorHAnsi"/>
          <w:b/>
        </w:rPr>
        <w:t>04.123.0000.0001 RECOLHIMENTO DO PASEP</w:t>
      </w:r>
      <w:r w:rsidR="0060796D" w:rsidRPr="005D76FB">
        <w:rPr>
          <w:rFonts w:asciiTheme="minorHAnsi" w:hAnsiTheme="minorHAnsi"/>
        </w:rPr>
        <w:t xml:space="preserve"> </w:t>
      </w:r>
      <w:r w:rsidR="005D76FB" w:rsidRPr="005D76FB">
        <w:rPr>
          <w:rFonts w:asciiTheme="minorHAnsi" w:hAnsiTheme="minorHAnsi"/>
        </w:rPr>
        <w:t>-</w:t>
      </w:r>
      <w:r w:rsidR="0060796D" w:rsidRPr="005D76FB">
        <w:rPr>
          <w:rFonts w:asciiTheme="minorHAnsi" w:hAnsiTheme="minorHAnsi"/>
        </w:rPr>
        <w:t xml:space="preserve"> </w:t>
      </w:r>
      <w:r w:rsidR="005D76FB" w:rsidRPr="005D76FB">
        <w:rPr>
          <w:rFonts w:asciiTheme="minorHAnsi" w:hAnsiTheme="minorHAnsi"/>
        </w:rPr>
        <w:t>Elemento de Despesa 3.3.90.47 – Obrigações Tributárias e Contributivas</w:t>
      </w:r>
      <w:r w:rsidR="0060796D">
        <w:rPr>
          <w:rFonts w:asciiTheme="minorHAnsi" w:hAnsiTheme="minorHAnsi"/>
        </w:rPr>
        <w:t>,</w:t>
      </w:r>
      <w:r w:rsidR="005D76FB" w:rsidRPr="005D76FB">
        <w:rPr>
          <w:rFonts w:asciiTheme="minorHAnsi" w:hAnsiTheme="minorHAnsi"/>
        </w:rPr>
        <w:t xml:space="preserve"> no valor de R$ 60.000,00 (sessenta mil reais), Programação </w:t>
      </w:r>
      <w:r w:rsidR="005D76FB" w:rsidRPr="005D76FB">
        <w:rPr>
          <w:rFonts w:asciiTheme="minorHAnsi" w:hAnsiTheme="minorHAnsi"/>
          <w:b/>
        </w:rPr>
        <w:t xml:space="preserve">28.841.0000.0003 – </w:t>
      </w:r>
      <w:proofErr w:type="gramStart"/>
      <w:r w:rsidR="005D76FB" w:rsidRPr="005D76FB">
        <w:rPr>
          <w:rFonts w:asciiTheme="minorHAnsi" w:hAnsiTheme="minorHAnsi"/>
          <w:b/>
        </w:rPr>
        <w:t>PARCELAMENTO DA DÍVIDA JUNTO AO SERRA PREVI</w:t>
      </w:r>
      <w:proofErr w:type="gramEnd"/>
      <w:r w:rsidR="005D76FB" w:rsidRPr="005D76FB">
        <w:rPr>
          <w:rFonts w:asciiTheme="minorHAnsi" w:hAnsiTheme="minorHAnsi"/>
        </w:rPr>
        <w:t xml:space="preserve"> - Elemento de Despesa 4.6.90.71 – Principal da Dívida Contratual</w:t>
      </w:r>
      <w:r w:rsidR="0060796D">
        <w:rPr>
          <w:rFonts w:asciiTheme="minorHAnsi" w:hAnsiTheme="minorHAnsi"/>
        </w:rPr>
        <w:t>,</w:t>
      </w:r>
      <w:r w:rsidR="005D76FB" w:rsidRPr="005D76FB">
        <w:rPr>
          <w:rFonts w:asciiTheme="minorHAnsi" w:hAnsiTheme="minorHAnsi"/>
        </w:rPr>
        <w:t xml:space="preserve"> no valor de R$ 31.000,00 (trinta e um mil reais), Programação </w:t>
      </w:r>
      <w:r w:rsidR="005D76FB" w:rsidRPr="005D76FB">
        <w:rPr>
          <w:rFonts w:asciiTheme="minorHAnsi" w:hAnsiTheme="minorHAnsi"/>
          <w:b/>
        </w:rPr>
        <w:t>28.846.0000.0005 – PRECATÓRIOS</w:t>
      </w:r>
      <w:r w:rsidR="005D76FB" w:rsidRPr="005D76FB">
        <w:rPr>
          <w:rFonts w:asciiTheme="minorHAnsi" w:hAnsiTheme="minorHAnsi"/>
        </w:rPr>
        <w:t xml:space="preserve"> – Elemento de Despesa 3.3.90.91 – Sentenças Judiciais, no valor de R$ 68.000,00 (sessenta e oito mil reais), e Utilizando para cobertura saldo orçamentário</w:t>
      </w:r>
      <w:r w:rsidR="0060796D">
        <w:rPr>
          <w:rFonts w:asciiTheme="minorHAnsi" w:hAnsiTheme="minorHAnsi"/>
        </w:rPr>
        <w:t xml:space="preserve"> da Programação</w:t>
      </w:r>
      <w:r w:rsidR="005D76FB" w:rsidRPr="005D76FB">
        <w:rPr>
          <w:rFonts w:asciiTheme="minorHAnsi" w:hAnsiTheme="minorHAnsi"/>
        </w:rPr>
        <w:t xml:space="preserve">;  </w:t>
      </w:r>
      <w:r w:rsidR="005D76FB" w:rsidRPr="005D76FB">
        <w:rPr>
          <w:rFonts w:asciiTheme="minorHAnsi" w:hAnsiTheme="minorHAnsi"/>
          <w:b/>
        </w:rPr>
        <w:t>99.999.9999.9.999 RESERVA DE CONTINGÊNCIA</w:t>
      </w:r>
      <w:r w:rsidR="005D76FB" w:rsidRPr="005D76FB">
        <w:rPr>
          <w:rFonts w:asciiTheme="minorHAnsi" w:hAnsiTheme="minorHAnsi"/>
        </w:rPr>
        <w:t>, Elemento de Despesa 9.9.99.99 – Reserva de Contingência  no valor de R$ 161.400,00 (cento e sessenta e um mil e quatrocentos reais).</w:t>
      </w:r>
    </w:p>
    <w:p w:rsidR="005D76FB" w:rsidRDefault="005D76FB" w:rsidP="00E21EAD">
      <w:pPr>
        <w:tabs>
          <w:tab w:val="left" w:pos="1418"/>
        </w:tabs>
        <w:spacing w:line="276" w:lineRule="auto"/>
        <w:jc w:val="both"/>
        <w:rPr>
          <w:rFonts w:asciiTheme="minorHAnsi" w:hAnsiTheme="minorHAnsi"/>
        </w:rPr>
      </w:pPr>
    </w:p>
    <w:p w:rsidR="005D76FB" w:rsidRPr="005D76FB" w:rsidRDefault="005D76FB" w:rsidP="00E21EAD">
      <w:pPr>
        <w:tabs>
          <w:tab w:val="left" w:pos="1418"/>
        </w:tabs>
        <w:spacing w:line="276" w:lineRule="aut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jc w:val="center"/>
        <w:rPr>
          <w:rFonts w:asciiTheme="minorHAnsi" w:hAnsiTheme="minorHAnsi"/>
          <w:b/>
        </w:rPr>
      </w:pPr>
      <w:r w:rsidRPr="005D76FB">
        <w:rPr>
          <w:rFonts w:asciiTheme="minorHAnsi" w:hAnsiTheme="minorHAnsi"/>
        </w:rPr>
        <w:t xml:space="preserve">Mirante da Serra – RO, </w:t>
      </w:r>
      <w:r w:rsidR="005D76FB">
        <w:rPr>
          <w:rFonts w:asciiTheme="minorHAnsi" w:hAnsiTheme="minorHAnsi"/>
        </w:rPr>
        <w:t>1</w:t>
      </w:r>
      <w:r w:rsidRPr="005D76FB">
        <w:rPr>
          <w:rFonts w:asciiTheme="minorHAnsi" w:hAnsiTheme="minorHAnsi"/>
        </w:rPr>
        <w:t xml:space="preserve">1 de </w:t>
      </w:r>
      <w:r w:rsidR="005D76FB">
        <w:rPr>
          <w:rFonts w:asciiTheme="minorHAnsi" w:hAnsiTheme="minorHAnsi"/>
        </w:rPr>
        <w:t>setembro</w:t>
      </w:r>
      <w:r w:rsidRPr="005D76FB">
        <w:rPr>
          <w:rFonts w:asciiTheme="minorHAnsi" w:hAnsiTheme="minorHAnsi"/>
        </w:rPr>
        <w:t xml:space="preserve"> de 20</w:t>
      </w:r>
      <w:r w:rsidR="005D76FB">
        <w:rPr>
          <w:rFonts w:asciiTheme="minorHAnsi" w:hAnsiTheme="minorHAnsi"/>
        </w:rPr>
        <w:t>20</w:t>
      </w:r>
      <w:r w:rsidRPr="005D76FB">
        <w:rPr>
          <w:rFonts w:asciiTheme="minorHAnsi" w:hAnsiTheme="minorHAnsi"/>
        </w:rPr>
        <w:t>.</w:t>
      </w:r>
    </w:p>
    <w:p w:rsidR="00E21EAD" w:rsidRPr="005D76FB" w:rsidRDefault="00E21EAD" w:rsidP="00E21EAD">
      <w:pPr>
        <w:jc w:val="center"/>
        <w:rPr>
          <w:rFonts w:asciiTheme="minorHAnsi" w:hAnsiTheme="minorHAnsi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/>
          <w:b/>
        </w:rPr>
      </w:pP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  <w:r w:rsidRPr="005D76FB">
        <w:rPr>
          <w:rFonts w:asciiTheme="minorHAnsi" w:hAnsiTheme="minorHAnsi" w:cs="Arial"/>
          <w:b/>
        </w:rPr>
        <w:t>ADINALDO DE ANDRADE</w:t>
      </w:r>
    </w:p>
    <w:p w:rsidR="00E21EAD" w:rsidRPr="005D76FB" w:rsidRDefault="00E21EAD" w:rsidP="00E21EAD">
      <w:pPr>
        <w:jc w:val="center"/>
        <w:rPr>
          <w:rFonts w:asciiTheme="minorHAnsi" w:hAnsiTheme="minorHAnsi" w:cs="Arial"/>
          <w:b/>
        </w:rPr>
      </w:pPr>
      <w:r w:rsidRPr="005D76FB">
        <w:rPr>
          <w:rFonts w:asciiTheme="minorHAnsi" w:hAnsiTheme="minorHAnsi" w:cs="Arial"/>
          <w:b/>
        </w:rPr>
        <w:t>PREFEITO</w:t>
      </w:r>
    </w:p>
    <w:p w:rsidR="00E21EAD" w:rsidRDefault="00E21EAD" w:rsidP="00E21EAD">
      <w:pPr>
        <w:rPr>
          <w:rFonts w:asciiTheme="minorHAnsi" w:hAnsiTheme="minorHAnsi"/>
          <w:b/>
        </w:rPr>
      </w:pPr>
    </w:p>
    <w:p w:rsidR="005D76FB" w:rsidRDefault="005D76FB" w:rsidP="00E21EAD">
      <w:pPr>
        <w:rPr>
          <w:rFonts w:asciiTheme="minorHAnsi" w:hAnsiTheme="minorHAnsi"/>
          <w:b/>
        </w:rPr>
      </w:pPr>
    </w:p>
    <w:p w:rsidR="005D76FB" w:rsidRDefault="005D76FB" w:rsidP="00E21EAD">
      <w:pPr>
        <w:rPr>
          <w:rFonts w:asciiTheme="minorHAnsi" w:hAnsiTheme="minorHAnsi"/>
          <w:b/>
        </w:rPr>
      </w:pPr>
    </w:p>
    <w:p w:rsidR="005D76FB" w:rsidRDefault="005D76FB" w:rsidP="00E21EAD">
      <w:pPr>
        <w:rPr>
          <w:rFonts w:asciiTheme="minorHAnsi" w:hAnsiTheme="minorHAnsi"/>
          <w:b/>
        </w:rPr>
      </w:pPr>
    </w:p>
    <w:p w:rsidR="0060796D" w:rsidRDefault="0060796D" w:rsidP="00E21EAD">
      <w:pPr>
        <w:pStyle w:val="Cabealho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rPr>
          <w:rFonts w:asciiTheme="minorHAnsi" w:hAnsiTheme="minorHAnsi"/>
        </w:rPr>
      </w:pPr>
      <w:r w:rsidRPr="005D76FB">
        <w:rPr>
          <w:rFonts w:asciiTheme="minorHAnsi" w:hAnsiTheme="minorHAnsi"/>
        </w:rPr>
        <w:lastRenderedPageBreak/>
        <w:t xml:space="preserve">Mensagem nº </w:t>
      </w:r>
      <w:r w:rsidR="005D76FB">
        <w:rPr>
          <w:rFonts w:asciiTheme="minorHAnsi" w:hAnsiTheme="minorHAnsi"/>
        </w:rPr>
        <w:t>718</w:t>
      </w:r>
      <w:r w:rsidRPr="005D76FB">
        <w:rPr>
          <w:rFonts w:asciiTheme="minorHAnsi" w:hAnsiTheme="minorHAnsi"/>
        </w:rPr>
        <w:t>/20</w:t>
      </w:r>
      <w:r w:rsidR="005D76FB">
        <w:rPr>
          <w:rFonts w:asciiTheme="minorHAnsi" w:hAnsiTheme="minorHAnsi"/>
        </w:rPr>
        <w:t>20</w:t>
      </w:r>
      <w:r w:rsidRPr="005D76FB">
        <w:rPr>
          <w:rFonts w:asciiTheme="minorHAnsi" w:hAnsiTheme="minorHAnsi"/>
        </w:rPr>
        <w:t xml:space="preserve">                                                    </w:t>
      </w:r>
    </w:p>
    <w:p w:rsidR="00E21EAD" w:rsidRPr="005D76FB" w:rsidRDefault="00E21EAD" w:rsidP="00E21EAD">
      <w:pPr>
        <w:pStyle w:val="Cabealho"/>
        <w:rPr>
          <w:rFonts w:asciiTheme="minorHAnsi" w:hAnsiTheme="minorHAnsi"/>
        </w:rPr>
      </w:pPr>
      <w:r w:rsidRPr="005D76FB">
        <w:rPr>
          <w:rFonts w:asciiTheme="minorHAnsi" w:hAnsiTheme="minorHAnsi"/>
        </w:rPr>
        <w:tab/>
      </w:r>
    </w:p>
    <w:p w:rsidR="00E21EAD" w:rsidRPr="005D76FB" w:rsidRDefault="00E21EAD" w:rsidP="00E21EAD">
      <w:pPr>
        <w:pStyle w:val="Cabealho"/>
        <w:jc w:val="right"/>
        <w:rPr>
          <w:rFonts w:asciiTheme="minorHAnsi" w:hAnsiTheme="minorHAnsi"/>
        </w:rPr>
      </w:pPr>
      <w:r w:rsidRPr="005D76FB">
        <w:rPr>
          <w:rFonts w:asciiTheme="minorHAnsi" w:hAnsiTheme="minorHAnsi"/>
        </w:rPr>
        <w:t xml:space="preserve">Mirante da Serra em </w:t>
      </w:r>
      <w:r w:rsidR="005D76FB">
        <w:rPr>
          <w:rFonts w:asciiTheme="minorHAnsi" w:hAnsiTheme="minorHAnsi"/>
        </w:rPr>
        <w:t>11</w:t>
      </w:r>
      <w:r w:rsidRPr="005D76FB">
        <w:rPr>
          <w:rFonts w:asciiTheme="minorHAnsi" w:hAnsiTheme="minorHAnsi"/>
        </w:rPr>
        <w:t xml:space="preserve"> de </w:t>
      </w:r>
      <w:r w:rsidR="005D76FB">
        <w:rPr>
          <w:rFonts w:asciiTheme="minorHAnsi" w:hAnsiTheme="minorHAnsi"/>
        </w:rPr>
        <w:t>setembro</w:t>
      </w:r>
      <w:r w:rsidRPr="005D76FB">
        <w:rPr>
          <w:rFonts w:asciiTheme="minorHAnsi" w:hAnsiTheme="minorHAnsi"/>
        </w:rPr>
        <w:t xml:space="preserve"> de 20</w:t>
      </w:r>
      <w:r w:rsidR="005D76FB">
        <w:rPr>
          <w:rFonts w:asciiTheme="minorHAnsi" w:hAnsiTheme="minorHAnsi"/>
        </w:rPr>
        <w:t>20</w:t>
      </w:r>
      <w:r w:rsidRPr="005D76FB">
        <w:rPr>
          <w:rFonts w:asciiTheme="minorHAnsi" w:hAnsiTheme="minorHAnsi"/>
        </w:rPr>
        <w:t>.</w:t>
      </w:r>
    </w:p>
    <w:p w:rsidR="00E21EAD" w:rsidRPr="005D76FB" w:rsidRDefault="00E21EAD" w:rsidP="00E21EAD">
      <w:pPr>
        <w:pStyle w:val="Cabealho"/>
        <w:ind w:firstLine="1701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ind w:firstLine="1701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ind w:firstLine="1701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spacing w:line="276" w:lineRule="auto"/>
        <w:ind w:firstLine="1418"/>
        <w:rPr>
          <w:rFonts w:asciiTheme="minorHAnsi" w:hAnsiTheme="minorHAnsi"/>
        </w:rPr>
      </w:pPr>
      <w:r w:rsidRPr="005D76FB">
        <w:rPr>
          <w:rFonts w:asciiTheme="minorHAnsi" w:hAnsiTheme="minorHAnsi"/>
        </w:rPr>
        <w:t>Excelentíssimo Senhor Presidente</w:t>
      </w:r>
    </w:p>
    <w:p w:rsidR="00E21EAD" w:rsidRPr="005D76FB" w:rsidRDefault="00E21EAD" w:rsidP="00E21EAD">
      <w:pPr>
        <w:pStyle w:val="Cabealho"/>
        <w:spacing w:line="276" w:lineRule="auto"/>
        <w:ind w:firstLine="1418"/>
        <w:rPr>
          <w:rFonts w:asciiTheme="minorHAnsi" w:hAnsiTheme="minorHAnsi"/>
        </w:rPr>
      </w:pPr>
      <w:r w:rsidRPr="005D76FB">
        <w:rPr>
          <w:rFonts w:asciiTheme="minorHAnsi" w:hAnsiTheme="minorHAnsi"/>
        </w:rPr>
        <w:t>Excelentíssimos Senhores Vereadores</w:t>
      </w:r>
    </w:p>
    <w:p w:rsidR="00E21EAD" w:rsidRPr="005D76FB" w:rsidRDefault="00E21EAD" w:rsidP="00E21EAD">
      <w:pPr>
        <w:pStyle w:val="Cabealho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ind w:firstLine="1701"/>
        <w:rPr>
          <w:rFonts w:asciiTheme="minorHAnsi" w:hAnsiTheme="minorHAnsi"/>
        </w:rPr>
      </w:pPr>
    </w:p>
    <w:p w:rsidR="00E21EAD" w:rsidRPr="005D76FB" w:rsidRDefault="00E21EAD" w:rsidP="00E21EAD">
      <w:pPr>
        <w:spacing w:line="276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ab/>
      </w:r>
      <w:r w:rsidRPr="005D76FB">
        <w:rPr>
          <w:rFonts w:asciiTheme="minorHAnsi" w:hAnsiTheme="minorHAnsi"/>
        </w:rPr>
        <w:tab/>
        <w:t xml:space="preserve">Encaminhamos a essa Egrégia Casa de Leis o presente Projeto de Lei nº </w:t>
      </w:r>
      <w:r w:rsidR="005D76FB">
        <w:rPr>
          <w:rFonts w:asciiTheme="minorHAnsi" w:hAnsiTheme="minorHAnsi"/>
        </w:rPr>
        <w:t>1038</w:t>
      </w:r>
      <w:r w:rsidRPr="005D76FB">
        <w:rPr>
          <w:rFonts w:asciiTheme="minorHAnsi" w:hAnsiTheme="minorHAnsi"/>
        </w:rPr>
        <w:t>/20</w:t>
      </w:r>
      <w:r w:rsidR="005D76FB">
        <w:rPr>
          <w:rFonts w:asciiTheme="minorHAnsi" w:hAnsiTheme="minorHAnsi"/>
        </w:rPr>
        <w:t>20</w:t>
      </w:r>
      <w:r w:rsidRPr="005D76FB">
        <w:rPr>
          <w:rFonts w:asciiTheme="minorHAnsi" w:hAnsiTheme="minorHAnsi"/>
        </w:rPr>
        <w:t xml:space="preserve"> de </w:t>
      </w:r>
      <w:r w:rsidR="005D76FB">
        <w:rPr>
          <w:rFonts w:asciiTheme="minorHAnsi" w:hAnsiTheme="minorHAnsi"/>
        </w:rPr>
        <w:t>1</w:t>
      </w:r>
      <w:r w:rsidRPr="005D76FB">
        <w:rPr>
          <w:rFonts w:asciiTheme="minorHAnsi" w:hAnsiTheme="minorHAnsi"/>
        </w:rPr>
        <w:t xml:space="preserve">1 de </w:t>
      </w:r>
      <w:r w:rsidR="005D76FB">
        <w:rPr>
          <w:rFonts w:asciiTheme="minorHAnsi" w:hAnsiTheme="minorHAnsi"/>
        </w:rPr>
        <w:t>setembro</w:t>
      </w:r>
      <w:r w:rsidRPr="005D76FB">
        <w:rPr>
          <w:rFonts w:asciiTheme="minorHAnsi" w:hAnsiTheme="minorHAnsi"/>
        </w:rPr>
        <w:t xml:space="preserve"> de 20</w:t>
      </w:r>
      <w:r w:rsidR="005D76FB">
        <w:rPr>
          <w:rFonts w:asciiTheme="minorHAnsi" w:hAnsiTheme="minorHAnsi"/>
        </w:rPr>
        <w:t>20</w:t>
      </w:r>
      <w:r w:rsidRPr="005D76FB">
        <w:rPr>
          <w:rFonts w:asciiTheme="minorHAnsi" w:hAnsiTheme="minorHAnsi"/>
        </w:rPr>
        <w:t xml:space="preserve">, que </w:t>
      </w:r>
      <w:r w:rsidRPr="005D76FB">
        <w:rPr>
          <w:rFonts w:asciiTheme="minorHAnsi" w:hAnsiTheme="minorHAnsi"/>
          <w:b/>
        </w:rPr>
        <w:t>“Dispõe sobre Abertura de Crédito Especial Através de Remanejamento nos moldes da Lei</w:t>
      </w:r>
      <w:r w:rsidRPr="005D76FB">
        <w:rPr>
          <w:rFonts w:asciiTheme="minorHAnsi" w:hAnsiTheme="minorHAnsi" w:cs="Arial"/>
          <w:b/>
        </w:rPr>
        <w:t xml:space="preserve"> nº 677 de 28 de maio de 2014, (regulamenta remanejamento, transposição e transferência)</w:t>
      </w:r>
      <w:r w:rsidRPr="005D76FB">
        <w:rPr>
          <w:rFonts w:asciiTheme="minorHAnsi" w:hAnsiTheme="minorHAnsi"/>
          <w:b/>
        </w:rPr>
        <w:t xml:space="preserve"> dá outras providências”</w:t>
      </w:r>
      <w:r w:rsidRPr="005D76FB">
        <w:rPr>
          <w:rFonts w:asciiTheme="minorHAnsi" w:hAnsiTheme="minorHAnsi"/>
        </w:rPr>
        <w:t>, para análise e votação dos Nobres Edis.</w:t>
      </w:r>
    </w:p>
    <w:p w:rsidR="00E21EAD" w:rsidRPr="005D76FB" w:rsidRDefault="00E21EAD" w:rsidP="00E21EAD">
      <w:pPr>
        <w:spacing w:line="276" w:lineRule="aut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tabs>
          <w:tab w:val="left" w:pos="1418"/>
        </w:tabs>
        <w:jc w:val="both"/>
        <w:rPr>
          <w:rFonts w:asciiTheme="minorHAnsi" w:hAnsiTheme="minorHAnsi"/>
          <w:lang w:val="pt-PT"/>
        </w:rPr>
      </w:pPr>
      <w:r w:rsidRPr="005D76FB">
        <w:rPr>
          <w:rFonts w:asciiTheme="minorHAnsi" w:hAnsiTheme="minorHAnsi"/>
          <w:lang w:val="pt-PT"/>
        </w:rPr>
        <w:tab/>
        <w:t xml:space="preserve">Versa o presente Projeto de Lei, Suplementação orçamentária para a Secretaria Municipal de </w:t>
      </w:r>
      <w:r w:rsidR="005D76FB">
        <w:rPr>
          <w:rFonts w:asciiTheme="minorHAnsi" w:hAnsiTheme="minorHAnsi"/>
          <w:lang w:val="pt-PT"/>
        </w:rPr>
        <w:t>Administração Finanças e Planejamento</w:t>
      </w:r>
      <w:r w:rsidRPr="005D76FB">
        <w:rPr>
          <w:rFonts w:asciiTheme="minorHAnsi" w:hAnsiTheme="minorHAnsi"/>
          <w:lang w:val="pt-PT"/>
        </w:rPr>
        <w:t xml:space="preserve">, nas atividades de </w:t>
      </w:r>
      <w:r w:rsidR="00FA0296">
        <w:rPr>
          <w:rFonts w:asciiTheme="minorHAnsi" w:hAnsiTheme="minorHAnsi"/>
          <w:lang w:val="pt-PT"/>
        </w:rPr>
        <w:t>Rateio pela Participação em consércio</w:t>
      </w:r>
      <w:r w:rsidRPr="005D76FB">
        <w:rPr>
          <w:rFonts w:asciiTheme="minorHAnsi" w:hAnsiTheme="minorHAnsi"/>
          <w:lang w:val="pt-PT"/>
        </w:rPr>
        <w:t xml:space="preserve">, </w:t>
      </w:r>
      <w:r w:rsidR="00FA0296">
        <w:rPr>
          <w:rFonts w:asciiTheme="minorHAnsi" w:hAnsiTheme="minorHAnsi"/>
          <w:lang w:val="pt-PT"/>
        </w:rPr>
        <w:t>Obrigações Tributárias e Contributivas , Principal da Dívida Contratual</w:t>
      </w:r>
      <w:r w:rsidRPr="005D76FB">
        <w:rPr>
          <w:rFonts w:asciiTheme="minorHAnsi" w:hAnsiTheme="minorHAnsi"/>
          <w:lang w:val="pt-PT"/>
        </w:rPr>
        <w:t xml:space="preserve"> e </w:t>
      </w:r>
      <w:r w:rsidR="0060796D">
        <w:rPr>
          <w:rFonts w:asciiTheme="minorHAnsi" w:hAnsiTheme="minorHAnsi"/>
          <w:lang w:val="pt-PT"/>
        </w:rPr>
        <w:t>Setenças Judiciais</w:t>
      </w:r>
      <w:r w:rsidRPr="005D76FB">
        <w:rPr>
          <w:rFonts w:asciiTheme="minorHAnsi" w:hAnsiTheme="minorHAnsi"/>
          <w:lang w:val="pt-PT"/>
        </w:rPr>
        <w:t xml:space="preserve">, objetivando a continuidade </w:t>
      </w:r>
      <w:r w:rsidR="00FA0296">
        <w:rPr>
          <w:rFonts w:asciiTheme="minorHAnsi" w:hAnsiTheme="minorHAnsi"/>
          <w:lang w:val="pt-PT"/>
        </w:rPr>
        <w:t>e o bom andamento</w:t>
      </w:r>
      <w:r w:rsidRPr="005D76FB">
        <w:rPr>
          <w:rFonts w:asciiTheme="minorHAnsi" w:hAnsiTheme="minorHAnsi"/>
          <w:lang w:val="pt-PT"/>
        </w:rPr>
        <w:t xml:space="preserve"> das </w:t>
      </w:r>
      <w:r w:rsidR="00FA0296">
        <w:rPr>
          <w:rFonts w:asciiTheme="minorHAnsi" w:hAnsiTheme="minorHAnsi"/>
          <w:lang w:val="pt-PT"/>
        </w:rPr>
        <w:t xml:space="preserve"> atividades da referida secretaria</w:t>
      </w:r>
      <w:r w:rsidRPr="005D76FB">
        <w:rPr>
          <w:rFonts w:asciiTheme="minorHAnsi" w:hAnsiTheme="minorHAnsi"/>
          <w:lang w:val="pt-PT"/>
        </w:rPr>
        <w:t>.</w:t>
      </w:r>
    </w:p>
    <w:p w:rsidR="00E21EAD" w:rsidRPr="005D76FB" w:rsidRDefault="00E21EAD" w:rsidP="00E21EAD">
      <w:pPr>
        <w:pStyle w:val="Cabealho"/>
        <w:jc w:val="both"/>
        <w:rPr>
          <w:rFonts w:asciiTheme="minorHAnsi" w:hAnsiTheme="minorHAnsi" w:cs="Arial"/>
        </w:rPr>
      </w:pPr>
    </w:p>
    <w:p w:rsidR="00E21EAD" w:rsidRPr="005D76FB" w:rsidRDefault="00E21EAD" w:rsidP="00E21EAD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 xml:space="preserve"> </w:t>
      </w:r>
      <w:r w:rsidRPr="005D76FB">
        <w:rPr>
          <w:rFonts w:asciiTheme="minorHAnsi" w:hAnsiTheme="minorHAnsi"/>
        </w:rPr>
        <w:tab/>
      </w:r>
      <w:r w:rsidRPr="005D76FB">
        <w:rPr>
          <w:rFonts w:asciiTheme="minorHAnsi" w:hAnsiTheme="minorHAnsi"/>
        </w:rPr>
        <w:tab/>
      </w:r>
      <w:r w:rsidR="009E3706">
        <w:rPr>
          <w:rFonts w:asciiTheme="minorHAnsi" w:hAnsiTheme="minorHAnsi"/>
        </w:rPr>
        <w:t>O</w:t>
      </w:r>
      <w:r w:rsidRPr="005D76FB">
        <w:rPr>
          <w:rFonts w:asciiTheme="minorHAnsi" w:hAnsiTheme="minorHAnsi"/>
        </w:rPr>
        <w:t xml:space="preserve"> </w:t>
      </w:r>
      <w:r w:rsidR="009E3706">
        <w:rPr>
          <w:rFonts w:asciiTheme="minorHAnsi" w:hAnsiTheme="minorHAnsi"/>
        </w:rPr>
        <w:t>Remanejamento</w:t>
      </w:r>
      <w:r w:rsidRPr="005D76FB">
        <w:rPr>
          <w:rFonts w:asciiTheme="minorHAnsi" w:hAnsiTheme="minorHAnsi"/>
        </w:rPr>
        <w:t xml:space="preserve"> Orçamentári</w:t>
      </w:r>
      <w:r w:rsidR="009E3706">
        <w:rPr>
          <w:rFonts w:asciiTheme="minorHAnsi" w:hAnsiTheme="minorHAnsi"/>
        </w:rPr>
        <w:t>o</w:t>
      </w:r>
      <w:r w:rsidRPr="005D76FB">
        <w:rPr>
          <w:rFonts w:asciiTheme="minorHAnsi" w:hAnsiTheme="minorHAnsi"/>
        </w:rPr>
        <w:t xml:space="preserve"> se faz necessário para atender à solicitação da Secretaria Municipal de </w:t>
      </w:r>
      <w:r w:rsidR="00FA0296">
        <w:rPr>
          <w:rFonts w:asciiTheme="minorHAnsi" w:hAnsiTheme="minorHAnsi"/>
        </w:rPr>
        <w:t>Administração Finanças e Planejamento</w:t>
      </w:r>
      <w:r w:rsidRPr="005D76FB">
        <w:rPr>
          <w:rFonts w:asciiTheme="minorHAnsi" w:hAnsiTheme="minorHAnsi"/>
        </w:rPr>
        <w:t xml:space="preserve">, para </w:t>
      </w:r>
      <w:r w:rsidR="00FA0296">
        <w:rPr>
          <w:rFonts w:asciiTheme="minorHAnsi" w:hAnsiTheme="minorHAnsi"/>
        </w:rPr>
        <w:t>reforço das dotações orçamentárias</w:t>
      </w:r>
      <w:r w:rsidR="0060796D">
        <w:rPr>
          <w:rFonts w:asciiTheme="minorHAnsi" w:hAnsiTheme="minorHAnsi"/>
        </w:rPr>
        <w:t xml:space="preserve"> que apresentam saldos insuficientes</w:t>
      </w:r>
      <w:r w:rsidR="00FA0296">
        <w:rPr>
          <w:rFonts w:asciiTheme="minorHAnsi" w:hAnsiTheme="minorHAnsi"/>
        </w:rPr>
        <w:t xml:space="preserve"> para </w:t>
      </w:r>
      <w:r w:rsidRPr="005D76FB">
        <w:rPr>
          <w:rFonts w:asciiTheme="minorHAnsi" w:hAnsiTheme="minorHAnsi"/>
        </w:rPr>
        <w:t xml:space="preserve">custear despesas com </w:t>
      </w:r>
      <w:r w:rsidR="00FA0296">
        <w:rPr>
          <w:rFonts w:asciiTheme="minorHAnsi" w:hAnsiTheme="minorHAnsi"/>
        </w:rPr>
        <w:t>rateio pela participação em consórcios</w:t>
      </w:r>
      <w:r w:rsidRPr="005D76FB">
        <w:rPr>
          <w:rFonts w:asciiTheme="minorHAnsi" w:hAnsiTheme="minorHAnsi"/>
        </w:rPr>
        <w:t>,</w:t>
      </w:r>
      <w:r w:rsidR="00FA0296">
        <w:rPr>
          <w:rFonts w:asciiTheme="minorHAnsi" w:hAnsiTheme="minorHAnsi"/>
        </w:rPr>
        <w:t xml:space="preserve"> recolhimento do PASEP, parcelamento da dívida junto ao Serra Previ, </w:t>
      </w:r>
      <w:r w:rsidR="009E3706">
        <w:rPr>
          <w:rFonts w:asciiTheme="minorHAnsi" w:hAnsiTheme="minorHAnsi"/>
        </w:rPr>
        <w:t xml:space="preserve">e </w:t>
      </w:r>
      <w:r w:rsidR="009E3706" w:rsidRPr="005D76FB">
        <w:rPr>
          <w:rFonts w:asciiTheme="minorHAnsi" w:hAnsiTheme="minorHAnsi"/>
        </w:rPr>
        <w:t>pagamento</w:t>
      </w:r>
      <w:r w:rsidR="009E3706">
        <w:rPr>
          <w:rFonts w:asciiTheme="minorHAnsi" w:hAnsiTheme="minorHAnsi"/>
        </w:rPr>
        <w:t xml:space="preserve"> de precatórios.</w:t>
      </w:r>
      <w:r w:rsidRPr="005D76FB">
        <w:rPr>
          <w:rFonts w:asciiTheme="minorHAnsi" w:hAnsiTheme="minorHAnsi"/>
        </w:rPr>
        <w:t xml:space="preserve"> </w:t>
      </w:r>
    </w:p>
    <w:p w:rsidR="00E21EAD" w:rsidRPr="005D76FB" w:rsidRDefault="00E21EAD" w:rsidP="00E21EAD">
      <w:pPr>
        <w:pStyle w:val="Cabealho"/>
        <w:ind w:firstLine="1701"/>
        <w:jc w:val="both"/>
        <w:rPr>
          <w:rFonts w:asciiTheme="minorHAnsi" w:hAnsiTheme="minorHAnsi"/>
        </w:rPr>
      </w:pPr>
    </w:p>
    <w:p w:rsidR="00E21EAD" w:rsidRPr="005D76FB" w:rsidRDefault="00D45630" w:rsidP="00D45630">
      <w:pPr>
        <w:pStyle w:val="Cabealho"/>
        <w:tabs>
          <w:tab w:val="left" w:pos="1418"/>
        </w:tabs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E21EAD" w:rsidRPr="005D76FB">
        <w:rPr>
          <w:rFonts w:asciiTheme="minorHAnsi" w:hAnsiTheme="minorHAnsi"/>
        </w:rPr>
        <w:t xml:space="preserve">Assim, encaminho a esta </w:t>
      </w:r>
      <w:proofErr w:type="gramStart"/>
      <w:r w:rsidR="00E21EAD" w:rsidRPr="005D76FB">
        <w:rPr>
          <w:rFonts w:asciiTheme="minorHAnsi" w:hAnsiTheme="minorHAnsi"/>
        </w:rPr>
        <w:t>augusta Casa de Lei, Projeto</w:t>
      </w:r>
      <w:proofErr w:type="gramEnd"/>
      <w:r w:rsidR="00E21EAD" w:rsidRPr="005D76FB">
        <w:rPr>
          <w:rFonts w:asciiTheme="minorHAnsi" w:hAnsiTheme="minorHAnsi"/>
        </w:rPr>
        <w:t xml:space="preserve"> de Lei para apreciação e deliberação, que ante os fatos argumentados e com fulcro na Lei Orgânica do Município combinado com o Regimento Interno desta egrégia Casa de Lei, solicito o recebimento e tramitação.</w:t>
      </w:r>
    </w:p>
    <w:p w:rsidR="00E21EAD" w:rsidRPr="005D76FB" w:rsidRDefault="00E21EAD" w:rsidP="00E21EAD">
      <w:pPr>
        <w:pStyle w:val="Cabealho"/>
        <w:ind w:firstLine="1701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 xml:space="preserve"> </w:t>
      </w:r>
    </w:p>
    <w:p w:rsidR="00E21EAD" w:rsidRPr="005D76FB" w:rsidRDefault="00E21EAD" w:rsidP="00E21EAD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 xml:space="preserve"> </w:t>
      </w:r>
      <w:r w:rsidRPr="005D76FB">
        <w:rPr>
          <w:rFonts w:asciiTheme="minorHAnsi" w:hAnsiTheme="minorHAnsi"/>
        </w:rPr>
        <w:tab/>
        <w:t xml:space="preserve">  </w:t>
      </w:r>
      <w:r w:rsidRPr="005D76FB">
        <w:rPr>
          <w:rFonts w:asciiTheme="minorHAnsi" w:hAnsiTheme="minorHAnsi"/>
        </w:rPr>
        <w:tab/>
        <w:t xml:space="preserve">Dessa forma, Senhor Presidente, submeto à consideração de Vossa Excelência e seus pares o Projeto de Lei. </w:t>
      </w:r>
    </w:p>
    <w:p w:rsidR="00E21EAD" w:rsidRPr="005D76FB" w:rsidRDefault="00E21EAD" w:rsidP="00E21EAD">
      <w:pPr>
        <w:pStyle w:val="Cabealho"/>
        <w:ind w:firstLine="1701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jc w:val="center"/>
        <w:rPr>
          <w:rFonts w:asciiTheme="minorHAnsi" w:hAnsiTheme="minorHAnsi"/>
        </w:rPr>
      </w:pPr>
      <w:r w:rsidRPr="005D76FB">
        <w:rPr>
          <w:rFonts w:asciiTheme="minorHAnsi" w:hAnsiTheme="minorHAnsi"/>
        </w:rPr>
        <w:t>Atenciosamente.</w:t>
      </w:r>
    </w:p>
    <w:p w:rsidR="00E21EAD" w:rsidRDefault="00E21EAD" w:rsidP="00E21EAD">
      <w:pPr>
        <w:pStyle w:val="Cabealho"/>
        <w:jc w:val="center"/>
        <w:rPr>
          <w:rFonts w:asciiTheme="minorHAnsi" w:hAnsiTheme="minorHAnsi"/>
        </w:rPr>
      </w:pPr>
    </w:p>
    <w:p w:rsidR="009E3706" w:rsidRPr="005D76FB" w:rsidRDefault="009E3706" w:rsidP="00E21EAD">
      <w:pPr>
        <w:pStyle w:val="Cabealho"/>
        <w:jc w:val="center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jc w:val="center"/>
        <w:rPr>
          <w:rFonts w:asciiTheme="minorHAnsi" w:hAnsiTheme="minorHAnsi"/>
        </w:rPr>
      </w:pPr>
    </w:p>
    <w:p w:rsidR="00E21EAD" w:rsidRPr="005D76FB" w:rsidRDefault="00E21EAD" w:rsidP="009E3706">
      <w:pPr>
        <w:spacing w:line="360" w:lineRule="auto"/>
        <w:jc w:val="center"/>
        <w:rPr>
          <w:rFonts w:asciiTheme="minorHAnsi" w:hAnsiTheme="minorHAnsi" w:cs="Arial"/>
          <w:b/>
        </w:rPr>
      </w:pPr>
      <w:r w:rsidRPr="005D76FB">
        <w:rPr>
          <w:rFonts w:asciiTheme="minorHAnsi" w:hAnsiTheme="minorHAnsi" w:cs="Arial"/>
          <w:b/>
        </w:rPr>
        <w:t>ADINALDO DE ANDRADE</w:t>
      </w:r>
    </w:p>
    <w:p w:rsidR="00E21EAD" w:rsidRPr="009E3706" w:rsidRDefault="00E21EAD" w:rsidP="009E3706">
      <w:pPr>
        <w:spacing w:line="360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5D76FB">
        <w:rPr>
          <w:rFonts w:asciiTheme="minorHAnsi" w:hAnsiTheme="minorHAnsi" w:cs="Arial"/>
          <w:i/>
          <w:sz w:val="20"/>
          <w:szCs w:val="20"/>
        </w:rPr>
        <w:t>PREFEITO MUNICIPAL</w:t>
      </w:r>
    </w:p>
    <w:p w:rsidR="00E21EAD" w:rsidRPr="005D76FB" w:rsidRDefault="00E21EAD" w:rsidP="00E21EAD">
      <w:pPr>
        <w:pStyle w:val="Cabealho"/>
        <w:tabs>
          <w:tab w:val="clear" w:pos="8504"/>
          <w:tab w:val="right" w:pos="9072"/>
        </w:tabs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lastRenderedPageBreak/>
        <w:t xml:space="preserve">OFÍCIO Nº </w:t>
      </w:r>
      <w:r w:rsidR="009E3706">
        <w:rPr>
          <w:rFonts w:asciiTheme="minorHAnsi" w:hAnsiTheme="minorHAnsi"/>
        </w:rPr>
        <w:softHyphen/>
      </w:r>
      <w:r w:rsidR="009E3706">
        <w:rPr>
          <w:rFonts w:asciiTheme="minorHAnsi" w:hAnsiTheme="minorHAnsi"/>
        </w:rPr>
        <w:softHyphen/>
      </w:r>
      <w:r w:rsidR="00D45630">
        <w:rPr>
          <w:rFonts w:asciiTheme="minorHAnsi" w:hAnsiTheme="minorHAnsi"/>
        </w:rPr>
        <w:t>648</w:t>
      </w:r>
      <w:r w:rsidRPr="005D76FB">
        <w:rPr>
          <w:rFonts w:asciiTheme="minorHAnsi" w:hAnsiTheme="minorHAnsi"/>
        </w:rPr>
        <w:t>/SEMUG/20</w:t>
      </w:r>
      <w:r w:rsidR="009E3706">
        <w:rPr>
          <w:rFonts w:asciiTheme="minorHAnsi" w:hAnsiTheme="minorHAnsi"/>
        </w:rPr>
        <w:t>20</w:t>
      </w:r>
      <w:r w:rsidRPr="005D76FB">
        <w:rPr>
          <w:rFonts w:asciiTheme="minorHAnsi" w:hAnsiTheme="minorHAnsi"/>
        </w:rPr>
        <w:t xml:space="preserve">                                           </w:t>
      </w:r>
      <w:r w:rsidR="009E3706">
        <w:rPr>
          <w:rFonts w:asciiTheme="minorHAnsi" w:hAnsiTheme="minorHAnsi"/>
        </w:rPr>
        <w:t xml:space="preserve">     </w:t>
      </w:r>
      <w:r w:rsidR="00D45630">
        <w:rPr>
          <w:rFonts w:asciiTheme="minorHAnsi" w:hAnsiTheme="minorHAnsi"/>
        </w:rPr>
        <w:t xml:space="preserve">    </w:t>
      </w:r>
      <w:r w:rsidR="009E3706">
        <w:rPr>
          <w:rFonts w:asciiTheme="minorHAnsi" w:hAnsiTheme="minorHAnsi"/>
        </w:rPr>
        <w:t xml:space="preserve">        </w:t>
      </w:r>
      <w:r w:rsidRPr="005D76FB">
        <w:rPr>
          <w:rFonts w:asciiTheme="minorHAnsi" w:hAnsiTheme="minorHAnsi"/>
        </w:rPr>
        <w:t xml:space="preserve">Em, </w:t>
      </w:r>
      <w:r w:rsidR="009E3706">
        <w:rPr>
          <w:rFonts w:asciiTheme="minorHAnsi" w:hAnsiTheme="minorHAnsi"/>
        </w:rPr>
        <w:t>1</w:t>
      </w:r>
      <w:r w:rsidRPr="005D76FB">
        <w:rPr>
          <w:rFonts w:asciiTheme="minorHAnsi" w:hAnsiTheme="minorHAnsi"/>
        </w:rPr>
        <w:t xml:space="preserve">1 de </w:t>
      </w:r>
      <w:r w:rsidR="009E3706">
        <w:rPr>
          <w:rFonts w:asciiTheme="minorHAnsi" w:hAnsiTheme="minorHAnsi"/>
        </w:rPr>
        <w:t>Setembro</w:t>
      </w:r>
      <w:r w:rsidRPr="005D76FB">
        <w:rPr>
          <w:rFonts w:asciiTheme="minorHAnsi" w:hAnsiTheme="minorHAnsi"/>
        </w:rPr>
        <w:t xml:space="preserve"> de 20</w:t>
      </w:r>
      <w:r w:rsidR="009E3706">
        <w:rPr>
          <w:rFonts w:asciiTheme="minorHAnsi" w:hAnsiTheme="minorHAnsi"/>
        </w:rPr>
        <w:t>20</w:t>
      </w:r>
      <w:r w:rsidRPr="005D76FB">
        <w:rPr>
          <w:rFonts w:asciiTheme="minorHAnsi" w:hAnsiTheme="minorHAnsi"/>
        </w:rPr>
        <w:t>.</w:t>
      </w:r>
    </w:p>
    <w:p w:rsidR="00E21EAD" w:rsidRPr="005D76FB" w:rsidRDefault="00E21EAD" w:rsidP="00E21EAD">
      <w:pPr>
        <w:pStyle w:val="Cabealho"/>
        <w:tabs>
          <w:tab w:val="clear" w:pos="8504"/>
        </w:tabs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spacing w:line="276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 xml:space="preserve">Exmo. Sr. </w:t>
      </w:r>
    </w:p>
    <w:p w:rsidR="00E21EAD" w:rsidRPr="005D76FB" w:rsidRDefault="00E21EAD" w:rsidP="00E21EAD">
      <w:pPr>
        <w:pStyle w:val="Cabealho"/>
        <w:spacing w:line="276" w:lineRule="auto"/>
        <w:jc w:val="both"/>
        <w:rPr>
          <w:rFonts w:asciiTheme="minorHAnsi" w:hAnsiTheme="minorHAnsi"/>
          <w:b/>
        </w:rPr>
      </w:pPr>
      <w:r w:rsidRPr="005D76FB">
        <w:rPr>
          <w:rFonts w:asciiTheme="minorHAnsi" w:hAnsiTheme="minorHAnsi"/>
          <w:b/>
        </w:rPr>
        <w:t>HILTON EMERICK DE PAIVA</w:t>
      </w:r>
    </w:p>
    <w:p w:rsidR="00E21EAD" w:rsidRPr="005D76FB" w:rsidRDefault="00E21EAD" w:rsidP="00E21EAD">
      <w:pPr>
        <w:pStyle w:val="Cabealho"/>
        <w:spacing w:line="276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>MD. Presidente da Câmara Municipal</w:t>
      </w:r>
    </w:p>
    <w:p w:rsidR="00E21EAD" w:rsidRPr="005D76FB" w:rsidRDefault="00E21EAD" w:rsidP="00E21EAD">
      <w:pPr>
        <w:pStyle w:val="Cabealho"/>
        <w:spacing w:line="276" w:lineRule="auto"/>
        <w:jc w:val="both"/>
        <w:rPr>
          <w:rFonts w:asciiTheme="minorHAnsi" w:hAnsiTheme="minorHAnsi"/>
          <w:b/>
        </w:rPr>
      </w:pPr>
      <w:r w:rsidRPr="005D76FB">
        <w:rPr>
          <w:rFonts w:asciiTheme="minorHAnsi" w:hAnsiTheme="minorHAnsi"/>
        </w:rPr>
        <w:t>Mirante da Serra - RO</w:t>
      </w:r>
    </w:p>
    <w:p w:rsidR="00E21EAD" w:rsidRPr="005D76FB" w:rsidRDefault="00E21EAD" w:rsidP="00E21EAD">
      <w:pPr>
        <w:pStyle w:val="Cabealh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tabs>
          <w:tab w:val="clear" w:pos="4252"/>
          <w:tab w:val="clear" w:pos="8504"/>
          <w:tab w:val="left" w:pos="1985"/>
        </w:tabs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 xml:space="preserve">  </w:t>
      </w:r>
      <w:r w:rsidRPr="005D76FB">
        <w:rPr>
          <w:rFonts w:asciiTheme="minorHAnsi" w:hAnsiTheme="minorHAnsi"/>
        </w:rPr>
        <w:tab/>
        <w:t xml:space="preserve">Senhor Presidente </w:t>
      </w:r>
    </w:p>
    <w:p w:rsidR="00E21EAD" w:rsidRPr="005D76FB" w:rsidRDefault="00E21EAD" w:rsidP="00E21EAD">
      <w:pPr>
        <w:pStyle w:val="Cabealho"/>
        <w:tabs>
          <w:tab w:val="clear" w:pos="4252"/>
          <w:tab w:val="clear" w:pos="8504"/>
          <w:tab w:val="left" w:pos="1985"/>
        </w:tabs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tabs>
          <w:tab w:val="clear" w:pos="4252"/>
          <w:tab w:val="clear" w:pos="8504"/>
          <w:tab w:val="left" w:pos="1985"/>
        </w:tabs>
        <w:jc w:val="both"/>
        <w:rPr>
          <w:rFonts w:asciiTheme="minorHAnsi" w:hAnsiTheme="minorHAnsi"/>
        </w:rPr>
      </w:pPr>
    </w:p>
    <w:p w:rsidR="00E21EAD" w:rsidRPr="005D76FB" w:rsidRDefault="00E21EAD" w:rsidP="00E21EAD">
      <w:pPr>
        <w:pStyle w:val="Cabealho"/>
        <w:tabs>
          <w:tab w:val="clear" w:pos="4252"/>
          <w:tab w:val="clear" w:pos="8504"/>
          <w:tab w:val="left" w:pos="1985"/>
        </w:tabs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ab/>
      </w:r>
    </w:p>
    <w:p w:rsidR="00E21EAD" w:rsidRPr="005D76FB" w:rsidRDefault="00E21EAD" w:rsidP="00E21EAD">
      <w:pPr>
        <w:pStyle w:val="Ttulo5"/>
        <w:tabs>
          <w:tab w:val="left" w:pos="1985"/>
        </w:tabs>
        <w:spacing w:before="0" w:after="0" w:line="360" w:lineRule="auto"/>
        <w:jc w:val="both"/>
        <w:rPr>
          <w:rFonts w:asciiTheme="minorHAnsi" w:hAnsiTheme="minorHAnsi" w:cs="Arial"/>
          <w:b w:val="0"/>
          <w:i w:val="0"/>
          <w:sz w:val="24"/>
          <w:szCs w:val="24"/>
          <w:lang w:val="pt-PT"/>
        </w:rPr>
      </w:pPr>
      <w:r w:rsidRPr="005D76FB">
        <w:rPr>
          <w:rFonts w:asciiTheme="minorHAnsi" w:hAnsiTheme="minorHAnsi" w:cs="Arial"/>
          <w:b w:val="0"/>
          <w:i w:val="0"/>
          <w:sz w:val="24"/>
          <w:szCs w:val="24"/>
          <w:lang w:val="pt-PT"/>
        </w:rPr>
        <w:tab/>
        <w:t xml:space="preserve">Estamos encaminhando a esta Augusta Casa de Leis </w:t>
      </w:r>
      <w:r w:rsidRPr="005D76FB">
        <w:rPr>
          <w:rFonts w:asciiTheme="minorHAnsi" w:hAnsiTheme="minorHAnsi" w:cs="Arial"/>
          <w:b w:val="0"/>
          <w:i w:val="0"/>
          <w:sz w:val="24"/>
          <w:lang w:val="pt-PT"/>
        </w:rPr>
        <w:t xml:space="preserve">o Projeto de Lei nº </w:t>
      </w:r>
      <w:r w:rsidR="009E3706">
        <w:rPr>
          <w:rFonts w:asciiTheme="minorHAnsi" w:hAnsiTheme="minorHAnsi" w:cs="Arial"/>
          <w:b w:val="0"/>
          <w:i w:val="0"/>
          <w:sz w:val="24"/>
          <w:lang w:val="pt-PT"/>
        </w:rPr>
        <w:t>1038</w:t>
      </w:r>
      <w:r w:rsidRPr="005D76FB">
        <w:rPr>
          <w:rFonts w:asciiTheme="minorHAnsi" w:hAnsiTheme="minorHAnsi" w:cs="Arial"/>
          <w:b w:val="0"/>
          <w:i w:val="0"/>
          <w:sz w:val="24"/>
          <w:lang w:val="pt-PT"/>
        </w:rPr>
        <w:t xml:space="preserve"> de </w:t>
      </w:r>
      <w:r w:rsidR="009E3706">
        <w:rPr>
          <w:rFonts w:asciiTheme="minorHAnsi" w:hAnsiTheme="minorHAnsi" w:cs="Arial"/>
          <w:b w:val="0"/>
          <w:i w:val="0"/>
          <w:sz w:val="24"/>
          <w:lang w:val="pt-PT"/>
        </w:rPr>
        <w:t>1</w:t>
      </w:r>
      <w:r w:rsidRPr="005D76FB">
        <w:rPr>
          <w:rFonts w:asciiTheme="minorHAnsi" w:hAnsiTheme="minorHAnsi" w:cs="Arial"/>
          <w:b w:val="0"/>
          <w:i w:val="0"/>
          <w:sz w:val="24"/>
          <w:lang w:val="pt-PT"/>
        </w:rPr>
        <w:t xml:space="preserve">1 de </w:t>
      </w:r>
      <w:r w:rsidR="009E3706">
        <w:rPr>
          <w:rFonts w:asciiTheme="minorHAnsi" w:hAnsiTheme="minorHAnsi" w:cs="Arial"/>
          <w:b w:val="0"/>
          <w:i w:val="0"/>
          <w:sz w:val="24"/>
          <w:lang w:val="pt-PT"/>
        </w:rPr>
        <w:t>setembro</w:t>
      </w:r>
      <w:r w:rsidRPr="005D76FB">
        <w:rPr>
          <w:rFonts w:asciiTheme="minorHAnsi" w:hAnsiTheme="minorHAnsi" w:cs="Arial"/>
          <w:b w:val="0"/>
          <w:i w:val="0"/>
          <w:sz w:val="24"/>
          <w:lang w:val="pt-PT"/>
        </w:rPr>
        <w:t xml:space="preserve"> de 20</w:t>
      </w:r>
      <w:r w:rsidR="009E3706">
        <w:rPr>
          <w:rFonts w:asciiTheme="minorHAnsi" w:hAnsiTheme="minorHAnsi" w:cs="Arial"/>
          <w:b w:val="0"/>
          <w:i w:val="0"/>
          <w:sz w:val="24"/>
          <w:lang w:val="pt-PT"/>
        </w:rPr>
        <w:t>20</w:t>
      </w:r>
      <w:r w:rsidRPr="005D76FB">
        <w:rPr>
          <w:rFonts w:asciiTheme="minorHAnsi" w:hAnsiTheme="minorHAnsi" w:cs="Arial"/>
          <w:b w:val="0"/>
          <w:i w:val="0"/>
          <w:sz w:val="24"/>
          <w:lang w:val="pt-PT"/>
        </w:rPr>
        <w:t xml:space="preserve">, que  </w:t>
      </w:r>
      <w:r w:rsidRPr="005D76FB">
        <w:rPr>
          <w:rFonts w:asciiTheme="minorHAnsi" w:hAnsiTheme="minorHAnsi" w:cs="Arial"/>
          <w:b w:val="0"/>
          <w:i w:val="0"/>
          <w:sz w:val="24"/>
        </w:rPr>
        <w:t>" Dispõe sobre Abertura de Crédito Especial através de remanejamento nos moldes da Lei nº 677 de 28 de maio de 2014, (regulamenta remanejamento, transposição e transferência) dá outras providências”</w:t>
      </w:r>
      <w:r w:rsidRPr="005D76FB">
        <w:rPr>
          <w:rFonts w:asciiTheme="minorHAnsi" w:hAnsiTheme="minorHAnsi" w:cs="Arial"/>
          <w:b w:val="0"/>
          <w:i w:val="0"/>
          <w:sz w:val="24"/>
          <w:szCs w:val="24"/>
          <w:lang w:val="pt-PT"/>
        </w:rPr>
        <w:t>a fim de que seja analisado e deliberado pelos nobres Edis.</w:t>
      </w:r>
    </w:p>
    <w:p w:rsidR="00E21EAD" w:rsidRPr="005D76FB" w:rsidRDefault="00E21EAD" w:rsidP="00E21EAD">
      <w:pPr>
        <w:rPr>
          <w:rFonts w:asciiTheme="minorHAnsi" w:hAnsiTheme="minorHAnsi"/>
          <w:lang w:val="pt-PT"/>
        </w:rPr>
      </w:pPr>
    </w:p>
    <w:p w:rsidR="00E21EAD" w:rsidRPr="005D76FB" w:rsidRDefault="00E21EAD" w:rsidP="00E21EAD">
      <w:pPr>
        <w:pStyle w:val="Recuodecorpodetexto2"/>
        <w:tabs>
          <w:tab w:val="left" w:pos="1985"/>
        </w:tabs>
        <w:spacing w:after="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  <w:r w:rsidRPr="005D76FB">
        <w:rPr>
          <w:rFonts w:asciiTheme="minorHAnsi" w:hAnsiTheme="minorHAnsi" w:cs="Arial"/>
          <w:sz w:val="24"/>
          <w:szCs w:val="24"/>
        </w:rPr>
        <w:tab/>
        <w:t>O presente projeto é importante para o município, tem como objetivo a manutenção das atividades com despesa</w:t>
      </w:r>
      <w:r w:rsidR="0060796D">
        <w:rPr>
          <w:rFonts w:asciiTheme="minorHAnsi" w:hAnsiTheme="minorHAnsi" w:cs="Arial"/>
          <w:sz w:val="24"/>
          <w:szCs w:val="24"/>
        </w:rPr>
        <w:t>s</w:t>
      </w:r>
      <w:r w:rsidRPr="005D76FB">
        <w:rPr>
          <w:rFonts w:asciiTheme="minorHAnsi" w:hAnsiTheme="minorHAnsi" w:cs="Arial"/>
          <w:sz w:val="24"/>
          <w:szCs w:val="24"/>
        </w:rPr>
        <w:t xml:space="preserve"> com </w:t>
      </w:r>
      <w:r w:rsidR="009E3706">
        <w:rPr>
          <w:rFonts w:asciiTheme="minorHAnsi" w:hAnsiTheme="minorHAnsi" w:cs="Arial"/>
          <w:sz w:val="24"/>
          <w:szCs w:val="24"/>
        </w:rPr>
        <w:t>rateio pela particip</w:t>
      </w:r>
      <w:bookmarkStart w:id="0" w:name="_GoBack"/>
      <w:bookmarkEnd w:id="0"/>
      <w:r w:rsidR="005D1ACD">
        <w:rPr>
          <w:rFonts w:asciiTheme="minorHAnsi" w:hAnsiTheme="minorHAnsi" w:cs="Arial"/>
          <w:sz w:val="24"/>
          <w:szCs w:val="24"/>
        </w:rPr>
        <w:t>ação em consórcio, recolhimento do PASEP, parcelamento de dívida com o Serra Previ e pagamento de precatórios</w:t>
      </w:r>
      <w:r w:rsidRPr="005D76FB">
        <w:rPr>
          <w:rFonts w:asciiTheme="minorHAnsi" w:hAnsiTheme="minorHAnsi" w:cs="Arial"/>
          <w:sz w:val="24"/>
          <w:szCs w:val="24"/>
        </w:rPr>
        <w:t>, pois permitira a continuidade do desenvolvim</w:t>
      </w:r>
      <w:r w:rsidR="005D1ACD">
        <w:rPr>
          <w:rFonts w:asciiTheme="minorHAnsi" w:hAnsiTheme="minorHAnsi" w:cs="Arial"/>
          <w:sz w:val="24"/>
          <w:szCs w:val="24"/>
        </w:rPr>
        <w:t>ento das ações uma vez que esta secretaria se encontra</w:t>
      </w:r>
      <w:r w:rsidRPr="005D76FB">
        <w:rPr>
          <w:rFonts w:asciiTheme="minorHAnsi" w:hAnsiTheme="minorHAnsi" w:cs="Arial"/>
          <w:sz w:val="24"/>
          <w:szCs w:val="24"/>
        </w:rPr>
        <w:t xml:space="preserve"> com insuficiência de disponibilidade orçamentária para cobertura de tais despesas. </w:t>
      </w:r>
    </w:p>
    <w:p w:rsidR="00E21EAD" w:rsidRPr="005D76FB" w:rsidRDefault="00E21EAD" w:rsidP="00E21EAD">
      <w:pPr>
        <w:pStyle w:val="Recuodecorpodetexto2"/>
        <w:tabs>
          <w:tab w:val="left" w:pos="1985"/>
        </w:tabs>
        <w:spacing w:after="0" w:line="360" w:lineRule="auto"/>
        <w:ind w:left="0"/>
        <w:jc w:val="both"/>
        <w:rPr>
          <w:rFonts w:asciiTheme="minorHAnsi" w:hAnsiTheme="minorHAnsi" w:cs="Arial"/>
        </w:rPr>
      </w:pPr>
    </w:p>
    <w:p w:rsidR="00E21EAD" w:rsidRPr="005D76FB" w:rsidRDefault="00E21EAD" w:rsidP="00E21EAD">
      <w:pPr>
        <w:pStyle w:val="Cabealho"/>
        <w:tabs>
          <w:tab w:val="clear" w:pos="4252"/>
          <w:tab w:val="clear" w:pos="8504"/>
          <w:tab w:val="left" w:pos="1985"/>
        </w:tabs>
        <w:spacing w:line="360" w:lineRule="auto"/>
        <w:jc w:val="both"/>
        <w:rPr>
          <w:rFonts w:asciiTheme="minorHAnsi" w:hAnsiTheme="minorHAnsi"/>
        </w:rPr>
      </w:pPr>
      <w:r w:rsidRPr="005D76FB">
        <w:rPr>
          <w:rFonts w:asciiTheme="minorHAnsi" w:hAnsiTheme="minorHAnsi"/>
        </w:rPr>
        <w:tab/>
        <w:t>Por sua importância solicitamos que sejam realizadas seções extraordinárias, para que o presente Projeto de Lei seja votado em caráter de urgência.</w:t>
      </w:r>
    </w:p>
    <w:p w:rsidR="00E21EAD" w:rsidRPr="005D76FB" w:rsidRDefault="00E21EAD" w:rsidP="00E21EAD">
      <w:pPr>
        <w:spacing w:after="240" w:line="360" w:lineRule="auto"/>
        <w:jc w:val="both"/>
        <w:rPr>
          <w:rFonts w:asciiTheme="minorHAnsi" w:hAnsiTheme="minorHAnsi" w:cs="Arial"/>
          <w:lang w:val="pt-PT"/>
        </w:rPr>
      </w:pPr>
      <w:r w:rsidRPr="005D76FB">
        <w:rPr>
          <w:rFonts w:asciiTheme="minorHAnsi" w:hAnsiTheme="minorHAnsi" w:cs="Arial"/>
          <w:lang w:val="pt-PT"/>
        </w:rPr>
        <w:tab/>
      </w:r>
      <w:r w:rsidRPr="005D76FB">
        <w:rPr>
          <w:rFonts w:asciiTheme="minorHAnsi" w:hAnsiTheme="minorHAnsi" w:cs="Arial"/>
          <w:lang w:val="pt-PT"/>
        </w:rPr>
        <w:tab/>
      </w:r>
      <w:r w:rsidRPr="005D76FB">
        <w:rPr>
          <w:rFonts w:asciiTheme="minorHAnsi" w:hAnsiTheme="minorHAnsi" w:cs="Arial"/>
          <w:lang w:val="pt-PT"/>
        </w:rPr>
        <w:tab/>
        <w:t>Na oportunidade externamos nossos sinceros protestos de estima e consideração.</w:t>
      </w:r>
    </w:p>
    <w:p w:rsidR="00E21EAD" w:rsidRPr="005D76FB" w:rsidRDefault="00E21EAD" w:rsidP="00E21EAD">
      <w:pPr>
        <w:spacing w:after="240"/>
        <w:jc w:val="both"/>
        <w:rPr>
          <w:rFonts w:asciiTheme="minorHAnsi" w:hAnsiTheme="minorHAnsi" w:cs="Arial"/>
          <w:lang w:val="pt-PT"/>
        </w:rPr>
      </w:pPr>
    </w:p>
    <w:p w:rsidR="00E21EAD" w:rsidRPr="005D76FB" w:rsidRDefault="00E21EAD" w:rsidP="00E21EAD">
      <w:pPr>
        <w:spacing w:after="240"/>
        <w:jc w:val="center"/>
        <w:rPr>
          <w:rFonts w:asciiTheme="minorHAnsi" w:hAnsiTheme="minorHAnsi" w:cs="Arial"/>
          <w:lang w:val="pt-PT"/>
        </w:rPr>
      </w:pPr>
      <w:r w:rsidRPr="005D76FB">
        <w:rPr>
          <w:rFonts w:asciiTheme="minorHAnsi" w:hAnsiTheme="minorHAnsi" w:cs="Arial"/>
          <w:lang w:val="pt-PT"/>
        </w:rPr>
        <w:t>Atenciosamente:</w:t>
      </w:r>
    </w:p>
    <w:p w:rsidR="00E21EAD" w:rsidRPr="005D76FB" w:rsidRDefault="00E21EAD" w:rsidP="00E21EAD">
      <w:pPr>
        <w:spacing w:after="240"/>
        <w:jc w:val="center"/>
        <w:rPr>
          <w:rFonts w:asciiTheme="minorHAnsi" w:hAnsiTheme="minorHAnsi" w:cs="Arial"/>
          <w:lang w:val="pt-PT"/>
        </w:rPr>
      </w:pPr>
    </w:p>
    <w:p w:rsidR="00E21EAD" w:rsidRPr="005D76FB" w:rsidRDefault="00E21EAD" w:rsidP="00E21EAD">
      <w:pPr>
        <w:tabs>
          <w:tab w:val="left" w:pos="3240"/>
        </w:tabs>
        <w:jc w:val="center"/>
        <w:rPr>
          <w:rFonts w:asciiTheme="minorHAnsi" w:hAnsiTheme="minorHAnsi" w:cs="Arial"/>
          <w:b/>
        </w:rPr>
      </w:pPr>
      <w:r w:rsidRPr="005D76FB">
        <w:rPr>
          <w:rFonts w:asciiTheme="minorHAnsi" w:hAnsiTheme="minorHAnsi" w:cs="Arial"/>
          <w:b/>
        </w:rPr>
        <w:t>ADINALDO DE ANDRADE</w:t>
      </w:r>
    </w:p>
    <w:p w:rsidR="00E21EAD" w:rsidRPr="005D76FB" w:rsidRDefault="00E21EAD" w:rsidP="00E21EAD">
      <w:pPr>
        <w:tabs>
          <w:tab w:val="left" w:pos="3240"/>
        </w:tabs>
        <w:jc w:val="center"/>
        <w:rPr>
          <w:rFonts w:asciiTheme="minorHAnsi" w:hAnsiTheme="minorHAnsi" w:cs="Arial"/>
          <w:b/>
          <w:sz w:val="20"/>
          <w:szCs w:val="16"/>
        </w:rPr>
      </w:pPr>
      <w:r w:rsidRPr="005D76FB">
        <w:rPr>
          <w:rFonts w:asciiTheme="minorHAnsi" w:hAnsiTheme="minorHAnsi" w:cs="Arial"/>
          <w:b/>
          <w:sz w:val="20"/>
          <w:szCs w:val="16"/>
        </w:rPr>
        <w:t>PREFEITO MUNICIPAL</w:t>
      </w:r>
      <w:r w:rsidRPr="005D76FB">
        <w:rPr>
          <w:rFonts w:asciiTheme="minorHAnsi" w:hAnsiTheme="minorHAnsi"/>
          <w:lang w:val="pt-PT"/>
        </w:rPr>
        <w:t xml:space="preserve"> </w:t>
      </w:r>
    </w:p>
    <w:sectPr w:rsidR="00E21EAD" w:rsidRPr="005D76FB" w:rsidSect="00A54748">
      <w:headerReference w:type="default" r:id="rId6"/>
      <w:pgSz w:w="11907" w:h="16840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CE0" w:rsidRDefault="00F43CE0" w:rsidP="00F43CE0">
      <w:r>
        <w:separator/>
      </w:r>
    </w:p>
  </w:endnote>
  <w:endnote w:type="continuationSeparator" w:id="0">
    <w:p w:rsidR="00F43CE0" w:rsidRDefault="00F43CE0" w:rsidP="00F43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CE0" w:rsidRDefault="00F43CE0" w:rsidP="00F43CE0">
      <w:r>
        <w:separator/>
      </w:r>
    </w:p>
  </w:footnote>
  <w:footnote w:type="continuationSeparator" w:id="0">
    <w:p w:rsidR="00F43CE0" w:rsidRDefault="00F43CE0" w:rsidP="00F43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48" w:rsidRPr="00582FCC" w:rsidRDefault="000D7509" w:rsidP="00A54748">
    <w:pPr>
      <w:pStyle w:val="Cabealho"/>
      <w:jc w:val="center"/>
      <w:rPr>
        <w:b/>
      </w:rPr>
    </w:pPr>
    <w:r w:rsidRPr="000D750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-5.65pt;margin-top:-13.35pt;width:74.8pt;height:5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" stroked="f">
          <v:textbox>
            <w:txbxContent>
              <w:p w:rsidR="00A54748" w:rsidRDefault="00E21EAD" w:rsidP="00A54748">
                <w:pPr>
                  <w:ind w:right="256"/>
                </w:pPr>
                <w:r>
                  <w:rPr>
                    <w:noProof/>
                  </w:rPr>
                  <w:drawing>
                    <wp:inline distT="0" distB="0" distL="0" distR="0">
                      <wp:extent cx="800100" cy="657225"/>
                      <wp:effectExtent l="0" t="0" r="0" b="9525"/>
                      <wp:docPr id="1" name="Imagem 1" descr="Descrição: C:\Users\Contabilidade\Documents\Logomarca - ADM\Logo Atual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Descrição: C:\Users\Contabilidade\Documents\Logomarca - ADM\Logo Atual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01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9E3706" w:rsidRPr="00582FCC">
      <w:rPr>
        <w:b/>
      </w:rPr>
      <w:t>ESTADO DE RONDÔNIA</w:t>
    </w:r>
  </w:p>
  <w:p w:rsidR="00A54748" w:rsidRPr="00582FCC" w:rsidRDefault="009E3706" w:rsidP="00A54748">
    <w:pPr>
      <w:pStyle w:val="Cabealho"/>
      <w:jc w:val="center"/>
      <w:rPr>
        <w:b/>
      </w:rPr>
    </w:pPr>
    <w:r w:rsidRPr="00582FCC">
      <w:rPr>
        <w:b/>
      </w:rPr>
      <w:t>PREFEITURA MUNICIPAL DE MIRANTE DA SERRA</w:t>
    </w:r>
  </w:p>
  <w:p w:rsidR="00A54748" w:rsidRPr="00582FCC" w:rsidRDefault="009E3706" w:rsidP="00A54748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b/>
      </w:rPr>
    </w:pPr>
    <w:r w:rsidRPr="00582FCC">
      <w:rPr>
        <w:b/>
      </w:rPr>
      <w:t>GABINETE DO PREFEITO</w:t>
    </w:r>
  </w:p>
  <w:p w:rsidR="00A54748" w:rsidRPr="00582FCC" w:rsidRDefault="004B446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1EAD"/>
    <w:rsid w:val="000D7509"/>
    <w:rsid w:val="003624FC"/>
    <w:rsid w:val="003D40CA"/>
    <w:rsid w:val="005D1ACD"/>
    <w:rsid w:val="005D76FB"/>
    <w:rsid w:val="0060796D"/>
    <w:rsid w:val="009E3706"/>
    <w:rsid w:val="00D45630"/>
    <w:rsid w:val="00E21EAD"/>
    <w:rsid w:val="00F43CE0"/>
    <w:rsid w:val="00FA0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E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1EA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semiHidden/>
    <w:rsid w:val="00E21EAD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rsid w:val="00E21E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1EA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21EAD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21EAD"/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1A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1AC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1107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Contabilidade</cp:lastModifiedBy>
  <cp:revision>3</cp:revision>
  <cp:lastPrinted>2020-09-14T14:08:00Z</cp:lastPrinted>
  <dcterms:created xsi:type="dcterms:W3CDTF">2020-09-11T15:08:00Z</dcterms:created>
  <dcterms:modified xsi:type="dcterms:W3CDTF">2020-09-14T14:14:00Z</dcterms:modified>
</cp:coreProperties>
</file>