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</w:pPr>
      <w:bookmarkStart w:name="Ata Eletrônica da 22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22ª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02/10/2025</w:t>
      </w:r>
      <w:r>
        <w:rPr>
          <w:w w:val="115"/>
        </w:rPr>
        <w:t> -</w:t>
      </w:r>
      <w:r>
        <w:rPr>
          <w:w w:val="115"/>
        </w:rPr>
        <w:t> 19:07</w:t>
      </w:r>
      <w:r>
        <w:rPr>
          <w:w w:val="115"/>
        </w:rPr>
        <w:t> ; Encerramento: 02/10/2025 - 20:46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spacing w:val="8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2" w:lineRule="auto" w:before="201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spacing w:before="200"/>
        <w:ind w:left="0" w:right="0" w:firstLine="0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7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7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7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66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GERALDO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JUNIOR</w:t>
      </w:r>
      <w:r>
        <w:rPr>
          <w:spacing w:val="61"/>
          <w:w w:val="110"/>
          <w:sz w:val="20"/>
        </w:rPr>
        <w:t> </w:t>
      </w:r>
      <w:r>
        <w:rPr>
          <w:sz w:val="20"/>
        </w:rPr>
        <w:t>/</w:t>
      </w:r>
      <w:r>
        <w:rPr>
          <w:spacing w:val="61"/>
          <w:w w:val="110"/>
          <w:sz w:val="20"/>
        </w:rPr>
        <w:t> </w:t>
      </w:r>
      <w:r>
        <w:rPr>
          <w:w w:val="110"/>
          <w:sz w:val="20"/>
        </w:rPr>
        <w:t>PT</w:t>
      </w:r>
      <w:r>
        <w:rPr>
          <w:spacing w:val="6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61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3"/>
          <w:w w:val="110"/>
          <w:sz w:val="20"/>
        </w:rPr>
        <w:t> </w:t>
      </w:r>
      <w:r>
        <w:rPr>
          <w:rFonts w:ascii="Cambria" w:hAnsi="Cambria"/>
          <w:b/>
          <w:spacing w:val="-2"/>
          <w:w w:val="110"/>
          <w:sz w:val="20"/>
        </w:rPr>
        <w:t>Vídeo:</w:t>
      </w:r>
    </w:p>
    <w:p>
      <w:pPr>
        <w:pStyle w:val="BodyText"/>
        <w:spacing w:before="5"/>
        <w:ind w:left="45"/>
        <w:jc w:val="both"/>
      </w:pPr>
      <w:hyperlink r:id="rId7">
        <w:r>
          <w:rPr>
            <w:color w:val="0000FF"/>
            <w:w w:val="110"/>
            <w:u w:val="single" w:color="0000FF"/>
          </w:rPr>
          <w:t>https://www.youtube.com/embed/1q2xG_q_k0Q?si=cz14LjhKV8qzcN9C&amp;amp;start=2559</w:t>
        </w:r>
      </w:hyperlink>
      <w:r>
        <w:rPr>
          <w:color w:val="0000FF"/>
          <w:spacing w:val="62"/>
          <w:w w:val="150"/>
        </w:rPr>
        <w:t> </w:t>
      </w:r>
      <w:r>
        <w:rPr>
          <w:spacing w:val="-10"/>
          <w:w w:val="110"/>
        </w:rPr>
        <w:t>;</w:t>
      </w:r>
    </w:p>
    <w:p>
      <w:pPr>
        <w:spacing w:before="1"/>
        <w:ind w:left="45" w:right="0" w:firstLine="0"/>
        <w:jc w:val="left"/>
        <w:rPr>
          <w:sz w:val="20"/>
        </w:rPr>
      </w:pPr>
      <w:r>
        <w:rPr>
          <w:rFonts w:ascii="Cambria" w:hAnsi="Cambria"/>
          <w:b/>
          <w:w w:val="105"/>
          <w:sz w:val="20"/>
        </w:rPr>
        <w:t>2</w:t>
      </w:r>
      <w:r>
        <w:rPr>
          <w:rFonts w:ascii="Cambria" w:hAnsi="Cambria"/>
          <w:b/>
          <w:spacing w:val="57"/>
          <w:w w:val="105"/>
          <w:sz w:val="20"/>
        </w:rPr>
        <w:t>  </w:t>
      </w:r>
      <w:r>
        <w:rPr>
          <w:w w:val="105"/>
          <w:sz w:val="20"/>
        </w:rPr>
        <w:t>-</w:t>
      </w:r>
      <w:r>
        <w:rPr>
          <w:spacing w:val="52"/>
          <w:w w:val="105"/>
          <w:sz w:val="20"/>
        </w:rPr>
        <w:t>  </w:t>
      </w:r>
      <w:r>
        <w:rPr>
          <w:w w:val="105"/>
          <w:sz w:val="20"/>
        </w:rPr>
        <w:t>CRYSTIANO</w:t>
      </w:r>
      <w:r>
        <w:rPr>
          <w:spacing w:val="53"/>
          <w:w w:val="105"/>
          <w:sz w:val="20"/>
        </w:rPr>
        <w:t>  </w:t>
      </w:r>
      <w:r>
        <w:rPr>
          <w:w w:val="105"/>
          <w:sz w:val="20"/>
        </w:rPr>
        <w:t>GOMES</w:t>
      </w:r>
      <w:r>
        <w:rPr>
          <w:spacing w:val="52"/>
          <w:w w:val="105"/>
          <w:sz w:val="20"/>
        </w:rPr>
        <w:t>  </w:t>
      </w:r>
      <w:r>
        <w:rPr>
          <w:w w:val="105"/>
          <w:sz w:val="20"/>
        </w:rPr>
        <w:t>DE</w:t>
      </w:r>
      <w:r>
        <w:rPr>
          <w:spacing w:val="53"/>
          <w:w w:val="105"/>
          <w:sz w:val="20"/>
        </w:rPr>
        <w:t>  </w:t>
      </w:r>
      <w:r>
        <w:rPr>
          <w:w w:val="105"/>
          <w:sz w:val="20"/>
        </w:rPr>
        <w:t>ANDRADE</w:t>
      </w:r>
      <w:r>
        <w:rPr>
          <w:spacing w:val="52"/>
          <w:w w:val="105"/>
          <w:sz w:val="20"/>
        </w:rPr>
        <w:t>  </w:t>
      </w:r>
      <w:r>
        <w:rPr>
          <w:w w:val="105"/>
          <w:sz w:val="20"/>
        </w:rPr>
        <w:t>SANTOS</w:t>
      </w:r>
      <w:r>
        <w:rPr>
          <w:spacing w:val="52"/>
          <w:w w:val="105"/>
          <w:sz w:val="20"/>
        </w:rPr>
        <w:t>  </w:t>
      </w:r>
      <w:r>
        <w:rPr>
          <w:sz w:val="20"/>
        </w:rPr>
        <w:t>/</w:t>
      </w:r>
      <w:r>
        <w:rPr>
          <w:spacing w:val="53"/>
          <w:w w:val="105"/>
          <w:sz w:val="20"/>
        </w:rPr>
        <w:t>  </w:t>
      </w:r>
      <w:r>
        <w:rPr>
          <w:w w:val="105"/>
          <w:sz w:val="20"/>
        </w:rPr>
        <w:t>MDB</w:t>
      </w:r>
      <w:r>
        <w:rPr>
          <w:spacing w:val="52"/>
          <w:w w:val="105"/>
          <w:sz w:val="20"/>
        </w:rPr>
        <w:t>  </w:t>
      </w:r>
      <w:r>
        <w:rPr>
          <w:w w:val="105"/>
          <w:sz w:val="20"/>
        </w:rPr>
        <w:t>-</w:t>
      </w:r>
      <w:r>
        <w:rPr>
          <w:spacing w:val="53"/>
          <w:w w:val="105"/>
          <w:sz w:val="20"/>
        </w:rPr>
        <w:t>  </w:t>
      </w:r>
      <w:r>
        <w:rPr>
          <w:rFonts w:ascii="Cambria" w:hAnsi="Cambria"/>
          <w:b/>
          <w:w w:val="105"/>
          <w:sz w:val="20"/>
        </w:rPr>
        <w:t>URL</w:t>
      </w:r>
      <w:r>
        <w:rPr>
          <w:rFonts w:ascii="Cambria" w:hAnsi="Cambria"/>
          <w:b/>
          <w:spacing w:val="61"/>
          <w:w w:val="105"/>
          <w:sz w:val="20"/>
        </w:rPr>
        <w:t>  </w:t>
      </w:r>
      <w:r>
        <w:rPr>
          <w:rFonts w:ascii="Cambria" w:hAnsi="Cambria"/>
          <w:b/>
          <w:w w:val="105"/>
          <w:sz w:val="20"/>
        </w:rPr>
        <w:t>Vídeo:</w:t>
      </w:r>
      <w:r>
        <w:rPr>
          <w:rFonts w:ascii="Cambria" w:hAnsi="Cambria"/>
          <w:b/>
          <w:spacing w:val="57"/>
          <w:w w:val="105"/>
          <w:sz w:val="20"/>
        </w:rPr>
        <w:t>  </w:t>
      </w:r>
      <w:hyperlink r:id="rId8">
        <w:r>
          <w:rPr>
            <w:color w:val="0000FF"/>
            <w:spacing w:val="-2"/>
            <w:w w:val="105"/>
            <w:sz w:val="20"/>
            <w:u w:val="single" w:color="0000FF"/>
          </w:rPr>
          <w:t>https://</w:t>
        </w:r>
      </w:hyperlink>
    </w:p>
    <w:p>
      <w:pPr>
        <w:pStyle w:val="BodyText"/>
        <w:tabs>
          <w:tab w:pos="1205" w:val="left" w:leader="none"/>
          <w:tab w:pos="1921" w:val="left" w:leader="none"/>
          <w:tab w:pos="3057" w:val="left" w:leader="none"/>
          <w:tab w:pos="4411" w:val="left" w:leader="none"/>
        </w:tabs>
        <w:ind w:left="45" w:right="42"/>
        <w:jc w:val="both"/>
      </w:pPr>
      <w:hyperlink r:id="rId8">
        <w:r>
          <w:rPr>
            <w:color w:val="0000FF"/>
            <w:w w:val="105"/>
            <w:u w:val="single" w:color="0000FF"/>
          </w:rPr>
          <w:t>www.youtube.com/embed/1q2xG_q_k0Q?si=r89Ep4dr_L7QI9wG&amp;amp;start=2918</w:t>
        </w:r>
      </w:hyperlink>
      <w:r>
        <w:rPr>
          <w:color w:val="0000FF"/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rFonts w:ascii="Cambria" w:hAnsi="Cambria"/>
          <w:b/>
          <w:w w:val="105"/>
        </w:rPr>
        <w:t>3</w:t>
      </w:r>
      <w:r>
        <w:rPr>
          <w:rFonts w:ascii="Cambria" w:hAnsi="Cambria"/>
          <w:b/>
          <w:spacing w:val="40"/>
          <w:w w:val="105"/>
        </w:rPr>
        <w:t> </w:t>
      </w:r>
      <w:r>
        <w:rPr>
          <w:w w:val="105"/>
        </w:rPr>
        <w:t>-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</w:t>
      </w:r>
      <w:r>
        <w:rPr>
          <w:w w:val="105"/>
        </w:rPr>
        <w:t> SANTOS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PP</w:t>
      </w:r>
      <w:r>
        <w:rPr>
          <w:w w:val="105"/>
        </w:rPr>
        <w:t> -</w:t>
      </w:r>
      <w:r>
        <w:rPr>
          <w:w w:val="105"/>
        </w:rPr>
        <w:t> </w:t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  <w:w w:val="105"/>
        </w:rPr>
        <w:t> Vídeo:</w:t>
      </w:r>
      <w:r>
        <w:rPr>
          <w:rFonts w:ascii="Cambria" w:hAnsi="Cambria"/>
          <w:b/>
          <w:w w:val="105"/>
        </w:rPr>
        <w:t> </w:t>
      </w:r>
      <w:hyperlink r:id="rId9">
        <w:r>
          <w:rPr>
            <w:color w:val="0000FF"/>
            <w:w w:val="105"/>
            <w:u w:val="single" w:color="0000FF"/>
          </w:rPr>
          <w:t>https://www.youtube.com/</w:t>
        </w:r>
      </w:hyperlink>
      <w:r>
        <w:rPr>
          <w:color w:val="0000FF"/>
          <w:w w:val="105"/>
        </w:rPr>
        <w:t> </w:t>
      </w:r>
      <w:hyperlink r:id="rId9">
        <w:r>
          <w:rPr>
            <w:color w:val="0000FF"/>
            <w:w w:val="105"/>
            <w:u w:val="single" w:color="0000FF"/>
          </w:rPr>
          <w:t>embed/1q2xG_q_k0Q?si=ybfZDzC-VSVsmHhG&amp;amp;start=3125</w:t>
        </w:r>
      </w:hyperlink>
      <w:r>
        <w:rPr>
          <w:color w:val="0000FF"/>
          <w:w w:val="105"/>
        </w:rPr>
        <w:t> </w:t>
      </w:r>
      <w:r>
        <w:rPr>
          <w:w w:val="105"/>
        </w:rPr>
        <w:t>;</w:t>
      </w:r>
      <w:r>
        <w:rPr>
          <w:w w:val="105"/>
        </w:rPr>
        <w:t> </w:t>
      </w:r>
      <w:r>
        <w:rPr>
          <w:rFonts w:ascii="Cambria" w:hAnsi="Cambria"/>
          <w:b/>
          <w:w w:val="105"/>
        </w:rPr>
        <w:t>4</w:t>
      </w:r>
      <w:r>
        <w:rPr>
          <w:rFonts w:ascii="Cambria" w:hAnsi="Cambria"/>
          <w:b/>
          <w:w w:val="105"/>
        </w:rPr>
        <w:t> </w:t>
      </w:r>
      <w:r>
        <w:rPr>
          <w:w w:val="105"/>
        </w:rPr>
        <w:t>-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-</w:t>
      </w:r>
      <w:r>
        <w:rPr>
          <w:w w:val="105"/>
        </w:rPr>
        <w:t> </w:t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  <w:w w:val="105"/>
        </w:rPr>
        <w:t> Vídeo:</w:t>
      </w:r>
      <w:r>
        <w:rPr>
          <w:rFonts w:ascii="Cambria" w:hAnsi="Cambria"/>
          <w:b/>
          <w:w w:val="105"/>
        </w:rPr>
        <w:t> </w:t>
      </w:r>
      <w:hyperlink r:id="rId10">
        <w:r>
          <w:rPr>
            <w:color w:val="0000FF"/>
            <w:w w:val="105"/>
            <w:u w:val="single" w:color="0000FF"/>
          </w:rPr>
          <w:t>https://www.youtube.com/embed/</w:t>
        </w:r>
      </w:hyperlink>
      <w:r>
        <w:rPr>
          <w:color w:val="0000FF"/>
          <w:w w:val="105"/>
        </w:rPr>
        <w:t> </w:t>
      </w:r>
      <w:hyperlink r:id="rId10">
        <w:r>
          <w:rPr>
            <w:color w:val="0000FF"/>
            <w:w w:val="105"/>
            <w:u w:val="single" w:color="0000FF"/>
          </w:rPr>
          <w:t>1q2xG_q_k0Q?si=2qKmWAHGIR5s-W2P&amp;amp;start=3345</w:t>
        </w:r>
      </w:hyperlink>
      <w:r>
        <w:rPr>
          <w:color w:val="0000FF"/>
          <w:w w:val="105"/>
        </w:rPr>
        <w:t> </w:t>
      </w:r>
      <w:r>
        <w:rPr>
          <w:w w:val="105"/>
        </w:rPr>
        <w:t>; </w:t>
      </w:r>
      <w:r>
        <w:rPr>
          <w:rFonts w:ascii="Cambria" w:hAnsi="Cambria"/>
          <w:b/>
          <w:w w:val="105"/>
        </w:rPr>
        <w:t>5 </w:t>
      </w:r>
      <w:r>
        <w:rPr>
          <w:w w:val="105"/>
        </w:rPr>
        <w:t>- FÁBIO AURÉLIO BULCÃO </w:t>
      </w:r>
      <w:r>
        <w:rPr/>
        <w:t>/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MDB</w:t>
      </w:r>
      <w:r>
        <w:rPr/>
        <w:tab/>
      </w:r>
      <w:r>
        <w:rPr>
          <w:spacing w:val="-10"/>
          <w:w w:val="105"/>
        </w:rPr>
        <w:t>-</w:t>
      </w:r>
      <w:r>
        <w:rPr/>
        <w:tab/>
      </w:r>
      <w:r>
        <w:rPr>
          <w:rFonts w:ascii="Cambria" w:hAnsi="Cambria"/>
          <w:b/>
          <w:spacing w:val="-4"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</w:r>
      <w:hyperlink r:id="rId11">
        <w:r>
          <w:rPr>
            <w:color w:val="0000FF"/>
            <w:spacing w:val="-2"/>
            <w:w w:val="105"/>
            <w:u w:val="single" w:color="0000FF"/>
          </w:rPr>
          <w:t>https://www.youtube.com/embed/1q2xG_q_k0Q?</w:t>
        </w:r>
      </w:hyperlink>
      <w:r>
        <w:rPr>
          <w:color w:val="0000FF"/>
          <w:spacing w:val="-2"/>
          <w:w w:val="105"/>
        </w:rPr>
        <w:t> </w:t>
      </w:r>
      <w:hyperlink r:id="rId11">
        <w:r>
          <w:rPr>
            <w:color w:val="0000FF"/>
            <w:w w:val="105"/>
            <w:u w:val="single" w:color="0000FF"/>
          </w:rPr>
          <w:t>si=lBzKxFkCyGi6tRk1&amp;amp;start=3480</w:t>
        </w:r>
      </w:hyperlink>
      <w:r>
        <w:rPr>
          <w:color w:val="0000FF"/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rFonts w:ascii="Cambria" w:hAnsi="Cambria"/>
          <w:b/>
          <w:w w:val="105"/>
        </w:rPr>
        <w:t>6</w:t>
      </w:r>
      <w:r>
        <w:rPr>
          <w:rFonts w:ascii="Cambria" w:hAnsi="Cambria"/>
          <w:b/>
          <w:spacing w:val="80"/>
          <w:w w:val="150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LUTEMBERGUE</w:t>
      </w:r>
      <w:r>
        <w:rPr>
          <w:spacing w:val="80"/>
          <w:w w:val="105"/>
        </w:rPr>
        <w:t> </w:t>
      </w:r>
      <w:r>
        <w:rPr>
          <w:w w:val="105"/>
        </w:rPr>
        <w:t>GUEDES</w:t>
      </w:r>
      <w:r>
        <w:rPr>
          <w:spacing w:val="80"/>
          <w:w w:val="105"/>
        </w:rPr>
        <w:t> </w:t>
      </w:r>
      <w:r>
        <w:rPr>
          <w:w w:val="105"/>
        </w:rPr>
        <w:t>VANDERLEI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spacing w:val="-4"/>
          <w:w w:val="105"/>
        </w:rPr>
        <w:t>MDB</w:t>
      </w:r>
      <w:r>
        <w:rPr/>
        <w:tab/>
      </w:r>
      <w:r>
        <w:rPr>
          <w:spacing w:val="-10"/>
          <w:w w:val="105"/>
        </w:rPr>
        <w:t>-</w:t>
      </w:r>
      <w:r>
        <w:rPr/>
        <w:tab/>
      </w:r>
      <w:r>
        <w:rPr>
          <w:rFonts w:ascii="Cambria" w:hAnsi="Cambria"/>
          <w:b/>
          <w:spacing w:val="-4"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</w:r>
      <w:hyperlink r:id="rId12">
        <w:r>
          <w:rPr>
            <w:color w:val="0000FF"/>
            <w:spacing w:val="-2"/>
            <w:w w:val="105"/>
            <w:u w:val="single" w:color="0000FF"/>
          </w:rPr>
          <w:t>https://www.youtube.com/embed/1q2xG_q_k0Q?</w:t>
        </w:r>
      </w:hyperlink>
      <w:r>
        <w:rPr>
          <w:color w:val="0000FF"/>
          <w:spacing w:val="-2"/>
          <w:w w:val="105"/>
        </w:rPr>
        <w:t> </w:t>
      </w:r>
      <w:hyperlink r:id="rId12">
        <w:r>
          <w:rPr>
            <w:color w:val="0000FF"/>
            <w:w w:val="105"/>
            <w:u w:val="single" w:color="0000FF"/>
          </w:rPr>
          <w:t>si=UbKIcejb86EQ3tYY&amp;amp;start=5099</w:t>
        </w:r>
      </w:hyperlink>
      <w:r>
        <w:rPr>
          <w:color w:val="0000FF"/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rFonts w:ascii="Cambria" w:hAnsi="Cambria"/>
          <w:b/>
          <w:w w:val="105"/>
        </w:rPr>
        <w:t>7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JOSIMAR</w:t>
      </w:r>
      <w:r>
        <w:rPr>
          <w:spacing w:val="80"/>
          <w:w w:val="105"/>
        </w:rPr>
        <w:t> </w:t>
      </w:r>
      <w:r>
        <w:rPr>
          <w:w w:val="105"/>
        </w:rPr>
        <w:t>ANTONIO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SOUZA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PODE</w:t>
      </w:r>
      <w:r>
        <w:rPr>
          <w:spacing w:val="80"/>
          <w:w w:val="105"/>
        </w:rPr>
        <w:t> </w:t>
      </w:r>
      <w:r>
        <w:rPr>
          <w:w w:val="105"/>
        </w:rPr>
        <w:t>-</w:t>
      </w:r>
    </w:p>
    <w:p>
      <w:pPr>
        <w:pStyle w:val="BodyText"/>
        <w:tabs>
          <w:tab w:pos="1250" w:val="left" w:leader="none"/>
          <w:tab w:pos="2674" w:val="left" w:leader="none"/>
        </w:tabs>
        <w:spacing w:before="5"/>
        <w:ind w:left="45" w:right="41"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3">
        <w:r>
          <w:rPr>
            <w:color w:val="0000FF"/>
            <w:spacing w:val="-2"/>
            <w:w w:val="105"/>
            <w:u w:val="single" w:color="0000FF"/>
          </w:rPr>
          <w:t>https://www.youtube.com/embed/1q2xG_q_k0Q?si=aFNCi-</w:t>
        </w:r>
        <w:r>
          <w:rPr>
            <w:color w:val="0000FF"/>
            <w:spacing w:val="-2"/>
            <w:w w:val="105"/>
            <w:u w:val="single" w:color="0000FF"/>
          </w:rPr>
          <w:t>_xfi_Q-</w:t>
        </w:r>
      </w:hyperlink>
      <w:r>
        <w:rPr>
          <w:color w:val="0000FF"/>
          <w:spacing w:val="-2"/>
          <w:w w:val="105"/>
        </w:rPr>
        <w:t> </w:t>
      </w:r>
      <w:hyperlink r:id="rId13">
        <w:r>
          <w:rPr>
            <w:color w:val="0000FF"/>
            <w:w w:val="110"/>
            <w:u w:val="single" w:color="0000FF"/>
          </w:rPr>
          <w:t>J6f&amp;amp;start=5298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Vídeo:</w:t>
      </w:r>
    </w:p>
    <w:p>
      <w:pPr>
        <w:pStyle w:val="BodyText"/>
        <w:spacing w:before="5"/>
        <w:ind w:left="45"/>
      </w:pPr>
      <w:hyperlink r:id="rId14">
        <w:r>
          <w:rPr>
            <w:color w:val="0000FF"/>
            <w:spacing w:val="-2"/>
            <w:w w:val="110"/>
            <w:u w:val="single" w:color="0000FF"/>
          </w:rPr>
          <w:t>https://www.youtube.com/embed/1q2xG_q_k0Q?si=ChgGxiaywwhxgnqz&amp;amp;start=6063</w:t>
        </w:r>
      </w:hyperlink>
    </w:p>
    <w:p>
      <w:pPr>
        <w:pStyle w:val="BodyText"/>
        <w:spacing w:line="244" w:lineRule="auto" w:before="201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COMPLEMENTAR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Altera</w:t>
      </w:r>
      <w:r>
        <w:rPr>
          <w:w w:val="110"/>
        </w:rPr>
        <w:t> o</w:t>
      </w:r>
      <w:r>
        <w:rPr>
          <w:w w:val="110"/>
        </w:rPr>
        <w:t> Anexo</w:t>
      </w:r>
      <w:r>
        <w:rPr>
          <w:w w:val="110"/>
        </w:rPr>
        <w:t> I</w:t>
      </w:r>
      <w:r>
        <w:rPr>
          <w:w w:val="110"/>
        </w:rPr>
        <w:t> da</w:t>
      </w:r>
      <w:r>
        <w:rPr>
          <w:w w:val="110"/>
        </w:rPr>
        <w:t> Lei</w:t>
      </w:r>
      <w:r>
        <w:rPr>
          <w:w w:val="110"/>
        </w:rPr>
        <w:t> Complementar</w:t>
      </w:r>
      <w:r>
        <w:rPr>
          <w:w w:val="110"/>
        </w:rPr>
        <w:t> nº</w:t>
      </w:r>
      <w:r>
        <w:rPr>
          <w:w w:val="110"/>
        </w:rPr>
        <w:t> 20,</w:t>
      </w:r>
      <w:r>
        <w:rPr>
          <w:w w:val="110"/>
        </w:rPr>
        <w:t> de</w:t>
      </w:r>
      <w:r>
        <w:rPr>
          <w:w w:val="110"/>
        </w:rPr>
        <w:t> 02</w:t>
      </w:r>
      <w:r>
        <w:rPr>
          <w:w w:val="110"/>
        </w:rPr>
        <w:t> de</w:t>
      </w:r>
      <w:r>
        <w:rPr>
          <w:w w:val="110"/>
        </w:rPr>
        <w:t> abril</w:t>
      </w:r>
      <w:r>
        <w:rPr>
          <w:w w:val="110"/>
        </w:rPr>
        <w:t> de</w:t>
      </w:r>
      <w:r>
        <w:rPr>
          <w:w w:val="110"/>
        </w:rPr>
        <w:t> 2024,</w:t>
      </w:r>
      <w:r>
        <w:rPr>
          <w:w w:val="110"/>
        </w:rPr>
        <w:t> para</w:t>
      </w:r>
      <w:r>
        <w:rPr>
          <w:w w:val="110"/>
        </w:rPr>
        <w:t> reajustar</w:t>
      </w:r>
      <w:r>
        <w:rPr>
          <w:w w:val="110"/>
        </w:rPr>
        <w:t> os vencimentos dos cargos efetivos de nível superior que especifica, e dá outras providências. Autor: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188,</w:t>
      </w:r>
      <w:r>
        <w:rPr>
          <w:w w:val="110"/>
        </w:rPr>
        <w:t> Tipo:</w:t>
      </w:r>
      <w:r>
        <w:rPr>
          <w:w w:val="110"/>
        </w:rPr>
        <w:t> Nominal, Sim:</w:t>
      </w:r>
      <w:r>
        <w:rPr>
          <w:w w:val="110"/>
        </w:rPr>
        <w:t> 8,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spacing w:val="8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 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spacing w:before="0"/>
        <w:ind w:left="45" w:right="0" w:firstLine="0"/>
        <w:jc w:val="both"/>
        <w:rPr>
          <w:sz w:val="20"/>
        </w:rPr>
      </w:pPr>
      <w:r>
        <w:rPr>
          <w:w w:val="115"/>
          <w:sz w:val="20"/>
        </w:rPr>
        <w:t>BARBOSA</w:t>
      </w:r>
      <w:r>
        <w:rPr>
          <w:spacing w:val="56"/>
          <w:w w:val="115"/>
          <w:sz w:val="20"/>
        </w:rPr>
        <w:t> </w:t>
      </w:r>
      <w:r>
        <w:rPr>
          <w:w w:val="115"/>
          <w:sz w:val="20"/>
        </w:rPr>
        <w:t>DOS</w:t>
      </w:r>
      <w:r>
        <w:rPr>
          <w:spacing w:val="57"/>
          <w:w w:val="115"/>
          <w:sz w:val="20"/>
        </w:rPr>
        <w:t> </w:t>
      </w:r>
      <w:r>
        <w:rPr>
          <w:w w:val="115"/>
          <w:sz w:val="20"/>
        </w:rPr>
        <w:t>SANTOS</w:t>
      </w:r>
      <w:r>
        <w:rPr>
          <w:spacing w:val="57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57"/>
          <w:w w:val="115"/>
          <w:sz w:val="20"/>
        </w:rPr>
        <w:t> </w:t>
      </w:r>
      <w:r>
        <w:rPr>
          <w:w w:val="115"/>
          <w:sz w:val="20"/>
        </w:rPr>
        <w:t>Sim</w:t>
      </w:r>
      <w:r>
        <w:rPr>
          <w:spacing w:val="56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5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6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35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68"/>
          <w:w w:val="115"/>
          <w:sz w:val="20"/>
        </w:rPr>
        <w:t> </w:t>
      </w:r>
      <w:r>
        <w:rPr>
          <w:rFonts w:ascii="Cambria" w:hAnsi="Cambria"/>
          <w:b/>
          <w:spacing w:val="-2"/>
          <w:w w:val="115"/>
          <w:sz w:val="20"/>
        </w:rPr>
        <w:t>2025</w:t>
      </w:r>
      <w:r>
        <w:rPr>
          <w:spacing w:val="-2"/>
          <w:w w:val="115"/>
          <w:sz w:val="20"/>
        </w:rPr>
        <w:t>,</w:t>
      </w:r>
    </w:p>
    <w:p>
      <w:pPr>
        <w:pStyle w:val="BodyText"/>
        <w:spacing w:line="244" w:lineRule="auto" w:before="5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Institui</w:t>
      </w:r>
      <w:r>
        <w:rPr>
          <w:w w:val="115"/>
        </w:rPr>
        <w:t> o</w:t>
      </w:r>
      <w:r>
        <w:rPr>
          <w:w w:val="115"/>
        </w:rPr>
        <w:t> Programa</w:t>
      </w:r>
      <w:r>
        <w:rPr>
          <w:w w:val="115"/>
        </w:rPr>
        <w:t> de</w:t>
      </w:r>
      <w:r>
        <w:rPr>
          <w:w w:val="115"/>
        </w:rPr>
        <w:t> Atenção</w:t>
      </w:r>
      <w:r>
        <w:rPr>
          <w:w w:val="115"/>
        </w:rPr>
        <w:t> e</w:t>
      </w:r>
      <w:r>
        <w:rPr>
          <w:w w:val="115"/>
        </w:rPr>
        <w:t> Apoio</w:t>
      </w:r>
      <w:r>
        <w:rPr>
          <w:w w:val="115"/>
        </w:rPr>
        <w:t> às</w:t>
      </w:r>
      <w:r>
        <w:rPr>
          <w:w w:val="115"/>
        </w:rPr>
        <w:t> Mães</w:t>
      </w:r>
      <w:r>
        <w:rPr>
          <w:w w:val="115"/>
        </w:rPr>
        <w:t> Atípicas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“Cuidando</w:t>
      </w:r>
      <w:r>
        <w:rPr>
          <w:w w:val="115"/>
        </w:rPr>
        <w:t> de</w:t>
      </w:r>
      <w:r>
        <w:rPr>
          <w:w w:val="115"/>
        </w:rPr>
        <w:t> Quem</w:t>
      </w:r>
      <w:r>
        <w:rPr>
          <w:w w:val="115"/>
        </w:rPr>
        <w:t> Cuida”,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 Protocolo:</w:t>
      </w:r>
      <w:r>
        <w:rPr>
          <w:w w:val="115"/>
        </w:rPr>
        <w:t> 187,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 </w:t>
      </w:r>
      <w:r>
        <w:rPr>
          <w:w w:val="110"/>
        </w:rPr>
        <w:t>JOSENILDO ALEXANDRINO DA NÓBREGA </w:t>
      </w:r>
      <w:r>
        <w:rPr>
          <w:w w:val="105"/>
        </w:rPr>
        <w:t>- </w:t>
      </w:r>
      <w:r>
        <w:rPr>
          <w:w w:val="110"/>
        </w:rPr>
        <w:t>Sim ; JOSIMAR ANTONIO DE SOUZA </w:t>
      </w:r>
      <w:r>
        <w:rPr>
          <w:w w:val="105"/>
        </w:rPr>
        <w:t>- </w:t>
      </w:r>
      <w:r>
        <w:rPr>
          <w:w w:val="110"/>
        </w:rPr>
        <w:t>Sim ; </w:t>
      </w:r>
      <w:r>
        <w:rPr>
          <w:w w:val="115"/>
        </w:rPr>
        <w:t>JOSÉ</w:t>
      </w:r>
      <w:r>
        <w:rPr>
          <w:spacing w:val="-14"/>
          <w:w w:val="115"/>
        </w:rPr>
        <w:t> </w:t>
      </w:r>
      <w:r>
        <w:rPr>
          <w:w w:val="115"/>
        </w:rPr>
        <w:t>GERALDO</w:t>
      </w:r>
      <w:r>
        <w:rPr>
          <w:spacing w:val="-14"/>
          <w:w w:val="115"/>
        </w:rPr>
        <w:t> </w:t>
      </w:r>
      <w:r>
        <w:rPr>
          <w:w w:val="115"/>
        </w:rPr>
        <w:t>DA</w:t>
      </w:r>
      <w:r>
        <w:rPr>
          <w:spacing w:val="-14"/>
          <w:w w:val="115"/>
        </w:rPr>
        <w:t> </w:t>
      </w:r>
      <w:r>
        <w:rPr>
          <w:w w:val="115"/>
        </w:rPr>
        <w:t>SILVA</w:t>
      </w:r>
      <w:r>
        <w:rPr>
          <w:spacing w:val="-14"/>
          <w:w w:val="115"/>
        </w:rPr>
        <w:t> </w:t>
      </w:r>
      <w:r>
        <w:rPr>
          <w:w w:val="115"/>
        </w:rPr>
        <w:t>JUNIOR</w:t>
      </w:r>
      <w:r>
        <w:rPr>
          <w:spacing w:val="-14"/>
          <w:w w:val="11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15"/>
        </w:rPr>
        <w:t>Sim</w:t>
      </w:r>
      <w:r>
        <w:rPr>
          <w:spacing w:val="-13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LUTEMBERGUE</w:t>
      </w:r>
      <w:r>
        <w:rPr>
          <w:spacing w:val="-14"/>
          <w:w w:val="115"/>
        </w:rPr>
        <w:t> </w:t>
      </w:r>
      <w:r>
        <w:rPr>
          <w:w w:val="115"/>
        </w:rPr>
        <w:t>GUEDES</w:t>
      </w:r>
      <w:r>
        <w:rPr>
          <w:spacing w:val="-14"/>
          <w:w w:val="115"/>
        </w:rPr>
        <w:t> </w:t>
      </w:r>
      <w:r>
        <w:rPr>
          <w:w w:val="115"/>
        </w:rPr>
        <w:t>VANDERLEI</w:t>
      </w:r>
      <w:r>
        <w:rPr>
          <w:spacing w:val="-14"/>
          <w:w w:val="11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15"/>
        </w:rPr>
        <w:t>Sim</w:t>
      </w:r>
      <w:r>
        <w:rPr>
          <w:spacing w:val="-13"/>
          <w:w w:val="115"/>
        </w:rPr>
        <w:t> </w:t>
      </w:r>
      <w:r>
        <w:rPr>
          <w:w w:val="115"/>
        </w:rPr>
        <w:t>;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Não 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6"/>
          <w:w w:val="115"/>
        </w:rPr>
        <w:t> </w:t>
      </w:r>
      <w:r>
        <w:rPr>
          <w:w w:val="115"/>
        </w:rPr>
        <w:t>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6"/>
          <w:w w:val="115"/>
        </w:rPr>
        <w:t> </w:t>
      </w:r>
      <w:r>
        <w:rPr>
          <w:w w:val="115"/>
        </w:rPr>
        <w:t>DOS</w:t>
      </w:r>
      <w:r>
        <w:rPr>
          <w:spacing w:val="16"/>
          <w:w w:val="115"/>
        </w:rPr>
        <w:t> </w:t>
      </w:r>
      <w:r>
        <w:rPr>
          <w:w w:val="115"/>
        </w:rPr>
        <w:t>SANTOS</w:t>
      </w:r>
      <w:r>
        <w:rPr>
          <w:spacing w:val="16"/>
          <w:w w:val="115"/>
        </w:rPr>
        <w:t> </w:t>
      </w:r>
      <w:r>
        <w:rPr>
          <w:w w:val="10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6"/>
          <w:w w:val="115"/>
        </w:rPr>
        <w:t> </w:t>
      </w:r>
      <w:r>
        <w:rPr>
          <w:w w:val="115"/>
        </w:rPr>
        <w:t>;</w:t>
      </w:r>
      <w:r>
        <w:rPr>
          <w:spacing w:val="17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157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Ampliação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Licença-Maternidade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Servidoras</w:t>
      </w:r>
      <w:r>
        <w:rPr>
          <w:spacing w:val="40"/>
          <w:w w:val="110"/>
        </w:rPr>
        <w:t> </w:t>
      </w:r>
      <w:r>
        <w:rPr>
          <w:w w:val="110"/>
        </w:rPr>
        <w:t>Públicas</w:t>
      </w:r>
      <w:r>
        <w:rPr>
          <w:spacing w:val="40"/>
          <w:w w:val="110"/>
        </w:rPr>
        <w:t> </w:t>
      </w:r>
      <w:r>
        <w:rPr>
          <w:w w:val="110"/>
        </w:rPr>
        <w:t>Municipais Autor: SYELVIS ONOFRE BARBOSA DOS SANTOS, Número de Protocolo: 189, 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Solicita</w:t>
      </w:r>
      <w:r>
        <w:rPr>
          <w:w w:val="115"/>
        </w:rPr>
        <w:t> moção</w:t>
      </w:r>
      <w:r>
        <w:rPr>
          <w:w w:val="115"/>
        </w:rPr>
        <w:t> de</w:t>
      </w:r>
      <w:r>
        <w:rPr>
          <w:w w:val="115"/>
        </w:rPr>
        <w:t> aplausos</w:t>
      </w:r>
      <w:r>
        <w:rPr>
          <w:w w:val="115"/>
        </w:rPr>
        <w:t> ao</w:t>
      </w:r>
      <w:r>
        <w:rPr>
          <w:w w:val="115"/>
        </w:rPr>
        <w:t> 1º</w:t>
      </w:r>
      <w:r>
        <w:rPr>
          <w:w w:val="115"/>
        </w:rPr>
        <w:t> Sargento</w:t>
      </w:r>
      <w:r>
        <w:rPr>
          <w:w w:val="115"/>
        </w:rPr>
        <w:t> da</w:t>
      </w:r>
      <w:r>
        <w:rPr>
          <w:w w:val="115"/>
        </w:rPr>
        <w:t> Polícia</w:t>
      </w:r>
      <w:r>
        <w:rPr>
          <w:w w:val="115"/>
        </w:rPr>
        <w:t> Militar</w:t>
      </w:r>
      <w:r>
        <w:rPr>
          <w:w w:val="115"/>
        </w:rPr>
        <w:t> Nivanildo</w:t>
      </w:r>
      <w:r>
        <w:rPr>
          <w:w w:val="115"/>
        </w:rPr>
        <w:t> Pequeno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spacing w:val="80"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reconhecimento</w:t>
      </w:r>
      <w:r>
        <w:rPr>
          <w:w w:val="115"/>
        </w:rPr>
        <w:t> à</w:t>
      </w:r>
      <w:r>
        <w:rPr>
          <w:w w:val="115"/>
        </w:rPr>
        <w:t> sua</w:t>
      </w:r>
      <w:r>
        <w:rPr>
          <w:w w:val="115"/>
        </w:rPr>
        <w:t> notável</w:t>
      </w:r>
      <w:r>
        <w:rPr>
          <w:w w:val="115"/>
        </w:rPr>
        <w:t> atuação</w:t>
      </w:r>
      <w:r>
        <w:rPr>
          <w:w w:val="115"/>
        </w:rPr>
        <w:t> profissional,</w:t>
      </w:r>
      <w:r>
        <w:rPr>
          <w:w w:val="115"/>
        </w:rPr>
        <w:t> dedicação</w:t>
      </w:r>
      <w:r>
        <w:rPr>
          <w:w w:val="115"/>
        </w:rPr>
        <w:t> e</w:t>
      </w:r>
      <w:r>
        <w:rPr>
          <w:w w:val="115"/>
        </w:rPr>
        <w:t> pelos</w:t>
      </w:r>
      <w:r>
        <w:rPr>
          <w:w w:val="115"/>
        </w:rPr>
        <w:t> relevantes serviços</w:t>
      </w:r>
      <w:r>
        <w:rPr>
          <w:spacing w:val="-5"/>
          <w:w w:val="115"/>
        </w:rPr>
        <w:t> </w:t>
      </w:r>
      <w:r>
        <w:rPr>
          <w:w w:val="115"/>
        </w:rPr>
        <w:t>prestados</w:t>
      </w:r>
      <w:r>
        <w:rPr>
          <w:spacing w:val="-5"/>
          <w:w w:val="115"/>
        </w:rPr>
        <w:t> </w:t>
      </w:r>
      <w:r>
        <w:rPr>
          <w:w w:val="115"/>
        </w:rPr>
        <w:t>à</w:t>
      </w:r>
      <w:r>
        <w:rPr>
          <w:spacing w:val="-5"/>
          <w:w w:val="115"/>
        </w:rPr>
        <w:t> </w:t>
      </w:r>
      <w:r>
        <w:rPr>
          <w:w w:val="115"/>
        </w:rPr>
        <w:t>comunidade.</w:t>
      </w:r>
      <w:r>
        <w:rPr>
          <w:spacing w:val="-5"/>
          <w:w w:val="115"/>
        </w:rPr>
        <w:t> </w:t>
      </w:r>
      <w:r>
        <w:rPr>
          <w:w w:val="115"/>
        </w:rPr>
        <w:t>Autor:</w:t>
      </w:r>
      <w:r>
        <w:rPr>
          <w:spacing w:val="-5"/>
          <w:w w:val="115"/>
        </w:rPr>
        <w:t> </w:t>
      </w:r>
      <w:r>
        <w:rPr>
          <w:w w:val="115"/>
        </w:rPr>
        <w:t>PEDRO</w:t>
      </w:r>
      <w:r>
        <w:rPr>
          <w:spacing w:val="-5"/>
          <w:w w:val="115"/>
        </w:rPr>
        <w:t> </w:t>
      </w:r>
      <w:r>
        <w:rPr>
          <w:w w:val="115"/>
        </w:rPr>
        <w:t>MIGUEL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MEDEIROS</w:t>
      </w:r>
      <w:r>
        <w:rPr>
          <w:spacing w:val="-5"/>
          <w:w w:val="115"/>
        </w:rPr>
        <w:t> </w:t>
      </w:r>
      <w:r>
        <w:rPr>
          <w:w w:val="115"/>
        </w:rPr>
        <w:t>NETO,</w:t>
      </w:r>
      <w:r>
        <w:rPr>
          <w:spacing w:val="-5"/>
          <w:w w:val="115"/>
        </w:rPr>
        <w:t> </w:t>
      </w:r>
      <w:r>
        <w:rPr>
          <w:w w:val="115"/>
        </w:rPr>
        <w:t>Número de</w:t>
      </w:r>
      <w:r>
        <w:rPr>
          <w:w w:val="115"/>
        </w:rPr>
        <w:t> Protocolo:</w:t>
      </w:r>
      <w:r>
        <w:rPr>
          <w:w w:val="115"/>
        </w:rPr>
        <w:t> 190,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</w:t>
      </w:r>
      <w:r>
        <w:rPr>
          <w:w w:val="110"/>
        </w:rPr>
        <w:t>JOSENILDO ALEXANDRINO DA NÓBREGA - Sim ; JOSIMAR ANTONIO DE SOUZA - Sim ; </w:t>
      </w:r>
      <w:r>
        <w:rPr>
          <w:spacing w:val="-2"/>
          <w:w w:val="115"/>
        </w:rPr>
        <w:t>JOSÉ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GERALDO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JUNIOR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LUTEMBERGUE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GUEDES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VANDERLEI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; </w:t>
      </w:r>
      <w:r>
        <w:rPr>
          <w:w w:val="115"/>
        </w:rPr>
        <w:t>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 Votou ; SYELVIS ONOFRE BARBOSA DOS SANTOS - Sim ;</w:t>
      </w:r>
    </w:p>
    <w:p>
      <w:pPr>
        <w:pStyle w:val="BodyText"/>
        <w:spacing w:line="244" w:lineRule="auto" w:before="193"/>
        <w:ind w:left="45" w:right="44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</w:t>
      </w:r>
      <w:r>
        <w:rPr>
          <w:w w:val="115"/>
        </w:rPr>
        <w:t> vereadores</w:t>
      </w:r>
      <w:r>
        <w:rPr>
          <w:w w:val="115"/>
        </w:rPr>
        <w:t> os</w:t>
      </w:r>
      <w:r>
        <w:rPr>
          <w:w w:val="115"/>
        </w:rPr>
        <w:t> quais</w:t>
      </w:r>
      <w:r>
        <w:rPr>
          <w:w w:val="115"/>
        </w:rPr>
        <w:t> fizeram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da mesma.</w:t>
      </w:r>
      <w:r>
        <w:rPr>
          <w:spacing w:val="80"/>
          <w:w w:val="115"/>
        </w:rPr>
        <w:t> </w:t>
      </w:r>
      <w:r>
        <w:rPr>
          <w:w w:val="115"/>
        </w:rPr>
        <w:t>O vereador Fábio Aurélio pediu questão de ordem e solicitou alteração no projeto de</w:t>
      </w:r>
      <w:r>
        <w:rPr>
          <w:w w:val="115"/>
        </w:rPr>
        <w:t> lei</w:t>
      </w:r>
      <w:r>
        <w:rPr>
          <w:w w:val="115"/>
        </w:rPr>
        <w:t> complementar</w:t>
      </w:r>
      <w:r>
        <w:rPr>
          <w:w w:val="115"/>
        </w:rPr>
        <w:t> nº</w:t>
      </w:r>
      <w:r>
        <w:rPr>
          <w:w w:val="115"/>
        </w:rPr>
        <w:t> 2</w:t>
      </w:r>
      <w:r>
        <w:rPr>
          <w:w w:val="115"/>
        </w:rPr>
        <w:t> acrescentando</w:t>
      </w:r>
      <w:r>
        <w:rPr>
          <w:w w:val="115"/>
        </w:rPr>
        <w:t> o</w:t>
      </w:r>
      <w:r>
        <w:rPr>
          <w:w w:val="115"/>
        </w:rPr>
        <w:t> seguinte</w:t>
      </w:r>
      <w:r>
        <w:rPr>
          <w:w w:val="115"/>
        </w:rPr>
        <w:t> texto.</w:t>
      </w:r>
      <w:r>
        <w:rPr>
          <w:w w:val="115"/>
        </w:rPr>
        <w:t> Os</w:t>
      </w:r>
      <w:r>
        <w:rPr>
          <w:w w:val="115"/>
        </w:rPr>
        <w:t> efeitos</w:t>
      </w:r>
      <w:r>
        <w:rPr>
          <w:w w:val="115"/>
        </w:rPr>
        <w:t> financeiros</w:t>
      </w:r>
      <w:r>
        <w:rPr>
          <w:w w:val="115"/>
        </w:rPr>
        <w:t> desta</w:t>
      </w:r>
      <w:r>
        <w:rPr>
          <w:w w:val="115"/>
        </w:rPr>
        <w:t> Lei Complementar</w:t>
      </w:r>
      <w:r>
        <w:rPr>
          <w:w w:val="115"/>
        </w:rPr>
        <w:t> retroagem</w:t>
      </w:r>
      <w:r>
        <w:rPr>
          <w:w w:val="115"/>
        </w:rPr>
        <w:t> a</w:t>
      </w:r>
      <w:r>
        <w:rPr>
          <w:w w:val="115"/>
        </w:rPr>
        <w:t> 30</w:t>
      </w:r>
      <w:r>
        <w:rPr>
          <w:w w:val="115"/>
        </w:rPr>
        <w:t> de</w:t>
      </w:r>
      <w:r>
        <w:rPr>
          <w:w w:val="115"/>
        </w:rPr>
        <w:t> janeiro</w:t>
      </w:r>
      <w:r>
        <w:rPr>
          <w:w w:val="115"/>
        </w:rPr>
        <w:t> de</w:t>
      </w:r>
      <w:r>
        <w:rPr>
          <w:w w:val="115"/>
        </w:rPr>
        <w:t> 2025,</w:t>
      </w:r>
      <w:r>
        <w:rPr>
          <w:w w:val="115"/>
        </w:rPr>
        <w:t> devendo</w:t>
      </w:r>
      <w:r>
        <w:rPr>
          <w:w w:val="115"/>
        </w:rPr>
        <w:t> as</w:t>
      </w:r>
      <w:r>
        <w:rPr>
          <w:w w:val="115"/>
        </w:rPr>
        <w:t> diferenças</w:t>
      </w:r>
      <w:r>
        <w:rPr>
          <w:w w:val="115"/>
        </w:rPr>
        <w:t> devidas</w:t>
      </w:r>
      <w:r>
        <w:rPr>
          <w:w w:val="115"/>
        </w:rPr>
        <w:t> ser</w:t>
      </w:r>
      <w:r>
        <w:rPr>
          <w:spacing w:val="80"/>
          <w:w w:val="115"/>
        </w:rPr>
        <w:t> </w:t>
      </w:r>
      <w:r>
        <w:rPr>
          <w:w w:val="115"/>
        </w:rPr>
        <w:t>pagas</w:t>
      </w:r>
      <w:r>
        <w:rPr>
          <w:w w:val="115"/>
        </w:rPr>
        <w:t> em</w:t>
      </w:r>
      <w:r>
        <w:rPr>
          <w:w w:val="115"/>
        </w:rPr>
        <w:t> folha</w:t>
      </w:r>
      <w:r>
        <w:rPr>
          <w:w w:val="115"/>
        </w:rPr>
        <w:t> suplementar</w:t>
      </w:r>
      <w:r>
        <w:rPr>
          <w:w w:val="115"/>
        </w:rPr>
        <w:t> ou</w:t>
      </w:r>
      <w:r>
        <w:rPr>
          <w:w w:val="115"/>
        </w:rPr>
        <w:t> por</w:t>
      </w:r>
      <w:r>
        <w:rPr>
          <w:w w:val="115"/>
        </w:rPr>
        <w:t> meio</w:t>
      </w:r>
      <w:r>
        <w:rPr>
          <w:w w:val="115"/>
        </w:rPr>
        <w:t> de</w:t>
      </w:r>
      <w:r>
        <w:rPr>
          <w:w w:val="115"/>
        </w:rPr>
        <w:t> cronograma</w:t>
      </w:r>
      <w:r>
        <w:rPr>
          <w:w w:val="115"/>
        </w:rPr>
        <w:t> próprio,</w:t>
      </w:r>
      <w:r>
        <w:rPr>
          <w:w w:val="115"/>
        </w:rPr>
        <w:t> conforme</w:t>
      </w:r>
      <w:r>
        <w:rPr>
          <w:spacing w:val="80"/>
          <w:w w:val="115"/>
        </w:rPr>
        <w:t> </w:t>
      </w:r>
      <w:r>
        <w:rPr>
          <w:w w:val="115"/>
        </w:rPr>
        <w:t>disponibilidade orçamentária e financeira, vedada a redução de vencimentos.</w:t>
      </w:r>
    </w:p>
    <w:p>
      <w:pPr>
        <w:pStyle w:val="BodyText"/>
        <w:spacing w:line="244" w:lineRule="auto" w:before="201"/>
        <w:ind w:left="45" w:right="44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seguida</w:t>
      </w:r>
      <w:r>
        <w:rPr>
          <w:w w:val="115"/>
        </w:rPr>
        <w:t> não</w:t>
      </w:r>
      <w:r>
        <w:rPr>
          <w:w w:val="115"/>
        </w:rPr>
        <w:t> havendo</w:t>
      </w:r>
      <w:r>
        <w:rPr>
          <w:w w:val="115"/>
        </w:rPr>
        <w:t> nada</w:t>
      </w:r>
      <w:r>
        <w:rPr>
          <w:w w:val="115"/>
        </w:rPr>
        <w:t> mais</w:t>
      </w:r>
      <w:r>
        <w:rPr>
          <w:w w:val="115"/>
        </w:rPr>
        <w:t> a</w:t>
      </w:r>
      <w:r>
        <w:rPr>
          <w:w w:val="115"/>
        </w:rPr>
        <w:t> tratar</w:t>
      </w:r>
      <w:r>
        <w:rPr>
          <w:w w:val="115"/>
        </w:rPr>
        <w:t> o</w:t>
      </w:r>
      <w:r>
        <w:rPr>
          <w:w w:val="115"/>
        </w:rPr>
        <w:t> senhor</w:t>
      </w:r>
      <w:r>
        <w:rPr>
          <w:w w:val="115"/>
        </w:rPr>
        <w:t> presidente encerra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40"/>
          <w:w w:val="115"/>
        </w:rPr>
        <w:t> </w:t>
      </w:r>
      <w:r>
        <w:rPr>
          <w:w w:val="115"/>
        </w:rPr>
        <w:t>convocando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próxima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dia</w:t>
      </w:r>
      <w:r>
        <w:rPr>
          <w:spacing w:val="40"/>
          <w:w w:val="115"/>
        </w:rPr>
        <w:t> </w:t>
      </w:r>
      <w:r>
        <w:rPr>
          <w:w w:val="115"/>
        </w:rPr>
        <w:t>09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outubro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2025.</w:t>
      </w:r>
      <w:r>
        <w:rPr>
          <w:spacing w:val="40"/>
          <w:w w:val="115"/>
        </w:rPr>
        <w:t> </w:t>
      </w:r>
      <w:r>
        <w:rPr>
          <w:w w:val="115"/>
        </w:rPr>
        <w:t>Sala</w:t>
      </w:r>
      <w:r>
        <w:rPr>
          <w:spacing w:val="40"/>
          <w:w w:val="115"/>
        </w:rPr>
        <w:t> </w:t>
      </w:r>
      <w:r>
        <w:rPr>
          <w:w w:val="115"/>
        </w:rPr>
        <w:t>das sessões em 02 de outubro de 2025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-58241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85972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pgSz w:w="11910" w:h="16840"/>
          <w:pgMar w:header="807" w:footer="925" w:top="2020" w:bottom="112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8547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13/10/2025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8496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13/10/2025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03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13/10/2025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84448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13/10/2025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54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83936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947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8649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8598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1q2xG_q_k0Q?si=cz14LjhKV8qzcN9C&amp;amp%3Bstart=2559" TargetMode="External"/><Relationship Id="rId8" Type="http://schemas.openxmlformats.org/officeDocument/2006/relationships/hyperlink" Target="https://www.youtube.com/embed/1q2xG_q_k0Q?si=r89Ep4dr_L7QI9wG&amp;amp%3Bstart=2918" TargetMode="External"/><Relationship Id="rId9" Type="http://schemas.openxmlformats.org/officeDocument/2006/relationships/hyperlink" Target="https://www.youtube.com/embed/1q2xG_q_k0Q?si=ybfZDzC-VSVsmHhG&amp;amp%3Bstart=3125" TargetMode="External"/><Relationship Id="rId10" Type="http://schemas.openxmlformats.org/officeDocument/2006/relationships/hyperlink" Target="https://www.youtube.com/embed/1q2xG_q_k0Q?si=2qKmWAHGIR5s-W2P&amp;amp%3Bstart=3345" TargetMode="External"/><Relationship Id="rId11" Type="http://schemas.openxmlformats.org/officeDocument/2006/relationships/hyperlink" Target="https://www.youtube.com/embed/1q2xG_q_k0Q?si=lBzKxFkCyGi6tRk1&amp;amp%3Bstart=3480" TargetMode="External"/><Relationship Id="rId12" Type="http://schemas.openxmlformats.org/officeDocument/2006/relationships/hyperlink" Target="https://www.youtube.com/embed/1q2xG_q_k0Q?si=UbKIcejb86EQ3tYY&amp;amp%3Bstart=5099" TargetMode="External"/><Relationship Id="rId13" Type="http://schemas.openxmlformats.org/officeDocument/2006/relationships/hyperlink" Target="https://www.youtube.com/embed/1q2xG_q_k0Q?si=aFNCi-_xfi_Q-J6f&amp;amp%3Bstart=5298" TargetMode="External"/><Relationship Id="rId14" Type="http://schemas.openxmlformats.org/officeDocument/2006/relationships/hyperlink" Target="https://www.youtube.com/embed/1q2xG_q_k0Q?si=ChgGxiaywwhxgnqz&amp;amp%3Bstart=6063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2025-10-13T19:32:33Z</dcterms:created>
  <dcterms:modified xsi:type="dcterms:W3CDTF">2025-10-13T19:32:33Z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2025-10-13T00:00:00Z</vt:filetime>
  </property>
</Properties>
</file>