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A4A27" w:rsidRDefault="008F669C" w:rsidP="0031121D">
      <w:pPr>
        <w:tabs>
          <w:tab w:val="left" w:pos="426"/>
        </w:tabs>
        <w:spacing w:after="0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6A4A2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6A4A2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28379E" w:rsidRPr="006A4A2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</w:t>
      </w:r>
      <w:r w:rsidR="006A4A27" w:rsidRPr="006A4A2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</w:t>
      </w:r>
      <w:r w:rsidR="00FD57AA" w:rsidRPr="006A4A2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6A4A2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 w:rsidRPr="006A4A2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6A4A2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D635FA" w:rsidRPr="006A4A27" w:rsidRDefault="00D635FA" w:rsidP="0031121D">
      <w:pPr>
        <w:tabs>
          <w:tab w:val="left" w:pos="426"/>
        </w:tabs>
        <w:spacing w:after="0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</w:p>
    <w:p w:rsidR="00BD63F1" w:rsidRPr="006A4A27" w:rsidRDefault="00BD63F1" w:rsidP="0031121D">
      <w:pPr>
        <w:tabs>
          <w:tab w:val="left" w:pos="426"/>
        </w:tabs>
        <w:spacing w:after="0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1121D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31121D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6A4A27" w:rsidRPr="006A4A27">
        <w:rPr>
          <w:rFonts w:ascii="Arial" w:eastAsia="Times New Roman" w:hAnsi="Arial" w:cs="Arial"/>
          <w:sz w:val="24"/>
          <w:szCs w:val="24"/>
        </w:rPr>
        <w:t>25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 AGSTO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Pr="006A4A27">
        <w:rPr>
          <w:rFonts w:ascii="Arial" w:eastAsia="Times New Roman" w:hAnsi="Arial" w:cs="Arial"/>
          <w:sz w:val="24"/>
          <w:szCs w:val="24"/>
        </w:rPr>
        <w:t xml:space="preserve">,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 w:rsidRPr="006A4A27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6A4A27">
        <w:rPr>
          <w:rFonts w:ascii="Arial" w:eastAsia="Times New Roman" w:hAnsi="Arial" w:cs="Arial"/>
          <w:b/>
          <w:sz w:val="24"/>
          <w:szCs w:val="24"/>
        </w:rPr>
        <w:t>RODRIGO ANDRÉ LUN</w:t>
      </w:r>
      <w:r w:rsidR="00C7061D" w:rsidRPr="006A4A27">
        <w:rPr>
          <w:rFonts w:ascii="Arial" w:eastAsia="Times New Roman" w:hAnsi="Arial" w:cs="Arial"/>
          <w:b/>
          <w:sz w:val="24"/>
          <w:szCs w:val="24"/>
        </w:rPr>
        <w:t>K</w:t>
      </w:r>
      <w:r w:rsidR="00F75B39" w:rsidRPr="006A4A27">
        <w:rPr>
          <w:rFonts w:ascii="Arial" w:eastAsia="Times New Roman" w:hAnsi="Arial" w:cs="Arial"/>
          <w:b/>
          <w:sz w:val="24"/>
          <w:szCs w:val="24"/>
        </w:rPr>
        <w:t>ES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BA7F73" w:rsidRPr="006A4A27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6A4A27" w:rsidRDefault="00910E99" w:rsidP="0031121D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Pr="006A4A27" w:rsidRDefault="000814C6" w:rsidP="0031121D">
      <w:pPr>
        <w:spacing w:after="0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96BB2" w:rsidRPr="006A4A27" w:rsidRDefault="006A4A27" w:rsidP="0031121D">
      <w:pPr>
        <w:spacing w:after="0"/>
        <w:ind w:left="3686"/>
        <w:jc w:val="both"/>
        <w:rPr>
          <w:rFonts w:ascii="Arial" w:hAnsi="Arial" w:cs="Arial"/>
          <w:b/>
          <w:sz w:val="24"/>
          <w:szCs w:val="24"/>
        </w:rPr>
      </w:pPr>
      <w:r w:rsidRPr="006A4A27">
        <w:rPr>
          <w:rFonts w:ascii="Arial" w:hAnsi="Arial" w:cs="Arial"/>
          <w:b/>
          <w:sz w:val="24"/>
          <w:szCs w:val="24"/>
        </w:rPr>
        <w:t>SOLICITA A ADMINISTRAÇÃO MUNICIPAL, QUE ATRAVÉS DO SETOR DE CONTABILIDADE, ENCAMINHE RELATÓRIO DOS  VALORES RECEBIDOS DO GOVERNO FEDERAL, E DE QUE FORMA E EM QUAIS LOCAIS FORAM APLICADOS.</w:t>
      </w:r>
    </w:p>
    <w:p w:rsidR="00A96BB2" w:rsidRPr="006A4A27" w:rsidRDefault="00A96BB2" w:rsidP="0031121D">
      <w:pPr>
        <w:spacing w:after="0"/>
        <w:ind w:left="3686"/>
        <w:jc w:val="both"/>
        <w:rPr>
          <w:rFonts w:ascii="Arial" w:hAnsi="Arial" w:cs="Arial"/>
          <w:b/>
          <w:sz w:val="24"/>
          <w:szCs w:val="24"/>
        </w:rPr>
      </w:pPr>
    </w:p>
    <w:p w:rsidR="00A33E1D" w:rsidRPr="006A4A27" w:rsidRDefault="00A33E1D" w:rsidP="0031121D">
      <w:pPr>
        <w:spacing w:after="0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F2A03" w:rsidRPr="006A4A27" w:rsidRDefault="00801114" w:rsidP="0031121D">
      <w:pPr>
        <w:spacing w:after="0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6A4A27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67711F" w:rsidRPr="006A4A27">
        <w:rPr>
          <w:rFonts w:ascii="Arial" w:eastAsia="Times New Roman" w:hAnsi="Arial" w:cs="Arial"/>
          <w:b/>
          <w:sz w:val="24"/>
          <w:szCs w:val="24"/>
          <w:u w:val="single"/>
        </w:rPr>
        <w:t>:</w:t>
      </w:r>
      <w:r w:rsidR="00327398" w:rsidRPr="006A4A27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944F34" w:rsidRPr="006A4A27" w:rsidRDefault="00944F34" w:rsidP="0031121D">
      <w:pPr>
        <w:spacing w:after="0"/>
        <w:rPr>
          <w:rFonts w:ascii="Arial" w:eastAsia="Times New Roman" w:hAnsi="Arial" w:cs="Arial"/>
          <w:sz w:val="24"/>
          <w:szCs w:val="24"/>
        </w:rPr>
      </w:pPr>
    </w:p>
    <w:p w:rsidR="006A4A27" w:rsidRDefault="00591C42" w:rsidP="0031121D">
      <w:pPr>
        <w:spacing w:after="0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  <w:r w:rsidRPr="006A4A27">
        <w:rPr>
          <w:rFonts w:ascii="Arial" w:eastAsia="Times New Roman" w:hAnsi="Arial" w:cs="Arial"/>
          <w:sz w:val="24"/>
          <w:szCs w:val="24"/>
        </w:rPr>
        <w:tab/>
      </w:r>
      <w:r w:rsidR="006A4A27" w:rsidRPr="006A4A27">
        <w:rPr>
          <w:rFonts w:ascii="Arial" w:eastAsia="Times New Roman" w:hAnsi="Arial" w:cs="Arial"/>
          <w:sz w:val="24"/>
          <w:szCs w:val="24"/>
        </w:rPr>
        <w:t>O Parlamentar c</w:t>
      </w:r>
      <w:r w:rsidR="006A4A27"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omentou ser constantemente questionado pela população sobre de que maneira se deram as receitas e as despesas relacionadas à </w:t>
      </w:r>
      <w:proofErr w:type="spellStart"/>
      <w:r w:rsidR="006A4A27"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t>Covid</w:t>
      </w:r>
      <w:proofErr w:type="spellEnd"/>
      <w:r w:rsidR="006A4A27"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19 no Município, que no último ano houve solicitação do Tribunal de Contas de detalhamentos dessas receitas e despesas, e que após isso, em conversa com o controlador interno e o setor de contabilidade da prefeitura, foram-lhe repassados esses valores, desta forma, o vereador fez a prestação de contas disso, buscando levar ao conhecimento da população a quantidade de recursos que vieram ao Município, e de que maneira foram utilizados, então colocou que nos anos de dois mil e vinte e dois mil e vinte e um, através de portarias e repasses de recursos por parte do Governo Federal ao Município, foram repassados pouco mais de três milhões de reais, comentou que desse recurso, foram gastos, efetivamente ao combate à </w:t>
      </w:r>
      <w:proofErr w:type="spellStart"/>
      <w:r w:rsidR="006A4A27"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t>Covid</w:t>
      </w:r>
      <w:proofErr w:type="spellEnd"/>
      <w:r w:rsidR="006A4A27"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19, trezentos e dezessete mil, novecentos e trinta e dois reais e quarenta e quatro centavos (R$317.932,44), explicou que esse recurso foi repassado aos municípios por dois motivos: como ajuda financeira para os municípios poderem investir no combate ao </w:t>
      </w:r>
      <w:proofErr w:type="spellStart"/>
      <w:r w:rsidR="006A4A27"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t>Covid</w:t>
      </w:r>
      <w:proofErr w:type="spellEnd"/>
      <w:r w:rsidR="006A4A27"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19 e para repor possíveis perdas de receitas que os municípios tiveram durante o período de pandemia; o parlamentar comentou que pelo recurso ter vindo </w:t>
      </w:r>
      <w:r w:rsidR="006A4A27"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lastRenderedPageBreak/>
        <w:t xml:space="preserve">para repor possíveis perdas de receitas, não veio de forma vinculada, mas sim como um recurso livre para o Município poder utilizar em outras demandas, comentou ainda que dos trezentos e dezessete mil reais, duzentos e vinte e quatro mil reais (R$224.000,00) foram repassados à Associação Beneficente Hospitalar Guarujá quando foi implementada a Ala </w:t>
      </w:r>
      <w:proofErr w:type="spellStart"/>
      <w:r w:rsidR="006A4A27"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t>Covid</w:t>
      </w:r>
      <w:proofErr w:type="spellEnd"/>
      <w:r w:rsidR="006A4A27"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, o restante, em torno de noventa e quatro mil reais (R$94.000,00) foi gasto em equipamentos, insumos, dentre outros, desta forma, o parlamentar disse que o valor gasto no combate ao </w:t>
      </w:r>
      <w:proofErr w:type="spellStart"/>
      <w:r w:rsidR="006A4A27"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t>Covid</w:t>
      </w:r>
      <w:proofErr w:type="spellEnd"/>
      <w:r w:rsidR="006A4A27"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19 representa em torno de dez por cento dos valores que o Município recebeu do Governo Federal para atender a pandemia, disse que houve em torno de mil casos da doença em Guarujá do Sul, com doze óbitos, comentou que acredita que foi feito o necessário para o combate à doença, ademais, o parlamentar explicou que o valor restante foi utilizado pelo Município de inúmeras formas, as quais constam em relatório no setor de contabilidade da Prefeitura.</w:t>
      </w:r>
    </w:p>
    <w:p w:rsidR="0031121D" w:rsidRPr="006A4A27" w:rsidRDefault="0031121D" w:rsidP="0031121D">
      <w:pPr>
        <w:spacing w:after="0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</w:p>
    <w:p w:rsidR="00A96BB2" w:rsidRPr="006A4A27" w:rsidRDefault="006A4A27" w:rsidP="0031121D">
      <w:pPr>
        <w:spacing w:after="0"/>
        <w:jc w:val="both"/>
        <w:rPr>
          <w:rFonts w:ascii="Arial" w:hAnsi="Arial" w:cs="Arial"/>
          <w:color w:val="050505"/>
          <w:sz w:val="24"/>
          <w:szCs w:val="24"/>
          <w:shd w:val="clear" w:color="auto" w:fill="FFFFFF"/>
        </w:rPr>
      </w:pPr>
      <w:r w:rsidRPr="006A4A27">
        <w:rPr>
          <w:rFonts w:ascii="Arial" w:hAnsi="Arial" w:cs="Arial"/>
          <w:color w:val="050505"/>
          <w:sz w:val="24"/>
          <w:szCs w:val="24"/>
          <w:shd w:val="clear" w:color="auto" w:fill="FFFFFF"/>
        </w:rPr>
        <w:tab/>
        <w:t xml:space="preserve">Diante do exposto </w:t>
      </w:r>
      <w:r w:rsidRPr="006A4A27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o vereador solicit</w:t>
      </w:r>
      <w:r w:rsidR="00444D64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a</w:t>
      </w:r>
      <w:r w:rsidRPr="006A4A27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 xml:space="preserve"> que este relatório </w:t>
      </w:r>
      <w:r w:rsidR="0031121D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 xml:space="preserve">oficial, </w:t>
      </w:r>
      <w:r w:rsidRPr="006A4A27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 xml:space="preserve">seja encaminhado à Câmara de Vereadores para análise dos </w:t>
      </w:r>
      <w:r w:rsidR="0031121D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Parlamentares</w:t>
      </w:r>
      <w:r w:rsidRPr="006A4A27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 xml:space="preserve"> e d</w:t>
      </w:r>
      <w:r w:rsidR="0031121D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emais pessoas que possam ter</w:t>
      </w:r>
      <w:r w:rsidRPr="006A4A27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 xml:space="preserve"> interesse.</w:t>
      </w:r>
    </w:p>
    <w:p w:rsidR="006A4A27" w:rsidRPr="006A4A27" w:rsidRDefault="006A4A27" w:rsidP="0031121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6A4A27" w:rsidRDefault="0067711F" w:rsidP="0031121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6A4A27" w:rsidRPr="006A4A27">
        <w:rPr>
          <w:rFonts w:ascii="Arial" w:eastAsia="Times New Roman" w:hAnsi="Arial" w:cs="Arial"/>
          <w:sz w:val="24"/>
          <w:szCs w:val="24"/>
        </w:rPr>
        <w:t>26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444D64" w:rsidRPr="006A4A27">
        <w:rPr>
          <w:rFonts w:ascii="Arial" w:eastAsia="Times New Roman" w:hAnsi="Arial" w:cs="Arial"/>
          <w:sz w:val="24"/>
          <w:szCs w:val="24"/>
        </w:rPr>
        <w:t>agosto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8D6500" w:rsidRPr="006A4A27" w:rsidRDefault="008D6500" w:rsidP="0031121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8379E" w:rsidRDefault="0028379E" w:rsidP="0031121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1121D" w:rsidRDefault="0031121D" w:rsidP="0031121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31121D" w:rsidRPr="006A4A27" w:rsidRDefault="0031121D" w:rsidP="0031121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F669C" w:rsidRPr="006A4A27" w:rsidRDefault="008F669C" w:rsidP="0031121D">
      <w:pPr>
        <w:tabs>
          <w:tab w:val="left" w:pos="1418"/>
        </w:tabs>
        <w:spacing w:after="0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bookmarkEnd w:id="0"/>
    </w:p>
    <w:p w:rsidR="00883F12" w:rsidRPr="006A4A27" w:rsidRDefault="00883F12" w:rsidP="00444D64">
      <w:pPr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6A4A27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FD57AA" w:rsidRPr="006A4A27" w:rsidRDefault="00883F12" w:rsidP="00444D6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FD57AA" w:rsidRPr="006A4A27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3494"/>
    <w:rsid w:val="00376744"/>
    <w:rsid w:val="003874FD"/>
    <w:rsid w:val="0039346F"/>
    <w:rsid w:val="003A6CB2"/>
    <w:rsid w:val="003D32F8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A11E6"/>
    <w:rsid w:val="006A45EB"/>
    <w:rsid w:val="006A4A27"/>
    <w:rsid w:val="006B78BA"/>
    <w:rsid w:val="00705B83"/>
    <w:rsid w:val="00712A47"/>
    <w:rsid w:val="007279D0"/>
    <w:rsid w:val="00742014"/>
    <w:rsid w:val="0074225D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67F72"/>
    <w:rsid w:val="00883F12"/>
    <w:rsid w:val="008B07BC"/>
    <w:rsid w:val="008D56F7"/>
    <w:rsid w:val="008D6500"/>
    <w:rsid w:val="008F669C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A37CA"/>
    <w:rsid w:val="009A4235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5308D"/>
    <w:rsid w:val="00A61DFB"/>
    <w:rsid w:val="00A80C0B"/>
    <w:rsid w:val="00A96BB2"/>
    <w:rsid w:val="00AB05BE"/>
    <w:rsid w:val="00AF6890"/>
    <w:rsid w:val="00B3600C"/>
    <w:rsid w:val="00B408A8"/>
    <w:rsid w:val="00B42DB6"/>
    <w:rsid w:val="00B638EC"/>
    <w:rsid w:val="00B64DEA"/>
    <w:rsid w:val="00B715E2"/>
    <w:rsid w:val="00B723EC"/>
    <w:rsid w:val="00B97E51"/>
    <w:rsid w:val="00BA7F73"/>
    <w:rsid w:val="00BC4C81"/>
    <w:rsid w:val="00BD63F1"/>
    <w:rsid w:val="00BD7BA2"/>
    <w:rsid w:val="00BE08DB"/>
    <w:rsid w:val="00BE597D"/>
    <w:rsid w:val="00C01A1E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74D1"/>
    <w:rsid w:val="00D05EF7"/>
    <w:rsid w:val="00D45E29"/>
    <w:rsid w:val="00D635FA"/>
    <w:rsid w:val="00D844D8"/>
    <w:rsid w:val="00D84E01"/>
    <w:rsid w:val="00D91F5A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F17E3D"/>
    <w:rsid w:val="00F352A0"/>
    <w:rsid w:val="00F3579B"/>
    <w:rsid w:val="00F50384"/>
    <w:rsid w:val="00F6218B"/>
    <w:rsid w:val="00F646E5"/>
    <w:rsid w:val="00F710E0"/>
    <w:rsid w:val="00F75B39"/>
    <w:rsid w:val="00F8359F"/>
    <w:rsid w:val="00F84A6E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2969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2022-09-02T17:50:00Z</cp:lastPrinted>
  <dcterms:created xsi:type="dcterms:W3CDTF">2022-09-02T18:37:00Z</dcterms:created>
  <dcterms:modified xsi:type="dcterms:W3CDTF">2022-09-06T13:41:00Z</dcterms:modified>
</cp:coreProperties>
</file>