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B6AE" w14:textId="6FD5A542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437218B0" w14:textId="77777777" w:rsidR="002511D2" w:rsidRDefault="002511D2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B29EBDC" w14:textId="0CEBD4A4" w:rsidR="00033102" w:rsidRPr="00086251" w:rsidRDefault="00577A3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086251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086251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086251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086251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086251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556</w:t>
      </w:r>
      <w:r w:rsidRPr="00086251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8C0008" w:rsidRPr="00086251">
        <w:rPr>
          <w:rFonts w:ascii="Courier New" w:eastAsia="Courier New" w:hAnsi="Courier New" w:cs="Courier New"/>
          <w:b/>
          <w:color w:val="000000"/>
          <w:sz w:val="28"/>
          <w:szCs w:val="28"/>
        </w:rPr>
        <w:t>1</w:t>
      </w:r>
      <w:r w:rsidR="001626A1" w:rsidRPr="00086251">
        <w:rPr>
          <w:rFonts w:ascii="Courier New" w:eastAsia="Courier New" w:hAnsi="Courier New" w:cs="Courier New"/>
          <w:b/>
          <w:color w:val="000000"/>
          <w:sz w:val="28"/>
          <w:szCs w:val="28"/>
        </w:rPr>
        <w:t>1</w:t>
      </w:r>
      <w:r w:rsidRPr="00086251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1626A1" w:rsidRPr="00086251">
        <w:rPr>
          <w:rFonts w:ascii="Courier New" w:eastAsia="Courier New" w:hAnsi="Courier New" w:cs="Courier New"/>
          <w:b/>
          <w:sz w:val="28"/>
          <w:szCs w:val="28"/>
        </w:rPr>
        <w:t>JULHO</w:t>
      </w:r>
      <w:r w:rsidRPr="0008625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86251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0C4BF7" w:rsidRPr="00086251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086251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24A1B2E" w14:textId="77777777" w:rsidR="002511D2" w:rsidRPr="00845575" w:rsidRDefault="002511D2">
      <w:pPr>
        <w:ind w:left="0" w:hanging="2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50019FC2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695AAC77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033102" w14:paraId="79EFD08C" w14:textId="77777777">
        <w:trPr>
          <w:trHeight w:val="435"/>
        </w:trPr>
        <w:tc>
          <w:tcPr>
            <w:tcW w:w="3165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057248A1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5B935BA2" w14:textId="77777777" w:rsidR="00033102" w:rsidRDefault="008C0008">
            <w:pPr>
              <w:ind w:left="0" w:hanging="2"/>
              <w:jc w:val="both"/>
              <w:rPr>
                <w:rFonts w:ascii="Courier New" w:hAnsi="Courier New" w:cs="Courier New"/>
                <w:b/>
              </w:rPr>
            </w:pPr>
            <w:r w:rsidRPr="008C0008">
              <w:rPr>
                <w:rFonts w:ascii="Courier New" w:hAnsi="Courier New" w:cs="Courier New"/>
                <w:b/>
              </w:rPr>
              <w:t>DISPÕE SOBRE A CRIAÇÃO DA POLÍCIA MUNICIPAL, NOS TERMOS DA PEC 57/2023, E DÁ OUTRAS PROVIDÊNCIAS.</w:t>
            </w:r>
          </w:p>
          <w:p w14:paraId="4EA70ECE" w14:textId="7B1AFC12" w:rsidR="008C0008" w:rsidRDefault="008C0008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033102" w14:paraId="1B54CA12" w14:textId="77777777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6882CD60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DENILSON LIGEIRINHO - DENILSON DA COSTA NOGUEIRA</w:t>
            </w:r>
          </w:p>
          <w:p w14:paraId="7D0DD182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  <w:p w14:paraId="162B6F2D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0060D1E4" w14:textId="77777777" w:rsidR="00033102" w:rsidRPr="0076042F" w:rsidRDefault="00033102" w:rsidP="0076042F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  <w:p w14:paraId="1D60D9EB" w14:textId="77777777" w:rsidR="002511D2" w:rsidRDefault="002511D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11C17A2F" w14:textId="78801F67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76042F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4040D2D9" w14:textId="6641A0C9" w:rsidR="002511D2" w:rsidRPr="0076042F" w:rsidRDefault="00577A3F" w:rsidP="0076042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481EB4F6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4"/>
          <w:szCs w:val="24"/>
        </w:rPr>
      </w:pPr>
    </w:p>
    <w:p w14:paraId="3DBABB05" w14:textId="0188B230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>Art. 1º Fica instituída a Polícia Municipal do Município de Paty do Alferes, conforme previsto na Constituição Federal, na Lei Federal nº 13.022/2014 (Estatuto Geral das Guardas Municipais) e na Proposta de Emenda à Constituição nº 57/2023.</w:t>
      </w:r>
    </w:p>
    <w:p w14:paraId="3FA574CD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B650F44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>Art. 2º A Polícia Municipal tem como atribuições principais:</w:t>
      </w:r>
    </w:p>
    <w:p w14:paraId="017E602C" w14:textId="02F60A02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 xml:space="preserve">I - Realizar policiamento preventivo e comunitário visando à preservação da ordem pública; </w:t>
      </w:r>
    </w:p>
    <w:p w14:paraId="67C0BB03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 xml:space="preserve">II - Garantir a proteção dos bens, serviços e instalações do Município; III - Atuar no combate à criminalidade em cooperação com órgãos estaduais e federais de segurança pública; </w:t>
      </w:r>
    </w:p>
    <w:p w14:paraId="30B70837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>IV - Fiscalizar e coibir infrações às normas municipais relativas à segurança e bem-estar da população;</w:t>
      </w:r>
    </w:p>
    <w:p w14:paraId="6BC5EDFE" w14:textId="37A2FDF9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 xml:space="preserve">V - Aplicar penalidades e medidas administrativas previstas na legislação de trânsito, conforme previsão no Código de Trânsito Brasileiro (CTB); </w:t>
      </w:r>
    </w:p>
    <w:p w14:paraId="219188E6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>VI - Realizar a apreensão e remoção de veículos que estejam em situação irregular, estacionados de forma indevida ou abandonados em vias públicas;</w:t>
      </w:r>
    </w:p>
    <w:p w14:paraId="497EA8F9" w14:textId="6AFAEEAB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>VII - Exercer outras atribuições que lhes forem delegadas por legislação federal ou estadual, respeitados os limites constitucionais.</w:t>
      </w:r>
    </w:p>
    <w:p w14:paraId="1B2543C2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4229F577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 xml:space="preserve">Art. 3º A remoção e apreensão de veículos dar-se-á nas seguintes hipóteses: </w:t>
      </w:r>
    </w:p>
    <w:p w14:paraId="38D0ED6E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 xml:space="preserve">I - Estacionamento em local proibido pela sinalização ou pelo Código de Trânsito Brasileiro; </w:t>
      </w:r>
    </w:p>
    <w:p w14:paraId="7D15A469" w14:textId="77777777" w:rsidR="008C0008" w:rsidRPr="00307012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 xml:space="preserve">II - Ausência de licenciamento anual ou débitos de taxas obrigatórias que </w:t>
      </w:r>
      <w:r w:rsidRPr="00307012">
        <w:rPr>
          <w:rFonts w:ascii="Courier New" w:hAnsi="Courier New" w:cs="Courier New"/>
          <w:sz w:val="22"/>
          <w:szCs w:val="22"/>
        </w:rPr>
        <w:t>inviabilizem a circulação do veículo;</w:t>
      </w:r>
    </w:p>
    <w:p w14:paraId="3C44CB16" w14:textId="0A471933" w:rsidR="008C0008" w:rsidRPr="00307012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307012">
        <w:rPr>
          <w:rFonts w:ascii="Courier New" w:hAnsi="Courier New" w:cs="Courier New"/>
          <w:sz w:val="22"/>
          <w:szCs w:val="22"/>
        </w:rPr>
        <w:t xml:space="preserve">III - Veículos abandonados em vias públicas por período superior a </w:t>
      </w:r>
      <w:r w:rsidR="00307012" w:rsidRPr="00307012">
        <w:rPr>
          <w:rFonts w:ascii="Courier New" w:hAnsi="Courier New" w:cs="Courier New"/>
          <w:sz w:val="22"/>
          <w:szCs w:val="22"/>
        </w:rPr>
        <w:t xml:space="preserve">7 (sete) </w:t>
      </w:r>
      <w:r w:rsidRPr="00307012">
        <w:rPr>
          <w:rFonts w:ascii="Courier New" w:hAnsi="Courier New" w:cs="Courier New"/>
          <w:sz w:val="22"/>
          <w:szCs w:val="22"/>
        </w:rPr>
        <w:t xml:space="preserve">dias; </w:t>
      </w:r>
    </w:p>
    <w:p w14:paraId="64E96261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 xml:space="preserve">IV - Condução por motoristas sem habilitação, com habilitação suspensa ou cassada, ou sem condições legais para dirigir; </w:t>
      </w:r>
    </w:p>
    <w:p w14:paraId="7FA52125" w14:textId="362FDACB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>V - Qualquer outra situação prevista no Código de Trânsito Brasileiro e nas legislações municipais aplicáveis.</w:t>
      </w:r>
    </w:p>
    <w:p w14:paraId="7CF58711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724B967A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>Art. 4º Os veículos apreendidos serão encaminhados a pátio credenciado pelo Município, sendo a liberação condicionada ao pagamento das taxas e multas devidas, conforme legislação vigente.</w:t>
      </w:r>
    </w:p>
    <w:p w14:paraId="3E3E206B" w14:textId="77777777" w:rsidR="00E739A7" w:rsidRPr="00E739A7" w:rsidRDefault="00E739A7" w:rsidP="00E739A7">
      <w:pPr>
        <w:ind w:leftChars="0" w:left="0" w:firstLineChars="0" w:firstLine="0"/>
        <w:jc w:val="both"/>
        <w:rPr>
          <w:rFonts w:ascii="Courier New" w:hAnsi="Courier New" w:cs="Courier New"/>
          <w:sz w:val="22"/>
          <w:szCs w:val="22"/>
        </w:rPr>
      </w:pPr>
    </w:p>
    <w:p w14:paraId="0D05EE4C" w14:textId="2F99E6F5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>Art. 5º A Polícia Municipal poderá atuar de forma integrada com outros órgãos de fiscalização e segurança, mediante convênios e acordos de cooperação técnica com entidades estaduais e federais.</w:t>
      </w:r>
    </w:p>
    <w:p w14:paraId="37937FD3" w14:textId="7777777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309B8D8E" w14:textId="246DB257" w:rsidR="008C0008" w:rsidRPr="00E739A7" w:rsidRDefault="008C0008" w:rsidP="008C0008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739A7">
        <w:rPr>
          <w:rFonts w:ascii="Courier New" w:hAnsi="Courier New" w:cs="Courier New"/>
          <w:sz w:val="22"/>
          <w:szCs w:val="22"/>
        </w:rPr>
        <w:t xml:space="preserve">Art. 6º O Município regulamentará, no </w:t>
      </w:r>
      <w:r w:rsidRPr="001626A1">
        <w:rPr>
          <w:rFonts w:ascii="Courier New" w:hAnsi="Courier New" w:cs="Courier New"/>
          <w:sz w:val="22"/>
          <w:szCs w:val="22"/>
        </w:rPr>
        <w:t xml:space="preserve">prazo de </w:t>
      </w:r>
      <w:r w:rsidR="001626A1" w:rsidRPr="001626A1">
        <w:rPr>
          <w:rFonts w:ascii="Courier New" w:hAnsi="Courier New" w:cs="Courier New"/>
          <w:sz w:val="22"/>
          <w:szCs w:val="22"/>
        </w:rPr>
        <w:t xml:space="preserve">60 (sessenta) </w:t>
      </w:r>
      <w:r w:rsidRPr="00E739A7">
        <w:rPr>
          <w:rFonts w:ascii="Courier New" w:hAnsi="Courier New" w:cs="Courier New"/>
          <w:sz w:val="22"/>
          <w:szCs w:val="22"/>
        </w:rPr>
        <w:t>dias, os procedimentos para execução das atividades previstas nesta lei.</w:t>
      </w:r>
    </w:p>
    <w:p w14:paraId="5A925A80" w14:textId="77777777" w:rsidR="008C0008" w:rsidRPr="00E739A7" w:rsidRDefault="008C0008" w:rsidP="008C0008">
      <w:pPr>
        <w:ind w:left="0" w:hanging="2"/>
        <w:jc w:val="center"/>
        <w:rPr>
          <w:rFonts w:ascii="Courier New" w:hAnsi="Courier New" w:cs="Courier New"/>
          <w:sz w:val="22"/>
          <w:szCs w:val="22"/>
        </w:rPr>
      </w:pPr>
    </w:p>
    <w:p w14:paraId="5ADDD1E7" w14:textId="3BA6B924" w:rsidR="002511D2" w:rsidRPr="00E739A7" w:rsidRDefault="008C0008" w:rsidP="008C0008">
      <w:pPr>
        <w:ind w:left="0" w:hanging="2"/>
        <w:rPr>
          <w:rFonts w:ascii="Courier New" w:hAnsi="Courier New" w:cs="Courier New"/>
        </w:rPr>
      </w:pPr>
      <w:r w:rsidRPr="00E739A7">
        <w:rPr>
          <w:rFonts w:ascii="Courier New" w:hAnsi="Courier New" w:cs="Courier New"/>
          <w:sz w:val="22"/>
          <w:szCs w:val="22"/>
        </w:rPr>
        <w:t>Art. 7º Esta lei entra em vigor na data de sua publicação.</w:t>
      </w:r>
    </w:p>
    <w:p w14:paraId="2D802097" w14:textId="77777777" w:rsidR="008C0008" w:rsidRPr="00E739A7" w:rsidRDefault="008C0008" w:rsidP="008C0008">
      <w:pPr>
        <w:ind w:left="0" w:hanging="2"/>
        <w:rPr>
          <w:rFonts w:ascii="Courier New" w:hAnsi="Courier New" w:cs="Courier New"/>
        </w:rPr>
      </w:pPr>
    </w:p>
    <w:p w14:paraId="6BFE34BB" w14:textId="77777777" w:rsidR="008C0008" w:rsidRPr="00E739A7" w:rsidRDefault="008C0008" w:rsidP="008C0008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6B0AFE30" w14:textId="77777777" w:rsidR="00086251" w:rsidRDefault="0008625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1BAF22EA" w14:textId="77777777" w:rsidR="00086251" w:rsidRDefault="0008625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0ACA7FF6" w14:textId="1FC67625" w:rsidR="00033102" w:rsidRPr="00E739A7" w:rsidRDefault="00577A3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8C0008" w:rsidRPr="00E739A7">
        <w:rPr>
          <w:rFonts w:ascii="Courier New" w:eastAsia="Courier New" w:hAnsi="Courier New" w:cs="Courier New"/>
        </w:rPr>
        <w:t>1</w:t>
      </w:r>
      <w:r w:rsidR="001626A1">
        <w:rPr>
          <w:rFonts w:ascii="Courier New" w:eastAsia="Courier New" w:hAnsi="Courier New" w:cs="Courier New"/>
        </w:rPr>
        <w:t>1</w:t>
      </w:r>
      <w:r w:rsidRPr="00E739A7">
        <w:rPr>
          <w:rFonts w:ascii="Courier New" w:eastAsia="Courier New" w:hAnsi="Courier New" w:cs="Courier New"/>
        </w:rPr>
        <w:t xml:space="preserve"> de </w:t>
      </w:r>
      <w:r w:rsidR="001626A1">
        <w:rPr>
          <w:rFonts w:ascii="Courier New" w:eastAsia="Courier New" w:hAnsi="Courier New" w:cs="Courier New"/>
        </w:rPr>
        <w:t>julho</w:t>
      </w:r>
      <w:r w:rsidRPr="00E739A7">
        <w:rPr>
          <w:rFonts w:ascii="Courier New" w:eastAsia="Courier New" w:hAnsi="Courier New" w:cs="Courier New"/>
        </w:rPr>
        <w:t xml:space="preserve"> de 202</w:t>
      </w:r>
      <w:r w:rsidR="0019491E" w:rsidRPr="00E739A7">
        <w:rPr>
          <w:rFonts w:ascii="Courier New" w:eastAsia="Courier New" w:hAnsi="Courier New" w:cs="Courier New"/>
        </w:rPr>
        <w:t>5</w:t>
      </w:r>
      <w:r w:rsidRPr="00E739A7">
        <w:rPr>
          <w:rFonts w:ascii="Courier New" w:eastAsia="Courier New" w:hAnsi="Courier New" w:cs="Courier New"/>
          <w:color w:val="000000"/>
        </w:rPr>
        <w:t>.</w:t>
      </w:r>
    </w:p>
    <w:p w14:paraId="159BA935" w14:textId="77777777" w:rsidR="00033102" w:rsidRDefault="00033102">
      <w:pPr>
        <w:ind w:left="0" w:hanging="2"/>
        <w:rPr>
          <w:rFonts w:ascii="Courier New" w:eastAsia="Courier New" w:hAnsi="Courier New" w:cs="Courier New"/>
        </w:rPr>
      </w:pPr>
    </w:p>
    <w:p w14:paraId="0262B558" w14:textId="28DB2AB3" w:rsidR="00033102" w:rsidRDefault="00033102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7B01D7A3" w14:textId="10BA746A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C10C512" w14:textId="0A653715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7FED78D" w14:textId="36A01B88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74D0C0B" w14:textId="21D3E175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87D08B7" w14:textId="4FC42BB2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3CD35FD" w14:textId="629CFB15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B593C1B" w14:textId="6963ABBA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FBFE932" w14:textId="7061E8D8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772EA3D2" w14:textId="534FAB25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32658E06" w14:textId="7D063F03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73AC5730" w14:textId="3599CB71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681E8364" w14:textId="75A38F42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EBBC174" w14:textId="23F936F7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2ABE6192" w14:textId="64B1EE96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91AD473" w14:textId="3554FF18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8CB01DB" w14:textId="3F12E2A2" w:rsidR="00086251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28D43E8" w14:textId="77777777" w:rsidR="00086251" w:rsidRPr="00845575" w:rsidRDefault="00086251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FD3A6FF" w14:textId="77777777" w:rsidR="00033102" w:rsidRPr="00845575" w:rsidRDefault="00033102">
      <w:pPr>
        <w:ind w:left="0" w:hanging="2"/>
        <w:rPr>
          <w:rFonts w:ascii="Courier New" w:eastAsia="Courier New" w:hAnsi="Courier New" w:cs="Courier New"/>
          <w:b/>
        </w:rPr>
      </w:pPr>
    </w:p>
    <w:p w14:paraId="15BA36B2" w14:textId="77777777" w:rsidR="00033102" w:rsidRPr="00845575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DENILSON DA COSTA NOGUEIRA</w:t>
      </w:r>
    </w:p>
    <w:p w14:paraId="23D0FBAB" w14:textId="77777777" w:rsidR="00033102" w:rsidRPr="00845575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-DENILSON LIGEIRINHO-</w:t>
      </w:r>
    </w:p>
    <w:p w14:paraId="781F03E6" w14:textId="3CDBC947" w:rsidR="00033102" w:rsidRDefault="00577A3F" w:rsidP="00896DC8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58E59799" w14:textId="77777777" w:rsidR="00033102" w:rsidRDefault="00033102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1F89F735" w14:textId="77777777" w:rsidR="00033102" w:rsidRDefault="00033102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7918CB42" w14:textId="77777777" w:rsidR="00630F58" w:rsidRDefault="00630F58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2D59C711" w14:textId="77777777" w:rsidR="00630F58" w:rsidRDefault="00630F58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11F8BD3F" w14:textId="77777777" w:rsidR="00630F58" w:rsidRDefault="00630F58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7D47E67B" w14:textId="77777777" w:rsidR="00630F58" w:rsidRDefault="00630F58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2C0FC390" w14:textId="77777777" w:rsidR="00630F58" w:rsidRDefault="00630F58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467A11CE" w14:textId="77777777" w:rsidR="00630F58" w:rsidRDefault="00630F58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18B1C70F" w14:textId="77777777" w:rsidR="00630F58" w:rsidRDefault="00630F58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4723DB13" w14:textId="77777777" w:rsidR="00630F58" w:rsidRDefault="00630F58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7F18D0EE" w14:textId="77777777" w:rsidR="00630F58" w:rsidRDefault="00630F58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01941814" w14:textId="77777777" w:rsidR="00630F58" w:rsidRDefault="00630F58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3D53A333" w14:textId="77777777" w:rsidR="00630F58" w:rsidRDefault="00630F58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6E5744EF" w14:textId="3F188025" w:rsidR="00033102" w:rsidRPr="002511D2" w:rsidRDefault="00577A3F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07D7B4F9" w14:textId="79467322" w:rsidR="001F448E" w:rsidRPr="00086251" w:rsidRDefault="00E739A7" w:rsidP="001F448E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bCs/>
          <w:sz w:val="21"/>
          <w:szCs w:val="21"/>
        </w:rPr>
      </w:pPr>
      <w:r w:rsidRPr="00086251">
        <w:rPr>
          <w:rFonts w:ascii="Courier New" w:eastAsia="Courier New" w:hAnsi="Courier New" w:cs="Courier New"/>
          <w:bCs/>
          <w:sz w:val="21"/>
          <w:szCs w:val="21"/>
        </w:rPr>
        <w:lastRenderedPageBreak/>
        <w:t>O presente projeto de lei visa à criação da Polícia Municipal no município de Paty do Alferes, conforme os parâmetros da Proposta de Emenda à Constituição nº 57/2023, e em conformidade com as diretrizes estabelecidas pela Lei Federal nº 13.022/2014 (Estatuto Geral das Guardas Municipais). O objetivo principal é fortalecer a segurança pública local, oferecendo um policiamento mais próximo e eficaz, alinhado às necessidades específicas da população do município.</w:t>
      </w:r>
    </w:p>
    <w:p w14:paraId="2C53E7D9" w14:textId="77777777" w:rsidR="001F448E" w:rsidRPr="00086251" w:rsidRDefault="001F448E" w:rsidP="00E739A7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bCs/>
          <w:sz w:val="21"/>
          <w:szCs w:val="21"/>
        </w:rPr>
      </w:pPr>
    </w:p>
    <w:p w14:paraId="40CF4184" w14:textId="77777777" w:rsidR="001F448E" w:rsidRPr="00086251" w:rsidRDefault="00E739A7" w:rsidP="001F448E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bCs/>
          <w:sz w:val="21"/>
          <w:szCs w:val="21"/>
        </w:rPr>
      </w:pPr>
      <w:r w:rsidRPr="00086251">
        <w:rPr>
          <w:rFonts w:ascii="Courier New" w:eastAsia="Courier New" w:hAnsi="Courier New" w:cs="Courier New"/>
          <w:bCs/>
          <w:sz w:val="21"/>
          <w:szCs w:val="21"/>
        </w:rPr>
        <w:t>Com a criação da Polícia Municipal, Paty do Alferes passará a contar com um aparato de segurança pública mais robusto, capaz de atuar na prevenção e combate à criminalidade de forma mais direta e efetiva. Além disso, a atuação da Polícia Municipal será voltada para o fortalecimento da ordem pública, da segurança do patrimônio público e da colaboração com outros órgãos de segurança estaduais e federais, ampliando a rede de proteção para a população.</w:t>
      </w:r>
    </w:p>
    <w:p w14:paraId="34ADEBE2" w14:textId="77777777" w:rsidR="001F448E" w:rsidRPr="00086251" w:rsidRDefault="001F448E" w:rsidP="001F448E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bCs/>
          <w:sz w:val="21"/>
          <w:szCs w:val="21"/>
        </w:rPr>
      </w:pPr>
    </w:p>
    <w:p w14:paraId="01ABCF89" w14:textId="283AE688" w:rsidR="00E739A7" w:rsidRPr="00086251" w:rsidRDefault="00E739A7" w:rsidP="001F448E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b/>
          <w:sz w:val="21"/>
          <w:szCs w:val="21"/>
        </w:rPr>
      </w:pPr>
      <w:r w:rsidRPr="00086251">
        <w:rPr>
          <w:rFonts w:ascii="Courier New" w:eastAsia="Courier New" w:hAnsi="Courier New" w:cs="Courier New"/>
          <w:bCs/>
          <w:sz w:val="21"/>
          <w:szCs w:val="21"/>
        </w:rPr>
        <w:t>A Polícia Municipal terá um papel fundamental no policiamento preventivo e comunitário, promovendo a segurança de forma proativa, e na fiscalização das normas municipais que visam garantir o bem-estar da comunidade. A aplicação das penalidades de trânsito também será uma atribuição relevante, contribuindo para a organização do tráfego e evitando transtornos nas vias públicas.</w:t>
      </w:r>
      <w:r w:rsidR="00086251" w:rsidRPr="00086251">
        <w:rPr>
          <w:rFonts w:ascii="Courier New" w:eastAsia="Courier New" w:hAnsi="Courier New" w:cs="Courier New"/>
          <w:bCs/>
          <w:sz w:val="21"/>
          <w:szCs w:val="21"/>
        </w:rPr>
        <w:t xml:space="preserve"> </w:t>
      </w:r>
      <w:r w:rsidRPr="00086251">
        <w:rPr>
          <w:rFonts w:ascii="Courier New" w:eastAsia="Courier New" w:hAnsi="Courier New" w:cs="Courier New"/>
          <w:bCs/>
          <w:sz w:val="21"/>
          <w:szCs w:val="21"/>
        </w:rPr>
        <w:t>A criação deste órgão de segurança municipal se alinha ao desejo de proporcionar uma resposta mais ágil e adequada às questões locais de segurança, permitindo uma abordagem mais personalizada e eficiente na proteção da população de Paty do Alferes.</w:t>
      </w:r>
      <w:r w:rsidR="00086251" w:rsidRPr="00086251">
        <w:rPr>
          <w:rFonts w:ascii="Courier New" w:eastAsia="Courier New" w:hAnsi="Courier New" w:cs="Courier New"/>
          <w:bCs/>
          <w:sz w:val="21"/>
          <w:szCs w:val="21"/>
        </w:rPr>
        <w:t xml:space="preserve"> </w:t>
      </w:r>
      <w:r w:rsidRPr="00086251">
        <w:rPr>
          <w:rFonts w:ascii="Courier New" w:eastAsia="Courier New" w:hAnsi="Courier New" w:cs="Courier New"/>
          <w:bCs/>
          <w:sz w:val="21"/>
          <w:szCs w:val="21"/>
        </w:rPr>
        <w:t>Diante do exposto, solicito a aprovação do presente projeto de lei, visando o fortalecimento da segurança em nosso município e o bem-estar de nossa população.</w:t>
      </w:r>
    </w:p>
    <w:p w14:paraId="2EA94063" w14:textId="152ABC50" w:rsidR="00410B7C" w:rsidRPr="00E739A7" w:rsidRDefault="00577A3F" w:rsidP="006C7F61">
      <w:pPr>
        <w:spacing w:line="360" w:lineRule="auto"/>
        <w:ind w:left="0" w:hanging="2"/>
        <w:jc w:val="both"/>
        <w:rPr>
          <w:rFonts w:ascii="Courier New" w:eastAsia="Courier New" w:hAnsi="Courier New" w:cs="Courier New"/>
          <w:color w:val="000000"/>
          <w:sz w:val="18"/>
          <w:szCs w:val="18"/>
        </w:rPr>
      </w:pPr>
      <w:r w:rsidRPr="00E739A7">
        <w:rPr>
          <w:rFonts w:ascii="Courier New" w:eastAsia="Courier New" w:hAnsi="Courier New" w:cs="Courier New"/>
          <w:sz w:val="18"/>
          <w:szCs w:val="18"/>
        </w:rPr>
        <w:tab/>
      </w:r>
      <w:r w:rsidR="00410B7C" w:rsidRPr="00E739A7">
        <w:rPr>
          <w:rFonts w:ascii="Courier New" w:eastAsia="Courier New" w:hAnsi="Courier New" w:cs="Courier New"/>
          <w:sz w:val="18"/>
          <w:szCs w:val="18"/>
        </w:rPr>
        <w:tab/>
      </w:r>
    </w:p>
    <w:p w14:paraId="2FFA425E" w14:textId="1DAC75DC" w:rsidR="00845575" w:rsidRPr="00E739A7" w:rsidRDefault="00845575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8C0008" w:rsidRPr="00E739A7">
        <w:rPr>
          <w:rFonts w:ascii="Courier New" w:eastAsia="Courier New" w:hAnsi="Courier New" w:cs="Courier New"/>
        </w:rPr>
        <w:t>1</w:t>
      </w:r>
      <w:r w:rsidR="00307012">
        <w:rPr>
          <w:rFonts w:ascii="Courier New" w:eastAsia="Courier New" w:hAnsi="Courier New" w:cs="Courier New"/>
        </w:rPr>
        <w:t>1</w:t>
      </w:r>
      <w:r w:rsidR="0076042F" w:rsidRPr="00E739A7">
        <w:rPr>
          <w:rFonts w:ascii="Courier New" w:eastAsia="Courier New" w:hAnsi="Courier New" w:cs="Courier New"/>
        </w:rPr>
        <w:t xml:space="preserve"> de </w:t>
      </w:r>
      <w:r w:rsidR="00307012">
        <w:rPr>
          <w:rFonts w:ascii="Courier New" w:eastAsia="Courier New" w:hAnsi="Courier New" w:cs="Courier New"/>
        </w:rPr>
        <w:t>julho</w:t>
      </w:r>
      <w:r w:rsidR="0076042F" w:rsidRPr="00E739A7">
        <w:rPr>
          <w:rFonts w:ascii="Courier New" w:eastAsia="Courier New" w:hAnsi="Courier New" w:cs="Courier New"/>
        </w:rPr>
        <w:t xml:space="preserve"> </w:t>
      </w:r>
      <w:r w:rsidR="00896DC8" w:rsidRPr="00E739A7">
        <w:rPr>
          <w:rFonts w:ascii="Courier New" w:eastAsia="Courier New" w:hAnsi="Courier New" w:cs="Courier New"/>
        </w:rPr>
        <w:t>de 202</w:t>
      </w:r>
      <w:r w:rsidR="00630F58" w:rsidRPr="00E739A7">
        <w:rPr>
          <w:rFonts w:ascii="Courier New" w:eastAsia="Courier New" w:hAnsi="Courier New" w:cs="Courier New"/>
        </w:rPr>
        <w:t>5</w:t>
      </w:r>
      <w:r w:rsidR="00896DC8" w:rsidRPr="00E739A7">
        <w:rPr>
          <w:rFonts w:ascii="Courier New" w:eastAsia="Courier New" w:hAnsi="Courier New" w:cs="Courier New"/>
          <w:color w:val="000000"/>
        </w:rPr>
        <w:t>.</w:t>
      </w:r>
    </w:p>
    <w:p w14:paraId="2ED0CC51" w14:textId="77777777" w:rsidR="00845575" w:rsidRDefault="00845575" w:rsidP="00845575">
      <w:pPr>
        <w:ind w:left="0" w:hanging="2"/>
        <w:rPr>
          <w:rFonts w:ascii="Courier New" w:eastAsia="Courier New" w:hAnsi="Courier New" w:cs="Courier New"/>
        </w:rPr>
      </w:pPr>
    </w:p>
    <w:p w14:paraId="1B3B13CC" w14:textId="77777777" w:rsidR="002511D2" w:rsidRDefault="002511D2" w:rsidP="00845575">
      <w:pPr>
        <w:ind w:left="0" w:hanging="2"/>
        <w:rPr>
          <w:rFonts w:ascii="Courier New" w:eastAsia="Courier New" w:hAnsi="Courier New" w:cs="Courier New"/>
        </w:rPr>
      </w:pPr>
    </w:p>
    <w:p w14:paraId="447340D1" w14:textId="77777777" w:rsidR="002511D2" w:rsidRDefault="002511D2" w:rsidP="00845575">
      <w:pPr>
        <w:ind w:left="0" w:hanging="2"/>
        <w:rPr>
          <w:rFonts w:ascii="Courier New" w:eastAsia="Courier New" w:hAnsi="Courier New" w:cs="Courier New"/>
        </w:rPr>
      </w:pPr>
    </w:p>
    <w:p w14:paraId="148A6540" w14:textId="77777777" w:rsidR="002511D2" w:rsidRDefault="002511D2" w:rsidP="00845575">
      <w:pPr>
        <w:ind w:left="0" w:hanging="2"/>
        <w:rPr>
          <w:rFonts w:ascii="Courier New" w:eastAsia="Courier New" w:hAnsi="Courier New" w:cs="Courier New"/>
        </w:rPr>
      </w:pPr>
    </w:p>
    <w:p w14:paraId="1088F49D" w14:textId="77777777" w:rsidR="002511D2" w:rsidRDefault="002511D2" w:rsidP="009D7231">
      <w:pPr>
        <w:ind w:leftChars="0" w:left="0" w:firstLineChars="0" w:firstLine="0"/>
        <w:rPr>
          <w:rFonts w:ascii="Courier New" w:eastAsia="Courier New" w:hAnsi="Courier New" w:cs="Courier New"/>
        </w:rPr>
      </w:pPr>
    </w:p>
    <w:p w14:paraId="711CEC98" w14:textId="77777777" w:rsidR="00845575" w:rsidRPr="00845575" w:rsidRDefault="008455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DAD80F2" w14:textId="77777777" w:rsidR="00845575" w:rsidRPr="00845575" w:rsidRDefault="008455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0438BC54" w14:textId="77777777" w:rsidR="00845575" w:rsidRPr="00845575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DENILSON DA COSTA NOGUEIRA</w:t>
      </w:r>
    </w:p>
    <w:p w14:paraId="0F9D9219" w14:textId="77777777" w:rsidR="00845575" w:rsidRPr="00845575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-DENILSON LIGEIRINHO-</w:t>
      </w:r>
    </w:p>
    <w:p w14:paraId="2AFA89AC" w14:textId="77777777" w:rsidR="00033102" w:rsidRDefault="00845575" w:rsidP="0084557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b/>
          <w:sz w:val="18"/>
          <w:szCs w:val="18"/>
        </w:rPr>
        <w:t xml:space="preserve">                              </w:t>
      </w: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sectPr w:rsidR="00033102" w:rsidSect="000862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4A419" w14:textId="77777777" w:rsidR="0015691D" w:rsidRDefault="0015691D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32332015" w14:textId="77777777" w:rsidR="0015691D" w:rsidRDefault="0015691D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6C7F61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r w:rsidRPr="006C7F61">
      <w:rPr>
        <w:rFonts w:ascii="Calibri" w:eastAsia="Calibri" w:hAnsi="Calibri" w:cs="Calibri"/>
        <w:color w:val="000000"/>
        <w:sz w:val="16"/>
        <w:szCs w:val="16"/>
      </w:rPr>
      <w:t>Rua C</w:t>
    </w:r>
    <w:r w:rsidR="00845575" w:rsidRPr="006C7F61">
      <w:rPr>
        <w:rFonts w:ascii="Calibri" w:eastAsia="Calibri" w:hAnsi="Calibri" w:cs="Calibri"/>
        <w:color w:val="000000"/>
        <w:sz w:val="16"/>
        <w:szCs w:val="16"/>
      </w:rPr>
      <w:t>oronel Manoel Bernardes, nº 387</w:t>
    </w:r>
    <w:r w:rsidRPr="006C7F61">
      <w:rPr>
        <w:rFonts w:ascii="Calibri" w:eastAsia="Calibri" w:hAnsi="Calibri" w:cs="Calibri"/>
        <w:color w:val="000000"/>
        <w:sz w:val="16"/>
        <w:szCs w:val="16"/>
      </w:rPr>
      <w:t xml:space="preserve"> – Centro</w:t>
    </w:r>
  </w:p>
  <w:p w14:paraId="28931504" w14:textId="77777777" w:rsidR="00033102" w:rsidRPr="006C7F61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6C7F61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2D99F9FE" w14:textId="77777777" w:rsidR="00033102" w:rsidRPr="006C7F61" w:rsidRDefault="0015691D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hyperlink r:id="rId1">
      <w:r w:rsidR="00577A3F" w:rsidRPr="006C7F61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577A3F" w:rsidRPr="006C7F61">
      <w:rPr>
        <w:rFonts w:ascii="Calibri" w:eastAsia="Calibri" w:hAnsi="Calibri" w:cs="Calibri"/>
        <w:sz w:val="16"/>
        <w:szCs w:val="16"/>
      </w:rPr>
      <w:t xml:space="preserve"> </w:t>
    </w:r>
    <w:r w:rsidR="00577A3F" w:rsidRPr="006C7F61">
      <w:rPr>
        <w:rFonts w:ascii="Calibri" w:eastAsia="Calibri" w:hAnsi="Calibri" w:cs="Calibri"/>
        <w:color w:val="000000"/>
        <w:sz w:val="16"/>
        <w:szCs w:val="16"/>
      </w:rPr>
      <w:t>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EFCFB" w14:textId="77777777" w:rsidR="0015691D" w:rsidRDefault="0015691D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176A4A41" w14:textId="77777777" w:rsidR="0015691D" w:rsidRDefault="0015691D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257DA" w14:textId="77777777" w:rsidR="00033102" w:rsidRDefault="00577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11CEBAA2">
          <wp:simplePos x="0" y="0"/>
          <wp:positionH relativeFrom="column">
            <wp:posOffset>2672715</wp:posOffset>
          </wp:positionH>
          <wp:positionV relativeFrom="paragraph">
            <wp:posOffset>-210185</wp:posOffset>
          </wp:positionV>
          <wp:extent cx="650875" cy="638175"/>
          <wp:effectExtent l="0" t="0" r="0" b="9525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2610C08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00174D7A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1903E823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 w:rsidRPr="002511D2">
      <w:rPr>
        <w:rFonts w:ascii="Courier New" w:eastAsia="Courier New" w:hAnsi="Courier New" w:cs="Courier New"/>
        <w:b/>
        <w:sz w:val="18"/>
        <w:szCs w:val="18"/>
      </w:rPr>
      <w:t>O VEREADOR DENILSON DA COSTA NOGUEIRA</w:t>
    </w:r>
  </w:p>
  <w:p w14:paraId="45ED3DA3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-DENILSON LIGEIRINHO-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0651D"/>
    <w:multiLevelType w:val="hybridMultilevel"/>
    <w:tmpl w:val="CBA0523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48093CDB"/>
    <w:multiLevelType w:val="hybridMultilevel"/>
    <w:tmpl w:val="D298891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4A306835"/>
    <w:multiLevelType w:val="hybridMultilevel"/>
    <w:tmpl w:val="9EE2B9F2"/>
    <w:lvl w:ilvl="0" w:tplc="04160013">
      <w:start w:val="1"/>
      <w:numFmt w:val="upperRoman"/>
      <w:lvlText w:val="%1."/>
      <w:lvlJc w:val="right"/>
      <w:pPr>
        <w:ind w:left="71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5C8F219B"/>
    <w:multiLevelType w:val="hybridMultilevel"/>
    <w:tmpl w:val="F378FB2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37501632">
    <w:abstractNumId w:val="3"/>
  </w:num>
  <w:num w:numId="2" w16cid:durableId="2064790452">
    <w:abstractNumId w:val="2"/>
  </w:num>
  <w:num w:numId="3" w16cid:durableId="1506243866">
    <w:abstractNumId w:val="0"/>
  </w:num>
  <w:num w:numId="4" w16cid:durableId="1258364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17EF7"/>
    <w:rsid w:val="00033102"/>
    <w:rsid w:val="00051E29"/>
    <w:rsid w:val="00086224"/>
    <w:rsid w:val="00086251"/>
    <w:rsid w:val="000C4BF7"/>
    <w:rsid w:val="00106E99"/>
    <w:rsid w:val="00136C22"/>
    <w:rsid w:val="0015691D"/>
    <w:rsid w:val="001626A1"/>
    <w:rsid w:val="0019491E"/>
    <w:rsid w:val="001A12D9"/>
    <w:rsid w:val="001F448E"/>
    <w:rsid w:val="00212F3A"/>
    <w:rsid w:val="002511D2"/>
    <w:rsid w:val="00307012"/>
    <w:rsid w:val="00317B0F"/>
    <w:rsid w:val="00347B5B"/>
    <w:rsid w:val="00410B7C"/>
    <w:rsid w:val="00547C15"/>
    <w:rsid w:val="00577A3F"/>
    <w:rsid w:val="00630F58"/>
    <w:rsid w:val="006C7F61"/>
    <w:rsid w:val="006D40BD"/>
    <w:rsid w:val="0076042F"/>
    <w:rsid w:val="00822AD5"/>
    <w:rsid w:val="00823D50"/>
    <w:rsid w:val="00845575"/>
    <w:rsid w:val="008626AA"/>
    <w:rsid w:val="00871438"/>
    <w:rsid w:val="00875C62"/>
    <w:rsid w:val="00896DC8"/>
    <w:rsid w:val="008C0008"/>
    <w:rsid w:val="00902427"/>
    <w:rsid w:val="00997391"/>
    <w:rsid w:val="009B7776"/>
    <w:rsid w:val="009D7231"/>
    <w:rsid w:val="00AF72C3"/>
    <w:rsid w:val="00B11338"/>
    <w:rsid w:val="00B746E0"/>
    <w:rsid w:val="00C0312D"/>
    <w:rsid w:val="00C74A7D"/>
    <w:rsid w:val="00C85CAE"/>
    <w:rsid w:val="00CF5EE6"/>
    <w:rsid w:val="00D72708"/>
    <w:rsid w:val="00DE0CA6"/>
    <w:rsid w:val="00E42790"/>
    <w:rsid w:val="00E56EED"/>
    <w:rsid w:val="00E6428C"/>
    <w:rsid w:val="00E739A7"/>
    <w:rsid w:val="00E73BA5"/>
    <w:rsid w:val="00EC15A2"/>
    <w:rsid w:val="00F60956"/>
    <w:rsid w:val="00FF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86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743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3</cp:revision>
  <cp:lastPrinted>2024-08-14T17:35:00Z</cp:lastPrinted>
  <dcterms:created xsi:type="dcterms:W3CDTF">2025-07-10T15:43:00Z</dcterms:created>
  <dcterms:modified xsi:type="dcterms:W3CDTF">2025-07-10T16:29:00Z</dcterms:modified>
</cp:coreProperties>
</file>