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102E4" w14:textId="538A36E7" w:rsidR="008E4F16" w:rsidRPr="00060B25" w:rsidRDefault="008E4F16" w:rsidP="008E4F16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5</w:t>
      </w:r>
      <w:r w:rsidRPr="00060B25">
        <w:rPr>
          <w:b/>
          <w:bCs/>
          <w:sz w:val="24"/>
          <w:szCs w:val="24"/>
        </w:rPr>
        <w:t>/2022</w:t>
      </w:r>
    </w:p>
    <w:p w14:paraId="7AB8B2D3" w14:textId="77777777" w:rsidR="008E4F16" w:rsidRPr="00060B25" w:rsidRDefault="008E4F16" w:rsidP="008E4F16">
      <w:pPr>
        <w:spacing w:line="360" w:lineRule="auto"/>
        <w:ind w:left="3402"/>
        <w:jc w:val="both"/>
        <w:rPr>
          <w:sz w:val="24"/>
          <w:szCs w:val="24"/>
        </w:rPr>
      </w:pPr>
    </w:p>
    <w:p w14:paraId="1AB14C3B" w14:textId="79E011D8" w:rsidR="008E4F16" w:rsidRPr="00474795" w:rsidRDefault="008E4F16" w:rsidP="008E4F16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474795">
        <w:rPr>
          <w:b/>
          <w:bCs/>
          <w:color w:val="444444"/>
          <w:sz w:val="24"/>
          <w:szCs w:val="24"/>
        </w:rPr>
        <w:t>Dispõe sobre as férias d</w:t>
      </w:r>
      <w:r>
        <w:rPr>
          <w:b/>
          <w:bCs/>
          <w:color w:val="444444"/>
          <w:sz w:val="24"/>
          <w:szCs w:val="24"/>
        </w:rPr>
        <w:t>o</w:t>
      </w:r>
      <w:r w:rsidRPr="00474795">
        <w:rPr>
          <w:b/>
          <w:bCs/>
          <w:color w:val="444444"/>
          <w:sz w:val="24"/>
          <w:szCs w:val="24"/>
        </w:rPr>
        <w:t xml:space="preserve"> servidor </w:t>
      </w:r>
      <w:r>
        <w:rPr>
          <w:b/>
          <w:bCs/>
          <w:color w:val="444444"/>
          <w:sz w:val="24"/>
          <w:szCs w:val="24"/>
        </w:rPr>
        <w:t>Paulo Cézar da Cruz Fonseca</w:t>
      </w:r>
      <w:r w:rsidRPr="00474795">
        <w:rPr>
          <w:b/>
          <w:bCs/>
          <w:color w:val="444444"/>
          <w:sz w:val="24"/>
          <w:szCs w:val="24"/>
        </w:rPr>
        <w:t xml:space="preserve"> e dá outras providências.</w:t>
      </w:r>
    </w:p>
    <w:p w14:paraId="1EC6256A" w14:textId="77777777" w:rsidR="008E4F16" w:rsidRPr="00060B25" w:rsidRDefault="008E4F16" w:rsidP="008E4F16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32960CE7" w14:textId="77777777" w:rsidR="008E4F16" w:rsidRPr="00060B25" w:rsidRDefault="008E4F16" w:rsidP="008E4F16">
      <w:pPr>
        <w:spacing w:line="360" w:lineRule="auto"/>
        <w:jc w:val="both"/>
        <w:rPr>
          <w:b/>
          <w:bCs/>
          <w:sz w:val="24"/>
          <w:szCs w:val="24"/>
        </w:rPr>
      </w:pPr>
    </w:p>
    <w:p w14:paraId="4179D901" w14:textId="77777777" w:rsidR="008E4F16" w:rsidRDefault="008E4F16" w:rsidP="008E4F16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7A86C218" w14:textId="77777777" w:rsidR="008E4F16" w:rsidRDefault="008E4F16" w:rsidP="008E4F16">
      <w:pPr>
        <w:spacing w:line="360" w:lineRule="auto"/>
        <w:jc w:val="both"/>
        <w:rPr>
          <w:sz w:val="24"/>
          <w:szCs w:val="24"/>
        </w:rPr>
      </w:pPr>
    </w:p>
    <w:p w14:paraId="1ED0FE8B" w14:textId="55EFC3AF" w:rsidR="008E4F16" w:rsidRPr="00474795" w:rsidRDefault="008E4F16" w:rsidP="008E4F16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Requerimento d</w:t>
      </w:r>
      <w:r>
        <w:rPr>
          <w:color w:val="444444"/>
          <w:sz w:val="24"/>
          <w:szCs w:val="24"/>
        </w:rPr>
        <w:t>o</w:t>
      </w:r>
      <w:r w:rsidRPr="00474795">
        <w:rPr>
          <w:color w:val="444444"/>
          <w:sz w:val="24"/>
          <w:szCs w:val="24"/>
        </w:rPr>
        <w:t xml:space="preserve"> Servidor;</w:t>
      </w:r>
    </w:p>
    <w:p w14:paraId="52C1DCA8" w14:textId="77777777" w:rsidR="008E4F16" w:rsidRPr="00474795" w:rsidRDefault="008E4F16" w:rsidP="008E4F16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art. 66, parágrafo único do Estatuto dos Servidores de Diamantino-MT.</w:t>
      </w:r>
    </w:p>
    <w:p w14:paraId="723B01C7" w14:textId="77777777" w:rsidR="008E4F16" w:rsidRPr="00060B25" w:rsidRDefault="008E4F16" w:rsidP="008E4F16">
      <w:pPr>
        <w:spacing w:line="360" w:lineRule="auto"/>
        <w:jc w:val="both"/>
        <w:rPr>
          <w:sz w:val="24"/>
          <w:szCs w:val="24"/>
        </w:rPr>
      </w:pPr>
    </w:p>
    <w:p w14:paraId="7B937159" w14:textId="77777777" w:rsidR="008E4F16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</w:p>
    <w:p w14:paraId="53893148" w14:textId="30670765" w:rsidR="008E4F16" w:rsidRPr="00060B25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51346A2D" w14:textId="77777777" w:rsidR="008E4F16" w:rsidRPr="00060B25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62DA2413" w14:textId="2CCC3055" w:rsidR="008E4F16" w:rsidRPr="00474795" w:rsidRDefault="008E4F16" w:rsidP="008E4F16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474795">
        <w:rPr>
          <w:color w:val="333333"/>
          <w:sz w:val="24"/>
          <w:szCs w:val="24"/>
        </w:rPr>
        <w:t xml:space="preserve">Art. 1° - </w:t>
      </w:r>
      <w:r w:rsidRPr="00474795">
        <w:rPr>
          <w:color w:val="444444"/>
          <w:sz w:val="24"/>
          <w:szCs w:val="24"/>
        </w:rPr>
        <w:t>Converter 1/3 (um terço) de férias d</w:t>
      </w:r>
      <w:r>
        <w:rPr>
          <w:color w:val="444444"/>
          <w:sz w:val="24"/>
          <w:szCs w:val="24"/>
        </w:rPr>
        <w:t>o</w:t>
      </w:r>
      <w:r w:rsidRPr="00474795">
        <w:rPr>
          <w:color w:val="444444"/>
          <w:sz w:val="24"/>
          <w:szCs w:val="24"/>
        </w:rPr>
        <w:t xml:space="preserve"> Servidor </w:t>
      </w:r>
      <w:r>
        <w:rPr>
          <w:b/>
          <w:bCs/>
          <w:color w:val="444444"/>
          <w:sz w:val="24"/>
          <w:szCs w:val="24"/>
        </w:rPr>
        <w:t>Paulo Cézar da Cruz Fonseca</w:t>
      </w:r>
      <w:r w:rsidRPr="00474795">
        <w:rPr>
          <w:color w:val="444444"/>
          <w:sz w:val="24"/>
          <w:szCs w:val="24"/>
        </w:rPr>
        <w:t xml:space="preserve"> em pecúnia, referente ao período aquisitivo </w:t>
      </w:r>
      <w:r>
        <w:rPr>
          <w:color w:val="444444"/>
          <w:sz w:val="24"/>
          <w:szCs w:val="24"/>
        </w:rPr>
        <w:t>1</w:t>
      </w:r>
      <w:r>
        <w:rPr>
          <w:color w:val="444444"/>
          <w:sz w:val="24"/>
          <w:szCs w:val="24"/>
        </w:rPr>
        <w:t>4</w:t>
      </w:r>
      <w:r w:rsidRPr="00474795">
        <w:rPr>
          <w:color w:val="444444"/>
          <w:sz w:val="24"/>
          <w:szCs w:val="24"/>
        </w:rPr>
        <w:t>/0</w:t>
      </w:r>
      <w:r>
        <w:rPr>
          <w:color w:val="444444"/>
          <w:sz w:val="24"/>
          <w:szCs w:val="24"/>
        </w:rPr>
        <w:t>4</w:t>
      </w:r>
      <w:r w:rsidRPr="00474795">
        <w:rPr>
          <w:color w:val="444444"/>
          <w:sz w:val="24"/>
          <w:szCs w:val="24"/>
        </w:rPr>
        <w:t>/20</w:t>
      </w:r>
      <w:r>
        <w:rPr>
          <w:color w:val="444444"/>
          <w:sz w:val="24"/>
          <w:szCs w:val="24"/>
        </w:rPr>
        <w:t>21</w:t>
      </w:r>
      <w:r w:rsidRPr="00474795">
        <w:rPr>
          <w:color w:val="444444"/>
          <w:sz w:val="24"/>
          <w:szCs w:val="24"/>
        </w:rPr>
        <w:t xml:space="preserve"> à </w:t>
      </w:r>
      <w:r>
        <w:rPr>
          <w:color w:val="444444"/>
          <w:sz w:val="24"/>
          <w:szCs w:val="24"/>
        </w:rPr>
        <w:t>1</w:t>
      </w:r>
      <w:r>
        <w:rPr>
          <w:color w:val="444444"/>
          <w:sz w:val="24"/>
          <w:szCs w:val="24"/>
        </w:rPr>
        <w:t>3</w:t>
      </w:r>
      <w:r w:rsidRPr="00474795">
        <w:rPr>
          <w:color w:val="444444"/>
          <w:sz w:val="24"/>
          <w:szCs w:val="24"/>
        </w:rPr>
        <w:t>/</w:t>
      </w:r>
      <w:r>
        <w:rPr>
          <w:color w:val="444444"/>
          <w:sz w:val="24"/>
          <w:szCs w:val="24"/>
        </w:rPr>
        <w:t>0</w:t>
      </w:r>
      <w:r>
        <w:rPr>
          <w:color w:val="444444"/>
          <w:sz w:val="24"/>
          <w:szCs w:val="24"/>
        </w:rPr>
        <w:t>4</w:t>
      </w:r>
      <w:r w:rsidRPr="00474795">
        <w:rPr>
          <w:color w:val="444444"/>
          <w:sz w:val="24"/>
          <w:szCs w:val="24"/>
        </w:rPr>
        <w:t>/20</w:t>
      </w:r>
      <w:r>
        <w:rPr>
          <w:color w:val="444444"/>
          <w:sz w:val="24"/>
          <w:szCs w:val="24"/>
        </w:rPr>
        <w:t>22</w:t>
      </w:r>
      <w:r w:rsidRPr="00474795">
        <w:rPr>
          <w:color w:val="444444"/>
          <w:sz w:val="24"/>
          <w:szCs w:val="24"/>
        </w:rPr>
        <w:t>.</w:t>
      </w:r>
    </w:p>
    <w:p w14:paraId="65A6E409" w14:textId="77777777" w:rsidR="008E4F16" w:rsidRPr="00060B25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4E872621" w14:textId="77777777" w:rsidR="008E4F16" w:rsidRPr="00060B25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333333"/>
        </w:rPr>
      </w:pPr>
    </w:p>
    <w:p w14:paraId="31CE994E" w14:textId="77777777" w:rsidR="008E4F16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5DDC0C97" w14:textId="77777777" w:rsidR="008E4F16" w:rsidRPr="00EE050E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5DDBF317" w14:textId="77777777" w:rsidR="008E4F16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08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5A09AB52" w14:textId="77777777" w:rsidR="008E4F16" w:rsidRPr="00060B25" w:rsidRDefault="008E4F16" w:rsidP="008E4F1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3FFE4D31" w14:textId="77777777" w:rsidR="008E4F16" w:rsidRPr="00060B25" w:rsidRDefault="008E4F16" w:rsidP="008E4F16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19E439EE" w14:textId="77777777" w:rsidR="008E4F16" w:rsidRDefault="008E4F16" w:rsidP="008E4F16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638F0CDE" w14:textId="77777777" w:rsidR="008E4F16" w:rsidRDefault="008E4F16" w:rsidP="008E4F16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</w:p>
    <w:p w14:paraId="01ED7D57" w14:textId="77777777" w:rsidR="008E4F16" w:rsidRDefault="008E4F16" w:rsidP="008E4F16"/>
    <w:p w14:paraId="30DB16A4" w14:textId="77777777" w:rsidR="009F2E12" w:rsidRDefault="009F2E12"/>
    <w:sectPr w:rsidR="009F2E12" w:rsidSect="00626896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BE05" w14:textId="77777777" w:rsidR="00987F02" w:rsidRDefault="008E4F16" w:rsidP="00987F02">
    <w:pPr>
      <w:pStyle w:val="Rodap"/>
      <w:spacing w:before="20" w:after="20"/>
      <w:ind w:right="360"/>
      <w:jc w:val="center"/>
      <w:rPr>
        <w:b/>
      </w:rPr>
    </w:pPr>
  </w:p>
  <w:p w14:paraId="2C9F9DA2" w14:textId="77777777" w:rsidR="00987F02" w:rsidRPr="00987F02" w:rsidRDefault="008E4F16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026F2533" w14:textId="77777777" w:rsidR="009F196D" w:rsidRPr="00987F02" w:rsidRDefault="008E4F1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F119C" w14:textId="77777777" w:rsidR="009F196D" w:rsidRPr="00987F02" w:rsidRDefault="008E4F16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872246A" wp14:editId="1DEB9EE6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3B8D5B" wp14:editId="4EAAD7EA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EE1A2C" w14:textId="77777777" w:rsidR="00987F02" w:rsidRPr="00AB2BB5" w:rsidRDefault="008E4F1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5F6EB9DD" w14:textId="77777777" w:rsidR="00987F02" w:rsidRPr="00AB2BB5" w:rsidRDefault="008E4F1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 xml:space="preserve">CÂMARA MUNICIPAL DE </w:t>
                          </w:r>
                          <w:r w:rsidRPr="00AB2BB5">
                            <w:rPr>
                              <w:rFonts w:eastAsia="Arial Unicode MS"/>
                            </w:rPr>
                            <w:t>DIAMANTINO</w:t>
                          </w:r>
                        </w:p>
                        <w:p w14:paraId="35DD46C0" w14:textId="77777777" w:rsidR="00987F02" w:rsidRPr="00AB2BB5" w:rsidRDefault="008E4F1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B8D5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0EEE1A2C" w14:textId="77777777" w:rsidR="00987F02" w:rsidRPr="00AB2BB5" w:rsidRDefault="008E4F1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5F6EB9DD" w14:textId="77777777" w:rsidR="00987F02" w:rsidRPr="00AB2BB5" w:rsidRDefault="008E4F1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35DD46C0" w14:textId="77777777" w:rsidR="00987F02" w:rsidRPr="00AB2BB5" w:rsidRDefault="008E4F1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F16"/>
    <w:rsid w:val="008E4F16"/>
    <w:rsid w:val="009F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0EE50"/>
  <w15:chartTrackingRefBased/>
  <w15:docId w15:val="{D23C156E-5A72-44B8-BB63-25357668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4F16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E4F16"/>
    <w:rPr>
      <w:b/>
      <w:bCs/>
    </w:rPr>
  </w:style>
  <w:style w:type="paragraph" w:styleId="Cabealho">
    <w:name w:val="header"/>
    <w:basedOn w:val="Normal"/>
    <w:link w:val="CabealhoChar"/>
    <w:rsid w:val="008E4F16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E4F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E4F16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E4F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E4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664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2022-07-11T15:33:00Z</dcterms:created>
  <dcterms:modified xsi:type="dcterms:W3CDTF">2022-07-11T15:35:00Z</dcterms:modified>
</cp:coreProperties>
</file>