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DBBB2" w14:textId="593ED74F" w:rsidR="009C7B12" w:rsidRDefault="0057576D" w:rsidP="00205913">
      <w:pPr>
        <w:spacing w:after="100"/>
        <w:jc w:val="center"/>
        <w:rPr>
          <w:b/>
          <w:iCs/>
          <w:lang w:eastAsia="ar-SA"/>
        </w:rPr>
      </w:pPr>
      <w:r>
        <w:rPr>
          <w:b/>
          <w:iCs/>
          <w:lang w:eastAsia="ar-SA"/>
        </w:rPr>
        <w:t xml:space="preserve">PROJETO DE LEI </w:t>
      </w:r>
      <w:r w:rsidR="004F0251">
        <w:rPr>
          <w:b/>
          <w:iCs/>
          <w:lang w:eastAsia="ar-SA"/>
        </w:rPr>
        <w:t>ORDINÁRIA</w:t>
      </w:r>
      <w:r>
        <w:rPr>
          <w:b/>
          <w:iCs/>
          <w:lang w:eastAsia="ar-SA"/>
        </w:rPr>
        <w:t xml:space="preserve"> Nº </w:t>
      </w:r>
      <w:r w:rsidR="0027768A">
        <w:rPr>
          <w:b/>
          <w:iCs/>
          <w:lang w:eastAsia="ar-SA"/>
        </w:rPr>
        <w:t>01</w:t>
      </w:r>
      <w:r>
        <w:rPr>
          <w:b/>
          <w:iCs/>
          <w:lang w:eastAsia="ar-SA"/>
        </w:rPr>
        <w:t>/202</w:t>
      </w:r>
      <w:r w:rsidR="004F0251">
        <w:rPr>
          <w:b/>
          <w:iCs/>
          <w:lang w:eastAsia="ar-SA"/>
        </w:rPr>
        <w:t>4</w:t>
      </w:r>
    </w:p>
    <w:p w14:paraId="0F763D16" w14:textId="77777777" w:rsidR="00205913" w:rsidRPr="00205913" w:rsidRDefault="00205913" w:rsidP="00205913">
      <w:pPr>
        <w:spacing w:after="100"/>
        <w:jc w:val="center"/>
        <w:rPr>
          <w:b/>
          <w:iCs/>
          <w:lang w:eastAsia="ar-SA"/>
        </w:rPr>
      </w:pPr>
    </w:p>
    <w:p w14:paraId="461228EB" w14:textId="27384FBA" w:rsidR="009C7B12" w:rsidRDefault="009C7B12" w:rsidP="004F0251">
      <w:pPr>
        <w:pStyle w:val="Corpodetexto"/>
        <w:spacing w:after="120" w:line="276" w:lineRule="auto"/>
        <w:ind w:left="3969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“</w:t>
      </w:r>
      <w:bookmarkStart w:id="0" w:name="_Hlk155060887"/>
      <w:r w:rsidR="004F0251" w:rsidRPr="004F0251">
        <w:rPr>
          <w:rFonts w:ascii="Times New Roman" w:hAnsi="Times New Roman"/>
          <w:bCs/>
          <w:i/>
          <w:sz w:val="24"/>
          <w:szCs w:val="24"/>
        </w:rPr>
        <w:t>Ratifica a alteração</w:t>
      </w:r>
      <w:r w:rsidR="004F025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4F0251" w:rsidRPr="004F0251">
        <w:rPr>
          <w:rFonts w:ascii="Times New Roman" w:hAnsi="Times New Roman"/>
          <w:bCs/>
          <w:i/>
          <w:sz w:val="24"/>
          <w:szCs w:val="24"/>
        </w:rPr>
        <w:t>do contrato de consórcio</w:t>
      </w:r>
      <w:r w:rsidR="004F025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4F0251" w:rsidRPr="004F0251">
        <w:rPr>
          <w:rFonts w:ascii="Times New Roman" w:hAnsi="Times New Roman"/>
          <w:bCs/>
          <w:i/>
          <w:sz w:val="24"/>
          <w:szCs w:val="24"/>
        </w:rPr>
        <w:t>público do Consórcio Intermunicipal de</w:t>
      </w:r>
      <w:r w:rsidR="004F025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4F0251" w:rsidRPr="004F0251">
        <w:rPr>
          <w:rFonts w:ascii="Times New Roman" w:hAnsi="Times New Roman"/>
          <w:bCs/>
          <w:i/>
          <w:sz w:val="24"/>
          <w:szCs w:val="24"/>
        </w:rPr>
        <w:t>Saneamento Básico da Zona da Mata – CISAB</w:t>
      </w:r>
      <w:r w:rsidR="004F025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4F0251" w:rsidRPr="004F0251">
        <w:rPr>
          <w:rFonts w:ascii="Times New Roman" w:hAnsi="Times New Roman"/>
          <w:bCs/>
          <w:i/>
          <w:sz w:val="24"/>
          <w:szCs w:val="24"/>
        </w:rPr>
        <w:t>ZONA DA MATA</w:t>
      </w:r>
      <w:bookmarkEnd w:id="0"/>
      <w:r>
        <w:rPr>
          <w:rFonts w:ascii="Times New Roman" w:hAnsi="Times New Roman"/>
          <w:i/>
          <w:sz w:val="24"/>
          <w:szCs w:val="24"/>
        </w:rPr>
        <w:t>”</w:t>
      </w:r>
      <w:r w:rsidRPr="009C7B12">
        <w:rPr>
          <w:rFonts w:ascii="Times New Roman" w:hAnsi="Times New Roman"/>
          <w:bCs/>
          <w:i/>
          <w:sz w:val="24"/>
          <w:szCs w:val="24"/>
        </w:rPr>
        <w:t>.</w:t>
      </w:r>
    </w:p>
    <w:p w14:paraId="1035D51E" w14:textId="77777777" w:rsidR="004F0251" w:rsidRPr="00DF5DEF" w:rsidRDefault="004F0251" w:rsidP="004F0251">
      <w:pPr>
        <w:pStyle w:val="Corpodetexto"/>
        <w:spacing w:after="120" w:line="276" w:lineRule="auto"/>
        <w:ind w:left="3969"/>
        <w:jc w:val="both"/>
        <w:rPr>
          <w:rFonts w:ascii="Times New Roman" w:hAnsi="Times New Roman"/>
          <w:bCs/>
          <w:i/>
          <w:sz w:val="24"/>
          <w:szCs w:val="24"/>
        </w:rPr>
      </w:pPr>
    </w:p>
    <w:p w14:paraId="41B8AB7E" w14:textId="3FFAE1CA" w:rsidR="009C7B12" w:rsidRPr="000426BC" w:rsidRDefault="009C7B12" w:rsidP="009C7B12">
      <w:pPr>
        <w:jc w:val="both"/>
        <w:rPr>
          <w:b/>
        </w:rPr>
      </w:pPr>
      <w:r w:rsidRPr="000426BC">
        <w:t>A Câmara Mun</w:t>
      </w:r>
      <w:r w:rsidR="0057576D">
        <w:t>icipal de</w:t>
      </w:r>
      <w:r w:rsidR="00CC7184">
        <w:t xml:space="preserve"> Lima Duarte aprova e a Prefeita Municipal</w:t>
      </w:r>
      <w:r w:rsidR="0057576D">
        <w:t xml:space="preserve"> </w:t>
      </w:r>
      <w:r w:rsidRPr="000426BC">
        <w:t>sanciona a seguinte Lei:</w:t>
      </w:r>
    </w:p>
    <w:p w14:paraId="6497DEBB" w14:textId="77777777" w:rsidR="009C7B12" w:rsidRPr="000426BC" w:rsidRDefault="009C7B12" w:rsidP="0057576D">
      <w:pPr>
        <w:spacing w:after="120"/>
        <w:jc w:val="both"/>
        <w:rPr>
          <w:b/>
        </w:rPr>
      </w:pPr>
    </w:p>
    <w:p w14:paraId="1797CC3A" w14:textId="4BED9EC4" w:rsidR="004F0251" w:rsidRPr="004F0251" w:rsidRDefault="004F0251" w:rsidP="004F0251">
      <w:pPr>
        <w:jc w:val="both"/>
      </w:pPr>
      <w:r w:rsidRPr="004F0251">
        <w:rPr>
          <w:b/>
        </w:rPr>
        <w:t>Art. 1º</w:t>
      </w:r>
      <w:r w:rsidRPr="004F0251">
        <w:t xml:space="preserve"> Fica ratificada pelo Município de </w:t>
      </w:r>
      <w:r>
        <w:t>Lima Duarte</w:t>
      </w:r>
      <w:r w:rsidRPr="004F0251">
        <w:t xml:space="preserve"> a alteração no Contrato de Consórcio Público do Consórcio Intermunicipal de Saneamento Básico da Zona da Mata – CISAB ZONA DA MATA aprovada em Assembleia Gera no dia 17 de novembro de 2023,</w:t>
      </w:r>
      <w:r w:rsidR="0034156C">
        <w:t xml:space="preserve"> conforme</w:t>
      </w:r>
      <w:r w:rsidRPr="004F0251">
        <w:t xml:space="preserve"> anexo único</w:t>
      </w:r>
      <w:r w:rsidR="0034156C">
        <w:t>,</w:t>
      </w:r>
      <w:r w:rsidRPr="004F0251">
        <w:t xml:space="preserve"> parte integrante da presente lei. </w:t>
      </w:r>
    </w:p>
    <w:p w14:paraId="358290CE" w14:textId="77777777" w:rsidR="004F0251" w:rsidRPr="004F0251" w:rsidRDefault="004F0251" w:rsidP="004F0251">
      <w:pPr>
        <w:jc w:val="both"/>
      </w:pPr>
      <w:bookmarkStart w:id="1" w:name="_GoBack"/>
      <w:bookmarkEnd w:id="1"/>
    </w:p>
    <w:p w14:paraId="6CFA1077" w14:textId="37EE273F" w:rsidR="004F0251" w:rsidRPr="004F0251" w:rsidRDefault="004F0251" w:rsidP="004F0251">
      <w:pPr>
        <w:jc w:val="both"/>
      </w:pPr>
      <w:r w:rsidRPr="004F0251">
        <w:rPr>
          <w:b/>
          <w:bCs/>
        </w:rPr>
        <w:t xml:space="preserve">Art. 2º </w:t>
      </w:r>
      <w:r>
        <w:t>P</w:t>
      </w:r>
      <w:r w:rsidRPr="004F0251">
        <w:t xml:space="preserve">ara reger as relações jurídicas entre o Município de </w:t>
      </w:r>
      <w:r>
        <w:t>Lima Duarte</w:t>
      </w:r>
      <w:r w:rsidRPr="004F0251">
        <w:t xml:space="preserve"> e o CISAB ZONA DA MATA, </w:t>
      </w:r>
      <w:r>
        <w:t>será aplicada</w:t>
      </w:r>
      <w:r w:rsidRPr="004F0251">
        <w:t xml:space="preserve"> a Lei Federal nº 11.107/2005, de 6 de abril de 2005, bem como suas alterações.</w:t>
      </w:r>
    </w:p>
    <w:p w14:paraId="50569912" w14:textId="77777777" w:rsidR="004F0251" w:rsidRPr="004F0251" w:rsidRDefault="004F0251" w:rsidP="004F0251">
      <w:pPr>
        <w:jc w:val="both"/>
      </w:pPr>
    </w:p>
    <w:p w14:paraId="253B1A7D" w14:textId="6CB2DE01" w:rsidR="004F0251" w:rsidRPr="004F0251" w:rsidRDefault="004F0251" w:rsidP="004F0251">
      <w:pPr>
        <w:jc w:val="both"/>
      </w:pPr>
      <w:r w:rsidRPr="004F0251">
        <w:rPr>
          <w:b/>
          <w:bCs/>
        </w:rPr>
        <w:t>Art. 3º</w:t>
      </w:r>
      <w:r w:rsidRPr="004F0251">
        <w:t xml:space="preserve"> Esta Lei entra em vigor na data de sua publicação.</w:t>
      </w:r>
    </w:p>
    <w:p w14:paraId="410B65A4" w14:textId="24FBC60C" w:rsidR="00185B24" w:rsidRDefault="00185B24" w:rsidP="00185B24">
      <w:pPr>
        <w:jc w:val="both"/>
      </w:pPr>
    </w:p>
    <w:p w14:paraId="40D03B3C" w14:textId="77777777" w:rsidR="004F0251" w:rsidRDefault="004F0251" w:rsidP="00185B24">
      <w:pPr>
        <w:jc w:val="both"/>
      </w:pPr>
    </w:p>
    <w:p w14:paraId="6D470C6F" w14:textId="77777777" w:rsidR="002B3CD4" w:rsidRPr="00D80103" w:rsidRDefault="002B3CD4" w:rsidP="00185B24">
      <w:pPr>
        <w:jc w:val="both"/>
      </w:pPr>
    </w:p>
    <w:p w14:paraId="59B4DF94" w14:textId="091BC936" w:rsidR="00E97E2F" w:rsidRDefault="000437C3" w:rsidP="00DF5DEF">
      <w:pPr>
        <w:ind w:left="720" w:hanging="720"/>
        <w:jc w:val="center"/>
      </w:pPr>
      <w:r w:rsidRPr="007E0A68">
        <w:t xml:space="preserve">Lima Duarte-MG, </w:t>
      </w:r>
      <w:r w:rsidR="004F0251" w:rsidRPr="004F0251">
        <w:t>02 de janeiro de 2024</w:t>
      </w:r>
      <w:r w:rsidRPr="004F0251">
        <w:t>.</w:t>
      </w:r>
    </w:p>
    <w:p w14:paraId="15F9871E" w14:textId="77777777" w:rsidR="004602A3" w:rsidRDefault="004602A3" w:rsidP="00DF5DEF">
      <w:pPr>
        <w:ind w:left="720" w:hanging="720"/>
        <w:jc w:val="center"/>
      </w:pPr>
    </w:p>
    <w:p w14:paraId="0AF22848" w14:textId="77777777" w:rsidR="00DF5DEF" w:rsidRDefault="00DF5DEF" w:rsidP="00DF5DEF">
      <w:pPr>
        <w:ind w:left="720" w:hanging="720"/>
        <w:jc w:val="center"/>
      </w:pPr>
    </w:p>
    <w:p w14:paraId="06FFFAC5" w14:textId="77777777" w:rsidR="000437C3" w:rsidRDefault="00E42669" w:rsidP="00681093">
      <w:pPr>
        <w:jc w:val="center"/>
      </w:pPr>
      <w:r>
        <w:t>ELENICE PEREIRA DELGADO SANTELLI</w:t>
      </w:r>
    </w:p>
    <w:p w14:paraId="25441C47" w14:textId="4EBC531A" w:rsidR="00205913" w:rsidRDefault="0034437A" w:rsidP="00205913">
      <w:pPr>
        <w:jc w:val="center"/>
      </w:pPr>
      <w:r>
        <w:t>Prefeit</w:t>
      </w:r>
      <w:r w:rsidR="00E42669">
        <w:t>a</w:t>
      </w:r>
      <w:r>
        <w:t xml:space="preserve"> Municipal</w:t>
      </w:r>
    </w:p>
    <w:p w14:paraId="29CCFCEA" w14:textId="110C8E92" w:rsidR="000A6F4D" w:rsidRDefault="000A6F4D" w:rsidP="00205913">
      <w:pPr>
        <w:jc w:val="center"/>
      </w:pPr>
    </w:p>
    <w:p w14:paraId="29C64411" w14:textId="362E0F87" w:rsidR="005A5A75" w:rsidRDefault="005A5A75" w:rsidP="00205913">
      <w:pPr>
        <w:jc w:val="center"/>
      </w:pPr>
    </w:p>
    <w:p w14:paraId="20166F3C" w14:textId="17B60553" w:rsidR="005A5A75" w:rsidRDefault="005A5A75" w:rsidP="00205913">
      <w:pPr>
        <w:jc w:val="center"/>
      </w:pPr>
    </w:p>
    <w:p w14:paraId="3CF7014B" w14:textId="6AF9604D" w:rsidR="005A5A75" w:rsidRDefault="005A5A75" w:rsidP="00205913">
      <w:pPr>
        <w:jc w:val="center"/>
      </w:pPr>
    </w:p>
    <w:p w14:paraId="7BF063CE" w14:textId="5031BD29" w:rsidR="005A5A75" w:rsidRDefault="005A5A75" w:rsidP="00205913">
      <w:pPr>
        <w:jc w:val="center"/>
      </w:pPr>
    </w:p>
    <w:p w14:paraId="53EBFDB4" w14:textId="07C6774F" w:rsidR="0003312A" w:rsidRDefault="0003312A" w:rsidP="00340066">
      <w:pPr>
        <w:jc w:val="both"/>
      </w:pPr>
    </w:p>
    <w:p w14:paraId="63DBCCE4" w14:textId="025033B4" w:rsidR="004602A3" w:rsidRDefault="004602A3" w:rsidP="00340066">
      <w:pPr>
        <w:jc w:val="both"/>
      </w:pPr>
    </w:p>
    <w:p w14:paraId="59DC30F1" w14:textId="6F4E825D" w:rsidR="004602A3" w:rsidRDefault="004602A3" w:rsidP="00340066">
      <w:pPr>
        <w:jc w:val="both"/>
      </w:pPr>
    </w:p>
    <w:p w14:paraId="31EC2172" w14:textId="4ACBEF66" w:rsidR="004602A3" w:rsidRDefault="004602A3" w:rsidP="00340066">
      <w:pPr>
        <w:jc w:val="both"/>
      </w:pPr>
    </w:p>
    <w:p w14:paraId="0CAC05DB" w14:textId="3E696851" w:rsidR="004602A3" w:rsidRDefault="004602A3" w:rsidP="00340066">
      <w:pPr>
        <w:jc w:val="both"/>
      </w:pPr>
    </w:p>
    <w:p w14:paraId="6CD3C962" w14:textId="13E1AC44" w:rsidR="004602A3" w:rsidRDefault="004602A3" w:rsidP="00340066">
      <w:pPr>
        <w:jc w:val="both"/>
      </w:pPr>
    </w:p>
    <w:p w14:paraId="539A6353" w14:textId="64E150F3" w:rsidR="004602A3" w:rsidRDefault="004602A3" w:rsidP="00340066">
      <w:pPr>
        <w:jc w:val="both"/>
      </w:pPr>
    </w:p>
    <w:p w14:paraId="32EB6666" w14:textId="0BC43505" w:rsidR="004602A3" w:rsidRDefault="004602A3" w:rsidP="00340066">
      <w:pPr>
        <w:jc w:val="both"/>
      </w:pPr>
    </w:p>
    <w:p w14:paraId="0132ABC1" w14:textId="0FF3C1AA" w:rsidR="004602A3" w:rsidRDefault="004602A3" w:rsidP="00340066">
      <w:pPr>
        <w:jc w:val="both"/>
      </w:pPr>
    </w:p>
    <w:p w14:paraId="1559533B" w14:textId="1EDAAD74" w:rsidR="004602A3" w:rsidRDefault="004602A3" w:rsidP="00340066">
      <w:pPr>
        <w:jc w:val="both"/>
      </w:pPr>
    </w:p>
    <w:p w14:paraId="463D0103" w14:textId="2D5CA552" w:rsidR="004602A3" w:rsidRDefault="004602A3" w:rsidP="00340066">
      <w:pPr>
        <w:jc w:val="both"/>
      </w:pPr>
    </w:p>
    <w:p w14:paraId="563F190C" w14:textId="4DB0CE88" w:rsidR="004602A3" w:rsidRDefault="004602A3" w:rsidP="00340066">
      <w:pPr>
        <w:jc w:val="both"/>
      </w:pPr>
    </w:p>
    <w:p w14:paraId="12F003D6" w14:textId="1CCFE6B6" w:rsidR="004602A3" w:rsidRDefault="004602A3" w:rsidP="00340066">
      <w:pPr>
        <w:jc w:val="both"/>
      </w:pPr>
    </w:p>
    <w:p w14:paraId="6ED28FE8" w14:textId="1EE7B58A" w:rsidR="004602A3" w:rsidRDefault="004602A3" w:rsidP="00340066">
      <w:pPr>
        <w:jc w:val="both"/>
      </w:pPr>
    </w:p>
    <w:p w14:paraId="7C41418F" w14:textId="77777777" w:rsidR="00340066" w:rsidRPr="00451E6E" w:rsidRDefault="00340066" w:rsidP="00340066">
      <w:pPr>
        <w:jc w:val="both"/>
      </w:pPr>
      <w:r w:rsidRPr="00451E6E">
        <w:lastRenderedPageBreak/>
        <w:t xml:space="preserve">MENSAGEM </w:t>
      </w:r>
    </w:p>
    <w:p w14:paraId="6E7D1557" w14:textId="77777777" w:rsidR="00340066" w:rsidRPr="00451E6E" w:rsidRDefault="00340066" w:rsidP="00340066">
      <w:pPr>
        <w:jc w:val="both"/>
      </w:pPr>
      <w:r w:rsidRPr="00451E6E">
        <w:t>DO GABINETE DA PREFEITA DE LIMA DUARTE</w:t>
      </w:r>
    </w:p>
    <w:p w14:paraId="4FA89753" w14:textId="6437BC1E" w:rsidR="00340066" w:rsidRPr="00451E6E" w:rsidRDefault="00340066" w:rsidP="00340066">
      <w:pPr>
        <w:jc w:val="both"/>
      </w:pPr>
      <w:r w:rsidRPr="00451E6E">
        <w:t xml:space="preserve">AO EXMO. SR. </w:t>
      </w:r>
      <w:r w:rsidR="00451E6E" w:rsidRPr="00451E6E">
        <w:t>FÁBIO PEREIRA VIEIRA</w:t>
      </w:r>
    </w:p>
    <w:p w14:paraId="11C23A93" w14:textId="77777777" w:rsidR="00340066" w:rsidRPr="00451E6E" w:rsidRDefault="00340066" w:rsidP="00340066">
      <w:pPr>
        <w:jc w:val="both"/>
      </w:pPr>
      <w:r w:rsidRPr="00451E6E">
        <w:t>PRESIDENTE DA CÂMARA MUNICIPAL DE LIMA DUARTE/MG</w:t>
      </w:r>
    </w:p>
    <w:p w14:paraId="634DD0B3" w14:textId="108DECF5" w:rsidR="00340066" w:rsidRPr="00451E6E" w:rsidRDefault="00340066" w:rsidP="00340066">
      <w:pPr>
        <w:jc w:val="both"/>
      </w:pPr>
      <w:r w:rsidRPr="00451E6E">
        <w:t xml:space="preserve">LIMA DUARTE, DIA </w:t>
      </w:r>
      <w:r w:rsidR="00451E6E" w:rsidRPr="00451E6E">
        <w:t>02</w:t>
      </w:r>
      <w:r w:rsidRPr="00451E6E">
        <w:t xml:space="preserve"> DE </w:t>
      </w:r>
      <w:r w:rsidR="00451E6E" w:rsidRPr="00451E6E">
        <w:t>JANEIRO DE 202</w:t>
      </w:r>
      <w:r w:rsidR="00FD7129">
        <w:t>4</w:t>
      </w:r>
      <w:r w:rsidR="004A77B2" w:rsidRPr="00451E6E">
        <w:t>.</w:t>
      </w:r>
    </w:p>
    <w:p w14:paraId="3B4C3ED1" w14:textId="77777777" w:rsidR="00340066" w:rsidRPr="004602A3" w:rsidRDefault="00340066" w:rsidP="00340066">
      <w:pPr>
        <w:jc w:val="both"/>
        <w:rPr>
          <w:highlight w:val="yellow"/>
        </w:rPr>
      </w:pPr>
    </w:p>
    <w:p w14:paraId="77129EF4" w14:textId="39F931B2" w:rsidR="00340066" w:rsidRPr="00451E6E" w:rsidRDefault="00340066" w:rsidP="00340066">
      <w:pPr>
        <w:spacing w:line="360" w:lineRule="auto"/>
        <w:jc w:val="both"/>
      </w:pPr>
      <w:r w:rsidRPr="00451E6E">
        <w:t>Ilmo. Senhor</w:t>
      </w:r>
      <w:r w:rsidR="00451E6E" w:rsidRPr="00451E6E">
        <w:t xml:space="preserve"> Presidente e demais</w:t>
      </w:r>
      <w:r w:rsidRPr="00451E6E">
        <w:t xml:space="preserve"> Vereadores,</w:t>
      </w:r>
    </w:p>
    <w:p w14:paraId="2068FE57" w14:textId="77777777" w:rsidR="00340066" w:rsidRPr="004602A3" w:rsidRDefault="00340066" w:rsidP="00340066">
      <w:pPr>
        <w:spacing w:line="360" w:lineRule="auto"/>
        <w:jc w:val="both"/>
        <w:rPr>
          <w:highlight w:val="yellow"/>
        </w:rPr>
      </w:pPr>
    </w:p>
    <w:p w14:paraId="3DD106DF" w14:textId="647E81A5" w:rsidR="006536EF" w:rsidRDefault="00451E6E" w:rsidP="004602A3">
      <w:pPr>
        <w:spacing w:line="360" w:lineRule="auto"/>
        <w:ind w:firstLine="1134"/>
        <w:jc w:val="both"/>
        <w:rPr>
          <w:bCs/>
          <w:iCs/>
        </w:rPr>
      </w:pPr>
      <w:r w:rsidRPr="00451E6E">
        <w:t>Nesta oportunidade remetemos</w:t>
      </w:r>
      <w:r w:rsidR="00340066" w:rsidRPr="00451E6E">
        <w:t xml:space="preserve"> para apreciação e votação o Projeto de Lei </w:t>
      </w:r>
      <w:r w:rsidRPr="00451E6E">
        <w:t>Ordinária</w:t>
      </w:r>
      <w:r w:rsidR="00340066" w:rsidRPr="00451E6E">
        <w:t xml:space="preserve"> n.º </w:t>
      </w:r>
      <w:r w:rsidR="00E618F9" w:rsidRPr="00451E6E">
        <w:t>0</w:t>
      </w:r>
      <w:r w:rsidRPr="00451E6E">
        <w:t>1</w:t>
      </w:r>
      <w:r w:rsidR="00340066" w:rsidRPr="00451E6E">
        <w:t>/202</w:t>
      </w:r>
      <w:r w:rsidRPr="00451E6E">
        <w:t>3</w:t>
      </w:r>
      <w:r w:rsidR="00340066" w:rsidRPr="00451E6E">
        <w:t>,</w:t>
      </w:r>
      <w:r>
        <w:t xml:space="preserve"> que </w:t>
      </w:r>
      <w:r w:rsidR="002D235D" w:rsidRPr="002D235D">
        <w:rPr>
          <w:bCs/>
          <w:iCs/>
        </w:rPr>
        <w:t>ratifica a alteração do contrato de consórcio público do Consórcio Intermunicipal de Saneamento Básico da Zona da Mata – CISAB ZONA DA MATA</w:t>
      </w:r>
      <w:r w:rsidR="002D235D">
        <w:rPr>
          <w:bCs/>
          <w:iCs/>
        </w:rPr>
        <w:t>.</w:t>
      </w:r>
    </w:p>
    <w:p w14:paraId="57BF3AF9" w14:textId="51869540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 xml:space="preserve">Inicialmente, salientamos que </w:t>
      </w:r>
      <w:r w:rsidRPr="002D235D">
        <w:rPr>
          <w:bCs/>
          <w:iCs/>
        </w:rPr>
        <w:t xml:space="preserve">a Constituição Federal de 1988, em seu art. 241, através de nova redação dada pela Emenda Constitucional nº 19, de 4 de junho de 1998, </w:t>
      </w:r>
      <w:bookmarkStart w:id="2" w:name="art241"/>
      <w:bookmarkEnd w:id="2"/>
      <w:r w:rsidRPr="002D235D">
        <w:rPr>
          <w:bCs/>
          <w:iCs/>
        </w:rPr>
        <w:t>autoriz</w:t>
      </w:r>
      <w:r>
        <w:rPr>
          <w:bCs/>
          <w:iCs/>
        </w:rPr>
        <w:t>ou</w:t>
      </w:r>
      <w:r w:rsidRPr="002D235D">
        <w:rPr>
          <w:bCs/>
          <w:iCs/>
        </w:rPr>
        <w:t xml:space="preserve"> os Municípios a promoverem, através de Consórcios Públicos legalmente constituídos, a gestão associada de serviços públicos, bem como a transferência total ou parcial de encargos, serviços, pessoal e bens essenciais à continuidade dos serviços transferidos.</w:t>
      </w:r>
    </w:p>
    <w:p w14:paraId="4F0B60A6" w14:textId="5A00355D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 xml:space="preserve">Nesse sentido, </w:t>
      </w:r>
      <w:r w:rsidRPr="002D235D">
        <w:rPr>
          <w:bCs/>
          <w:iCs/>
        </w:rPr>
        <w:t xml:space="preserve">a Lei Federal nº 11.107/05 (Lei dos Consórcios Públicos), </w:t>
      </w:r>
      <w:r>
        <w:rPr>
          <w:bCs/>
          <w:iCs/>
        </w:rPr>
        <w:t>trouxe as</w:t>
      </w:r>
      <w:r w:rsidRPr="002D235D">
        <w:rPr>
          <w:bCs/>
          <w:iCs/>
        </w:rPr>
        <w:t xml:space="preserve"> normas gerais de contratação de consórcios públicos para a realização de objetivos de interesse comum entre entes da Federação, lei que foi regulamentada pelo Decreto Federal nº 6.017/07, que dispõe de normas para a sua execução.</w:t>
      </w:r>
    </w:p>
    <w:p w14:paraId="1CC718D8" w14:textId="6567CB1E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 xml:space="preserve">Por outro lado, </w:t>
      </w:r>
      <w:r w:rsidRPr="002D235D">
        <w:rPr>
          <w:bCs/>
          <w:iCs/>
        </w:rPr>
        <w:t>a Lei Federal nº 11.445/07 (Lei Nacional de Saneamento Básico), com as devidas alterações promovidas pelo Novo Marco Legal do Saneamento Básico, estabelece</w:t>
      </w:r>
      <w:r>
        <w:rPr>
          <w:bCs/>
          <w:iCs/>
        </w:rPr>
        <w:t>u</w:t>
      </w:r>
      <w:r w:rsidRPr="002D235D">
        <w:rPr>
          <w:bCs/>
          <w:iCs/>
        </w:rPr>
        <w:t xml:space="preserve"> diretrizes nacionais para o saneamento básico e defin</w:t>
      </w:r>
      <w:r>
        <w:rPr>
          <w:bCs/>
          <w:iCs/>
        </w:rPr>
        <w:t>iu</w:t>
      </w:r>
      <w:r w:rsidRPr="002D235D">
        <w:rPr>
          <w:bCs/>
          <w:iCs/>
        </w:rPr>
        <w:t xml:space="preserve"> que o saneamento básico é o conjunto de serviços, infraestruturas e instalações operacionais de abastecimento de água potável, esgotamento sanitário, limpeza urbana e manejo de resíduos sólidos e drenagem e manejo das águas pluviais urbana, </w:t>
      </w:r>
      <w:bookmarkStart w:id="3" w:name="OLE_LINK175"/>
      <w:bookmarkStart w:id="4" w:name="OLE_LINK174"/>
      <w:r w:rsidRPr="002D235D">
        <w:rPr>
          <w:bCs/>
          <w:iCs/>
        </w:rPr>
        <w:t>lei</w:t>
      </w:r>
      <w:bookmarkEnd w:id="3"/>
      <w:bookmarkEnd w:id="4"/>
      <w:r w:rsidRPr="002D235D">
        <w:rPr>
          <w:bCs/>
          <w:iCs/>
        </w:rPr>
        <w:t xml:space="preserve"> que foi regulamentada pelo Decreto Federal nº 7.217/10, que dispõe de normas para a sua execução.</w:t>
      </w:r>
    </w:p>
    <w:p w14:paraId="7B15E974" w14:textId="77777777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>Ainda segundo</w:t>
      </w:r>
      <w:r w:rsidRPr="002D235D">
        <w:rPr>
          <w:bCs/>
          <w:iCs/>
        </w:rPr>
        <w:t xml:space="preserve"> a Lei nº 11.445/07, os Municípios exercem a plena titularidade dos serviços de saneamento básico por meio do exercício do planejamento, regulação e fiscalização, além de serem responsáveis pela prestação dos serviços, seja por meio de serviços próprios, seja por meio da contratação de terceiros</w:t>
      </w:r>
      <w:r>
        <w:rPr>
          <w:bCs/>
          <w:iCs/>
        </w:rPr>
        <w:t xml:space="preserve">. </w:t>
      </w:r>
    </w:p>
    <w:p w14:paraId="7498659F" w14:textId="766B2152" w:rsidR="002D235D" w:rsidRP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lastRenderedPageBreak/>
        <w:t xml:space="preserve">Nesse cenário, </w:t>
      </w:r>
      <w:r w:rsidRPr="002D235D">
        <w:rPr>
          <w:bCs/>
          <w:iCs/>
        </w:rPr>
        <w:t>o CISAB ZONA DA MATA tem como objetivo principal prestar apoio aos serviços de saneamento básico de cada um dos Municípios consorciados visando a gestão associada de serviços públicos, buscando GANHO DE ESCALA, REDUÇÃO DE CUSTOS E AUMENTO DA EFICIÊNCIA DOS SERVIÇOS PRESTADOS.</w:t>
      </w:r>
      <w:r>
        <w:rPr>
          <w:bCs/>
          <w:iCs/>
        </w:rPr>
        <w:t xml:space="preserve"> Com esses objetivos, f</w:t>
      </w:r>
      <w:r w:rsidRPr="002D235D">
        <w:rPr>
          <w:bCs/>
          <w:iCs/>
        </w:rPr>
        <w:t xml:space="preserve">oi aprovado na Assembleia Geral do CISAB Zona da Mata no dia 18/01/2023 </w:t>
      </w:r>
      <w:r w:rsidRPr="002D235D">
        <w:rPr>
          <w:b/>
          <w:iCs/>
          <w:u w:val="single"/>
        </w:rPr>
        <w:t>que o Consórcio se adequasse para a prestação do serviço de licenciamento ambiental de competência municipal de forma consorciada</w:t>
      </w:r>
      <w:r w:rsidRPr="002D235D">
        <w:rPr>
          <w:bCs/>
          <w:iCs/>
        </w:rPr>
        <w:t>.</w:t>
      </w:r>
    </w:p>
    <w:p w14:paraId="636EF2BB" w14:textId="13ADDFC6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>A</w:t>
      </w:r>
      <w:r w:rsidRPr="002D235D">
        <w:rPr>
          <w:bCs/>
          <w:iCs/>
        </w:rPr>
        <w:t xml:space="preserve"> competência do órgão ambiental municipal individual ou consorciado para promover o licenciamento ambiental das atividades ou empreendimentos que causem ou possam causar impacto ambiental de âmbito local, foi condicionada a edição de ato dos conselhos Estaduais de Meio Ambiente definindo as tipologias, considerados os critérios de porte, potencial poluidor e natureza da atividade, conforme Lei Complementar Federal nº 140 de 2011. Nesse sentido foi aprovada a Deliberação Normativa Copam nº 213, de 22 de fevereiro de 2017. </w:t>
      </w:r>
      <w:proofErr w:type="gramStart"/>
      <w:r w:rsidRPr="002D235D">
        <w:rPr>
          <w:bCs/>
          <w:iCs/>
        </w:rPr>
        <w:t xml:space="preserve">O </w:t>
      </w:r>
      <w:r>
        <w:rPr>
          <w:bCs/>
          <w:iCs/>
        </w:rPr>
        <w:t>o</w:t>
      </w:r>
      <w:r w:rsidRPr="002D235D">
        <w:rPr>
          <w:bCs/>
          <w:iCs/>
        </w:rPr>
        <w:t>bjetivo da DN COPAM</w:t>
      </w:r>
      <w:proofErr w:type="gramEnd"/>
      <w:r w:rsidRPr="002D235D">
        <w:rPr>
          <w:bCs/>
          <w:iCs/>
        </w:rPr>
        <w:t xml:space="preserve"> nº 213/2017 é regulamentar o disposto no art. 9º, inciso XIV, alínea “a” e no art. 18, § 2º da Lei Complementar Federal n° 140/2011, para estabelecer as tipologias de empreendimentos e atividades cujo licenciamento ambiental será atribuição dos Municípios. </w:t>
      </w:r>
    </w:p>
    <w:p w14:paraId="529DCF82" w14:textId="2EBFBC86" w:rsidR="002D235D" w:rsidRP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>P</w:t>
      </w:r>
      <w:r w:rsidRPr="002D235D">
        <w:rPr>
          <w:bCs/>
          <w:iCs/>
        </w:rPr>
        <w:t xml:space="preserve">ara os Municípios que desejarem assumir o licenciamento, deverá ser respeitada uma série de critérios, dentre eles, que o impacto gerado se restrinja apenas ao seu território do Município. Além disso, </w:t>
      </w:r>
      <w:r w:rsidRPr="002D235D">
        <w:rPr>
          <w:b/>
          <w:iCs/>
          <w:u w:val="single"/>
        </w:rPr>
        <w:t>é necessário que estes possuam órgão ambiental capacitado e conselho municipal de meio ambiente</w:t>
      </w:r>
      <w:r w:rsidRPr="002D235D">
        <w:rPr>
          <w:bCs/>
          <w:iCs/>
        </w:rPr>
        <w:t>.</w:t>
      </w:r>
    </w:p>
    <w:p w14:paraId="0F0CC6F9" w14:textId="77777777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 w:rsidRPr="002D235D">
        <w:rPr>
          <w:bCs/>
          <w:iCs/>
        </w:rPr>
        <w:t>É neste cenário que surge a importante figura do consórcio, que na forma de gestão associada poderá manter um único órgão ambiental altamente capacitado, sendo custeado por diversos Municípios gerando GANHO DE ESCALA, REDUÇÃO DE CUSTOS E AUMENTO DA EFICIÊNCIA DOS SERVIÇOS PRESTADOS.</w:t>
      </w:r>
    </w:p>
    <w:p w14:paraId="54DA3F2C" w14:textId="77777777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 w:rsidRPr="002D235D">
        <w:rPr>
          <w:bCs/>
          <w:iCs/>
        </w:rPr>
        <w:t>Assim, em face da experiência acumulada do CISAB-ZM e de sua forte presença regional, os Municípios mencionados neste Contrato de Consórcio Público entendem que o atendimento às exigências da Lei Nacional de Saneamento Básico e as ações de Licenciamento Ambiental Municipal devem ser de forma integrada, para terem custos reduzidos, necessitam de escala, e a integração regional, através da constituição de consórcio público, pode ser a solução mais adequada.</w:t>
      </w:r>
    </w:p>
    <w:p w14:paraId="385DFCA8" w14:textId="77777777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 w:rsidRPr="002D235D">
        <w:rPr>
          <w:bCs/>
          <w:iCs/>
        </w:rPr>
        <w:t xml:space="preserve">Dessa forma os Municípios presentes na Assembleia Geral Ordinária de 17 de novembro de 2023 aprovaram as alterações propostas, consolidadas no NOVO </w:t>
      </w:r>
      <w:r w:rsidRPr="002D235D">
        <w:rPr>
          <w:bCs/>
          <w:iCs/>
        </w:rPr>
        <w:lastRenderedPageBreak/>
        <w:t xml:space="preserve">Contrato de Consórcio Público do Consórcio Intermunicipal de Saneamento Básico da Zona da Mata, incluindo dentre os objetivos deste consórcio, a realização do licenciamento ambiental municipal de forma consorciada.  </w:t>
      </w:r>
    </w:p>
    <w:p w14:paraId="4F07E773" w14:textId="77777777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 w:rsidRPr="002D235D">
        <w:rPr>
          <w:bCs/>
          <w:iCs/>
        </w:rPr>
        <w:t>Para tanto, o NOVO texto entrará em vigor mediante ratificação, por lei, a ser editada em cinquenta por cento mais um dos Municípios participantes CISAB-ZM, nos termos do que estabelece a Lei de Consórcio Público, razão pela qual é oportuna e necessária a aprovação do projeto de lei em questão.</w:t>
      </w:r>
    </w:p>
    <w:p w14:paraId="4B46FD5B" w14:textId="590FD744" w:rsid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>A proposição</w:t>
      </w:r>
      <w:r w:rsidRPr="002D235D">
        <w:rPr>
          <w:bCs/>
          <w:iCs/>
        </w:rPr>
        <w:t xml:space="preserve"> tem por objetivo a autorização </w:t>
      </w:r>
      <w:r w:rsidR="0034156C">
        <w:rPr>
          <w:bCs/>
          <w:iCs/>
        </w:rPr>
        <w:t>para que o</w:t>
      </w:r>
      <w:r w:rsidRPr="002D235D">
        <w:rPr>
          <w:bCs/>
          <w:iCs/>
        </w:rPr>
        <w:t xml:space="preserve"> Poder Executivo Municipal </w:t>
      </w:r>
      <w:r w:rsidR="0034156C">
        <w:rPr>
          <w:bCs/>
          <w:iCs/>
        </w:rPr>
        <w:t>possa</w:t>
      </w:r>
      <w:r w:rsidRPr="002D235D">
        <w:rPr>
          <w:bCs/>
          <w:iCs/>
        </w:rPr>
        <w:t xml:space="preserve"> ratificar, integralmente, as alterações das cláusulas e acréscimos ao anexo I do citado Contrato, com o fim de melhorar a redação do Contrato, incluir detalhes que mais se adequam ao novo Marco do Saneamento Básico e aos objetivos do CISAB-ZM, e criar novos empregos públicos para possibilitar a boa execução das atividades do Consórcio.</w:t>
      </w:r>
    </w:p>
    <w:p w14:paraId="664F555B" w14:textId="066AEDB9" w:rsidR="0034156C" w:rsidRPr="002D235D" w:rsidRDefault="0034156C" w:rsidP="002D235D">
      <w:pPr>
        <w:spacing w:line="360" w:lineRule="auto"/>
        <w:ind w:firstLine="1134"/>
        <w:jc w:val="both"/>
        <w:rPr>
          <w:bCs/>
          <w:iCs/>
        </w:rPr>
      </w:pPr>
      <w:r>
        <w:rPr>
          <w:bCs/>
          <w:iCs/>
        </w:rPr>
        <w:t xml:space="preserve">Ante o exposto, solicitamos a aprovação do projeto de lei em comento face a importância da matéria e os incontestáveis benefícios ao município. </w:t>
      </w:r>
    </w:p>
    <w:p w14:paraId="3329D925" w14:textId="03921247" w:rsidR="002D235D" w:rsidRP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</w:p>
    <w:p w14:paraId="1E71104E" w14:textId="77777777" w:rsidR="002D235D" w:rsidRPr="002D235D" w:rsidRDefault="002D235D" w:rsidP="002D235D">
      <w:pPr>
        <w:spacing w:line="360" w:lineRule="auto"/>
        <w:ind w:firstLine="1134"/>
        <w:jc w:val="both"/>
        <w:rPr>
          <w:bCs/>
          <w:iCs/>
        </w:rPr>
      </w:pPr>
    </w:p>
    <w:p w14:paraId="17016165" w14:textId="5E465279" w:rsidR="00925441" w:rsidRDefault="00925441" w:rsidP="00340066">
      <w:pPr>
        <w:spacing w:line="360" w:lineRule="auto"/>
        <w:ind w:firstLine="1134"/>
        <w:jc w:val="both"/>
      </w:pPr>
    </w:p>
    <w:p w14:paraId="2B022500" w14:textId="77777777" w:rsidR="00925441" w:rsidRPr="00571C0E" w:rsidRDefault="00925441" w:rsidP="00340066">
      <w:pPr>
        <w:spacing w:line="360" w:lineRule="auto"/>
        <w:ind w:firstLine="1134"/>
        <w:jc w:val="both"/>
      </w:pPr>
    </w:p>
    <w:p w14:paraId="0C524B84" w14:textId="77777777" w:rsidR="00340066" w:rsidRPr="00571C0E" w:rsidRDefault="00340066" w:rsidP="00340066">
      <w:pPr>
        <w:jc w:val="center"/>
      </w:pPr>
      <w:r>
        <w:t>ELENICE PEREIRA DELGADO SANTELLI</w:t>
      </w:r>
    </w:p>
    <w:p w14:paraId="4C27CA9D" w14:textId="7E3E8859" w:rsidR="00340066" w:rsidRDefault="00340066" w:rsidP="00340066">
      <w:pPr>
        <w:jc w:val="center"/>
      </w:pPr>
      <w:r w:rsidRPr="00571C0E">
        <w:t>Prefeit</w:t>
      </w:r>
      <w:r>
        <w:t>a</w:t>
      </w:r>
      <w:r w:rsidRPr="00571C0E">
        <w:t xml:space="preserve"> </w:t>
      </w:r>
      <w:r w:rsidR="004F0251">
        <w:t>Municipal</w:t>
      </w:r>
    </w:p>
    <w:sectPr w:rsidR="00340066" w:rsidSect="004803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27503F" w14:textId="77777777" w:rsidR="002221CF" w:rsidRDefault="002221CF" w:rsidP="00724871">
      <w:r>
        <w:separator/>
      </w:r>
    </w:p>
  </w:endnote>
  <w:endnote w:type="continuationSeparator" w:id="0">
    <w:p w14:paraId="6A181DB2" w14:textId="77777777" w:rsidR="002221CF" w:rsidRDefault="002221CF" w:rsidP="0072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4D134" w14:textId="77777777" w:rsidR="00E53795" w:rsidRPr="009C7B12" w:rsidRDefault="00F578FE">
    <w:pPr>
      <w:pStyle w:val="Rodap"/>
      <w:jc w:val="right"/>
      <w:rPr>
        <w:sz w:val="20"/>
        <w:szCs w:val="20"/>
      </w:rPr>
    </w:pPr>
    <w:r w:rsidRPr="009C7B12">
      <w:rPr>
        <w:sz w:val="20"/>
        <w:szCs w:val="20"/>
      </w:rPr>
      <w:fldChar w:fldCharType="begin"/>
    </w:r>
    <w:r w:rsidR="00E53795" w:rsidRPr="009C7B12">
      <w:rPr>
        <w:sz w:val="20"/>
        <w:szCs w:val="20"/>
      </w:rPr>
      <w:instrText xml:space="preserve"> PAGE   \* MERGEFORMAT </w:instrText>
    </w:r>
    <w:r w:rsidRPr="009C7B12">
      <w:rPr>
        <w:sz w:val="20"/>
        <w:szCs w:val="20"/>
      </w:rPr>
      <w:fldChar w:fldCharType="separate"/>
    </w:r>
    <w:r w:rsidR="003730F5">
      <w:rPr>
        <w:noProof/>
        <w:sz w:val="20"/>
        <w:szCs w:val="20"/>
      </w:rPr>
      <w:t>12</w:t>
    </w:r>
    <w:r w:rsidRPr="009C7B12">
      <w:rPr>
        <w:sz w:val="20"/>
        <w:szCs w:val="20"/>
      </w:rPr>
      <w:fldChar w:fldCharType="end"/>
    </w:r>
  </w:p>
  <w:p w14:paraId="196AAA02" w14:textId="77777777" w:rsidR="00E53795" w:rsidRDefault="00E537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7D5CF5" w14:textId="77777777" w:rsidR="002221CF" w:rsidRDefault="002221CF" w:rsidP="00724871">
      <w:r>
        <w:separator/>
      </w:r>
    </w:p>
  </w:footnote>
  <w:footnote w:type="continuationSeparator" w:id="0">
    <w:p w14:paraId="3B60CDBB" w14:textId="77777777" w:rsidR="002221CF" w:rsidRDefault="002221CF" w:rsidP="00724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50A73" w14:textId="77777777" w:rsidR="00E53795" w:rsidRDefault="00E53795" w:rsidP="00724871">
    <w:pPr>
      <w:pStyle w:val="Cabealho"/>
      <w:tabs>
        <w:tab w:val="right" w:pos="9900"/>
      </w:tabs>
      <w:ind w:left="-720" w:right="-855"/>
      <w:jc w:val="center"/>
      <w:rPr>
        <w:rFonts w:ascii="Batang" w:eastAsia="Batang" w:hAnsi="Batang"/>
        <w:b/>
        <w:bCs/>
        <w:i/>
        <w:iCs/>
        <w:color w:val="000080"/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7728" behindDoc="0" locked="0" layoutInCell="1" allowOverlap="0" wp14:anchorId="24D2ADF3" wp14:editId="416818EC">
          <wp:simplePos x="0" y="0"/>
          <wp:positionH relativeFrom="column">
            <wp:posOffset>-265955</wp:posOffset>
          </wp:positionH>
          <wp:positionV relativeFrom="paragraph">
            <wp:posOffset>-99723</wp:posOffset>
          </wp:positionV>
          <wp:extent cx="537541" cy="588397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541" cy="5883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32"/>
        <w:szCs w:val="32"/>
      </w:rPr>
      <w:t>Prefeitura Municipal de Lima Duarte – MG</w:t>
    </w:r>
  </w:p>
  <w:p w14:paraId="7DEE882F" w14:textId="77777777" w:rsidR="00E53795" w:rsidRPr="007E06B9" w:rsidRDefault="00E53795" w:rsidP="007E06B9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  <w:color w:val="000080"/>
        <w:sz w:val="16"/>
        <w:szCs w:val="16"/>
      </w:rPr>
    </w:pPr>
    <w:r w:rsidRPr="007E06B9">
      <w:rPr>
        <w:rFonts w:ascii="Batang" w:eastAsia="Batang" w:hAnsi="Batang" w:hint="eastAsia"/>
        <w:i/>
        <w:iCs/>
        <w:color w:val="000080"/>
        <w:sz w:val="16"/>
        <w:szCs w:val="16"/>
      </w:rPr>
      <w:t>Praça Juscelino Kubitscheck, 173 – Centro – 36.140-000 - Telefax: (32) 3281-1281</w:t>
    </w:r>
  </w:p>
  <w:p w14:paraId="42EB6BEF" w14:textId="77777777" w:rsidR="00E53795" w:rsidRDefault="00E537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</w:abstractNum>
  <w:abstractNum w:abstractNumId="1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7C3"/>
    <w:rsid w:val="000102CF"/>
    <w:rsid w:val="00011FFB"/>
    <w:rsid w:val="0001357A"/>
    <w:rsid w:val="0003312A"/>
    <w:rsid w:val="000437C3"/>
    <w:rsid w:val="00072D1E"/>
    <w:rsid w:val="00073258"/>
    <w:rsid w:val="000765E8"/>
    <w:rsid w:val="00094E91"/>
    <w:rsid w:val="000A336F"/>
    <w:rsid w:val="000A6F4D"/>
    <w:rsid w:val="000E0DCC"/>
    <w:rsid w:val="000E3940"/>
    <w:rsid w:val="000F38E6"/>
    <w:rsid w:val="000F7912"/>
    <w:rsid w:val="001062C6"/>
    <w:rsid w:val="001105E4"/>
    <w:rsid w:val="00114E18"/>
    <w:rsid w:val="0013736A"/>
    <w:rsid w:val="00157695"/>
    <w:rsid w:val="00157D7F"/>
    <w:rsid w:val="00165049"/>
    <w:rsid w:val="0018277A"/>
    <w:rsid w:val="00185B24"/>
    <w:rsid w:val="00196ED2"/>
    <w:rsid w:val="001B093F"/>
    <w:rsid w:val="001B0B94"/>
    <w:rsid w:val="001C52B2"/>
    <w:rsid w:val="0020382D"/>
    <w:rsid w:val="0020389A"/>
    <w:rsid w:val="00205913"/>
    <w:rsid w:val="00210C4C"/>
    <w:rsid w:val="002221CF"/>
    <w:rsid w:val="002452B3"/>
    <w:rsid w:val="00262334"/>
    <w:rsid w:val="00270657"/>
    <w:rsid w:val="00275768"/>
    <w:rsid w:val="0027768A"/>
    <w:rsid w:val="00281CCB"/>
    <w:rsid w:val="0029378D"/>
    <w:rsid w:val="002A1271"/>
    <w:rsid w:val="002A7143"/>
    <w:rsid w:val="002B16C1"/>
    <w:rsid w:val="002B3C17"/>
    <w:rsid w:val="002B3CD4"/>
    <w:rsid w:val="002C3E41"/>
    <w:rsid w:val="002D20C9"/>
    <w:rsid w:val="002D235D"/>
    <w:rsid w:val="002F0DB5"/>
    <w:rsid w:val="0030679A"/>
    <w:rsid w:val="00324766"/>
    <w:rsid w:val="0033364C"/>
    <w:rsid w:val="00337ED8"/>
    <w:rsid w:val="00340066"/>
    <w:rsid w:val="0034156C"/>
    <w:rsid w:val="0034437A"/>
    <w:rsid w:val="00355BBD"/>
    <w:rsid w:val="0036185F"/>
    <w:rsid w:val="00365ADE"/>
    <w:rsid w:val="003730F5"/>
    <w:rsid w:val="00376E8A"/>
    <w:rsid w:val="003A3F29"/>
    <w:rsid w:val="003B1B58"/>
    <w:rsid w:val="003C5CC8"/>
    <w:rsid w:val="003C799B"/>
    <w:rsid w:val="003C7D63"/>
    <w:rsid w:val="003D409E"/>
    <w:rsid w:val="003F0746"/>
    <w:rsid w:val="00401748"/>
    <w:rsid w:val="00416362"/>
    <w:rsid w:val="004224D7"/>
    <w:rsid w:val="00424FD1"/>
    <w:rsid w:val="004273FA"/>
    <w:rsid w:val="00451CEE"/>
    <w:rsid w:val="00451E6E"/>
    <w:rsid w:val="004602A3"/>
    <w:rsid w:val="00463F15"/>
    <w:rsid w:val="0047691A"/>
    <w:rsid w:val="004803DC"/>
    <w:rsid w:val="004815C5"/>
    <w:rsid w:val="0048648C"/>
    <w:rsid w:val="004968D1"/>
    <w:rsid w:val="004A77B2"/>
    <w:rsid w:val="004E2BA9"/>
    <w:rsid w:val="004E44E5"/>
    <w:rsid w:val="004F0251"/>
    <w:rsid w:val="004F1E8F"/>
    <w:rsid w:val="004F351F"/>
    <w:rsid w:val="0050352D"/>
    <w:rsid w:val="005111AD"/>
    <w:rsid w:val="0056568E"/>
    <w:rsid w:val="00571C0E"/>
    <w:rsid w:val="0057576D"/>
    <w:rsid w:val="005836FE"/>
    <w:rsid w:val="00595E99"/>
    <w:rsid w:val="00596634"/>
    <w:rsid w:val="005A146E"/>
    <w:rsid w:val="005A5A75"/>
    <w:rsid w:val="005C483B"/>
    <w:rsid w:val="005D2BB8"/>
    <w:rsid w:val="005D4C1A"/>
    <w:rsid w:val="005F5A46"/>
    <w:rsid w:val="00605471"/>
    <w:rsid w:val="006536EF"/>
    <w:rsid w:val="00666225"/>
    <w:rsid w:val="00666E4E"/>
    <w:rsid w:val="0067329B"/>
    <w:rsid w:val="00681093"/>
    <w:rsid w:val="00684381"/>
    <w:rsid w:val="006A20B2"/>
    <w:rsid w:val="006B516A"/>
    <w:rsid w:val="006C0A5B"/>
    <w:rsid w:val="006C434A"/>
    <w:rsid w:val="006E7706"/>
    <w:rsid w:val="007060CD"/>
    <w:rsid w:val="00710191"/>
    <w:rsid w:val="00715DDD"/>
    <w:rsid w:val="00724871"/>
    <w:rsid w:val="00731BB8"/>
    <w:rsid w:val="0076423A"/>
    <w:rsid w:val="00771465"/>
    <w:rsid w:val="00772A4C"/>
    <w:rsid w:val="007751CF"/>
    <w:rsid w:val="00776895"/>
    <w:rsid w:val="007842BB"/>
    <w:rsid w:val="007A0923"/>
    <w:rsid w:val="007C22BB"/>
    <w:rsid w:val="007E06B9"/>
    <w:rsid w:val="007F30DA"/>
    <w:rsid w:val="008014CC"/>
    <w:rsid w:val="00813ADA"/>
    <w:rsid w:val="008146BB"/>
    <w:rsid w:val="00820647"/>
    <w:rsid w:val="0082504B"/>
    <w:rsid w:val="00827882"/>
    <w:rsid w:val="00834F49"/>
    <w:rsid w:val="008377A5"/>
    <w:rsid w:val="00864057"/>
    <w:rsid w:val="00882154"/>
    <w:rsid w:val="008A29EB"/>
    <w:rsid w:val="008A5A81"/>
    <w:rsid w:val="008B590B"/>
    <w:rsid w:val="008E3CA3"/>
    <w:rsid w:val="008E589A"/>
    <w:rsid w:val="009043E7"/>
    <w:rsid w:val="00911264"/>
    <w:rsid w:val="00917EB5"/>
    <w:rsid w:val="00923B8D"/>
    <w:rsid w:val="00925441"/>
    <w:rsid w:val="00941265"/>
    <w:rsid w:val="00960663"/>
    <w:rsid w:val="00963F64"/>
    <w:rsid w:val="00993D5A"/>
    <w:rsid w:val="009A0569"/>
    <w:rsid w:val="009A06BB"/>
    <w:rsid w:val="009A0774"/>
    <w:rsid w:val="009C7B12"/>
    <w:rsid w:val="009E0C58"/>
    <w:rsid w:val="009E2972"/>
    <w:rsid w:val="00A05110"/>
    <w:rsid w:val="00A10850"/>
    <w:rsid w:val="00A40DC7"/>
    <w:rsid w:val="00A471E6"/>
    <w:rsid w:val="00A64B49"/>
    <w:rsid w:val="00AA3D50"/>
    <w:rsid w:val="00AA3FCA"/>
    <w:rsid w:val="00AB5E0B"/>
    <w:rsid w:val="00AD2FAF"/>
    <w:rsid w:val="00AF1F1E"/>
    <w:rsid w:val="00AF4509"/>
    <w:rsid w:val="00B021CF"/>
    <w:rsid w:val="00B30B39"/>
    <w:rsid w:val="00B32BFE"/>
    <w:rsid w:val="00B377B8"/>
    <w:rsid w:val="00B51D0C"/>
    <w:rsid w:val="00B64D67"/>
    <w:rsid w:val="00B7164D"/>
    <w:rsid w:val="00B80EEB"/>
    <w:rsid w:val="00B854C0"/>
    <w:rsid w:val="00B86995"/>
    <w:rsid w:val="00BA3222"/>
    <w:rsid w:val="00BC2055"/>
    <w:rsid w:val="00BE406F"/>
    <w:rsid w:val="00BE4FF9"/>
    <w:rsid w:val="00BE6758"/>
    <w:rsid w:val="00C062CB"/>
    <w:rsid w:val="00C241C4"/>
    <w:rsid w:val="00C269AE"/>
    <w:rsid w:val="00C41953"/>
    <w:rsid w:val="00C45AF1"/>
    <w:rsid w:val="00C6693D"/>
    <w:rsid w:val="00C70758"/>
    <w:rsid w:val="00C859E3"/>
    <w:rsid w:val="00C867BE"/>
    <w:rsid w:val="00C86BD8"/>
    <w:rsid w:val="00C95543"/>
    <w:rsid w:val="00CB10AC"/>
    <w:rsid w:val="00CB2B4A"/>
    <w:rsid w:val="00CB4579"/>
    <w:rsid w:val="00CC171F"/>
    <w:rsid w:val="00CC6BAD"/>
    <w:rsid w:val="00CC7184"/>
    <w:rsid w:val="00CE7D71"/>
    <w:rsid w:val="00CF6BF5"/>
    <w:rsid w:val="00D10615"/>
    <w:rsid w:val="00D14698"/>
    <w:rsid w:val="00D27E88"/>
    <w:rsid w:val="00D45AD7"/>
    <w:rsid w:val="00D525D5"/>
    <w:rsid w:val="00D56E5E"/>
    <w:rsid w:val="00D80103"/>
    <w:rsid w:val="00D9510D"/>
    <w:rsid w:val="00DC13D1"/>
    <w:rsid w:val="00DD2502"/>
    <w:rsid w:val="00DF3623"/>
    <w:rsid w:val="00DF40E3"/>
    <w:rsid w:val="00DF5DEF"/>
    <w:rsid w:val="00E063BC"/>
    <w:rsid w:val="00E27DEE"/>
    <w:rsid w:val="00E406F7"/>
    <w:rsid w:val="00E42669"/>
    <w:rsid w:val="00E441C7"/>
    <w:rsid w:val="00E53795"/>
    <w:rsid w:val="00E618F9"/>
    <w:rsid w:val="00E71279"/>
    <w:rsid w:val="00E71D3E"/>
    <w:rsid w:val="00E7731C"/>
    <w:rsid w:val="00E9140D"/>
    <w:rsid w:val="00E951CE"/>
    <w:rsid w:val="00E97E2F"/>
    <w:rsid w:val="00EA2C0D"/>
    <w:rsid w:val="00EC4826"/>
    <w:rsid w:val="00EC631F"/>
    <w:rsid w:val="00EE0243"/>
    <w:rsid w:val="00F024E2"/>
    <w:rsid w:val="00F1107F"/>
    <w:rsid w:val="00F26FD7"/>
    <w:rsid w:val="00F44BC1"/>
    <w:rsid w:val="00F578FE"/>
    <w:rsid w:val="00F90A0B"/>
    <w:rsid w:val="00F91F8F"/>
    <w:rsid w:val="00FA2AE2"/>
    <w:rsid w:val="00FD7129"/>
    <w:rsid w:val="00FE7637"/>
    <w:rsid w:val="00FF57EE"/>
    <w:rsid w:val="00FF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0D658D"/>
  <w15:docId w15:val="{9DCAD950-D99C-4AA0-B81D-38ADBB50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7C3"/>
    <w:rPr>
      <w:rFonts w:ascii="Times New Roman" w:eastAsia="Times New Roman" w:hAnsi="Times New Roman"/>
      <w:sz w:val="24"/>
      <w:szCs w:val="24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9C7B1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9C7B12"/>
    <w:pPr>
      <w:keepNext/>
      <w:jc w:val="center"/>
      <w:outlineLvl w:val="7"/>
    </w:pPr>
    <w:rPr>
      <w:rFonts w:ascii="Monotype Corsiva" w:hAnsi="Monotype Corsiva"/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248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C1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3D1"/>
    <w:pPr>
      <w:spacing w:before="100" w:beforeAutospacing="1" w:after="240" w:line="312" w:lineRule="atLeast"/>
    </w:pPr>
    <w:rPr>
      <w:sz w:val="26"/>
      <w:szCs w:val="26"/>
    </w:rPr>
  </w:style>
  <w:style w:type="paragraph" w:styleId="Corpodetexto">
    <w:name w:val="Body Text"/>
    <w:basedOn w:val="Normal"/>
    <w:link w:val="CorpodetextoChar"/>
    <w:rsid w:val="00CB10AC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link w:val="Corpodetexto"/>
    <w:rsid w:val="00CB10AC"/>
    <w:rPr>
      <w:rFonts w:ascii="Comic Sans MS" w:eastAsia="Times New Roman" w:hAnsi="Comic Sans MS"/>
      <w:sz w:val="32"/>
    </w:rPr>
  </w:style>
  <w:style w:type="paragraph" w:styleId="PargrafodaLista">
    <w:name w:val="List Paragraph"/>
    <w:basedOn w:val="Normal"/>
    <w:uiPriority w:val="34"/>
    <w:qFormat/>
    <w:rsid w:val="003A3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9C7B12"/>
  </w:style>
  <w:style w:type="paragraph" w:customStyle="1" w:styleId="yiv0642134961msonormal">
    <w:name w:val="yiv0642134961msonormal"/>
    <w:basedOn w:val="Normal"/>
    <w:rsid w:val="009C7B12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9C7B12"/>
    <w:rPr>
      <w:rFonts w:eastAsia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uiPriority w:val="99"/>
    <w:rsid w:val="009C7B12"/>
    <w:rPr>
      <w:rFonts w:ascii="Monotype Corsiva" w:eastAsia="Times New Roman" w:hAnsi="Monotype Corsiva"/>
      <w:b/>
      <w:sz w:val="36"/>
      <w:szCs w:val="24"/>
    </w:rPr>
  </w:style>
  <w:style w:type="paragraph" w:customStyle="1" w:styleId="Default">
    <w:name w:val="Default"/>
    <w:rsid w:val="009C7B1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2D235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D23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C863B-BE95-4B8C-9848-9973ABB8D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1044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Murillo</cp:lastModifiedBy>
  <cp:revision>7</cp:revision>
  <cp:lastPrinted>2022-03-14T19:34:00Z</cp:lastPrinted>
  <dcterms:created xsi:type="dcterms:W3CDTF">2024-01-02T06:44:00Z</dcterms:created>
  <dcterms:modified xsi:type="dcterms:W3CDTF">2024-01-04T17:45:00Z</dcterms:modified>
</cp:coreProperties>
</file>