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7A1" w:rsidRDefault="00DD07A1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Pr="005B585B" w:rsidRDefault="00D91C28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 w:rsidRPr="005B585B">
        <w:rPr>
          <w:rFonts w:ascii="Arial" w:eastAsia="Calibri" w:hAnsi="Arial" w:cs="Arial"/>
          <w:b/>
          <w:sz w:val="24"/>
          <w:szCs w:val="24"/>
        </w:rPr>
        <w:t>PAUTA DA 2</w:t>
      </w:r>
      <w:r w:rsidR="00E84411" w:rsidRPr="005B585B">
        <w:rPr>
          <w:rFonts w:ascii="Arial" w:eastAsia="Calibri" w:hAnsi="Arial" w:cs="Arial"/>
          <w:b/>
          <w:sz w:val="24"/>
          <w:szCs w:val="24"/>
        </w:rPr>
        <w:t xml:space="preserve">ª SESSÃO </w:t>
      </w:r>
      <w:r w:rsidR="00251EB4" w:rsidRPr="005B585B">
        <w:rPr>
          <w:rFonts w:ascii="Arial" w:eastAsia="Calibri" w:hAnsi="Arial" w:cs="Arial"/>
          <w:b/>
          <w:sz w:val="24"/>
          <w:szCs w:val="24"/>
        </w:rPr>
        <w:t>ORDINÁRIA DO 2</w:t>
      </w:r>
      <w:r w:rsidR="00E37E3C" w:rsidRPr="005B585B">
        <w:rPr>
          <w:rFonts w:ascii="Arial" w:eastAsia="Calibri" w:hAnsi="Arial" w:cs="Arial"/>
          <w:b/>
          <w:sz w:val="24"/>
          <w:szCs w:val="24"/>
        </w:rPr>
        <w:t>º ANO LEGISLATIVO DA 16ª LEGISLATURA</w:t>
      </w:r>
    </w:p>
    <w:p w:rsidR="00103EE3" w:rsidRPr="005B585B" w:rsidRDefault="00103EE3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Pr="005B585B" w:rsidRDefault="00D91C28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 w:rsidRPr="005B585B">
        <w:rPr>
          <w:rFonts w:ascii="Arial" w:eastAsia="Calibri" w:hAnsi="Arial" w:cs="Arial"/>
          <w:b/>
          <w:sz w:val="24"/>
          <w:szCs w:val="24"/>
        </w:rPr>
        <w:t>Rodolfo Fernandes – RN 30</w:t>
      </w:r>
      <w:r w:rsidR="00251EB4" w:rsidRPr="005B585B">
        <w:rPr>
          <w:rFonts w:ascii="Arial" w:eastAsia="Calibri" w:hAnsi="Arial" w:cs="Arial"/>
          <w:b/>
          <w:sz w:val="24"/>
          <w:szCs w:val="24"/>
        </w:rPr>
        <w:t xml:space="preserve"> de Janeiro</w:t>
      </w:r>
      <w:r w:rsidR="00D948A3" w:rsidRPr="005B585B">
        <w:rPr>
          <w:rFonts w:ascii="Arial" w:eastAsia="Calibri" w:hAnsi="Arial" w:cs="Arial"/>
          <w:b/>
          <w:sz w:val="24"/>
          <w:szCs w:val="24"/>
        </w:rPr>
        <w:t xml:space="preserve"> </w:t>
      </w:r>
      <w:r w:rsidR="00251EB4" w:rsidRPr="005B585B">
        <w:rPr>
          <w:rFonts w:ascii="Arial" w:eastAsia="Calibri" w:hAnsi="Arial" w:cs="Arial"/>
          <w:b/>
          <w:sz w:val="24"/>
          <w:szCs w:val="24"/>
        </w:rPr>
        <w:t>de 2026</w:t>
      </w:r>
    </w:p>
    <w:p w:rsidR="0036667D" w:rsidRPr="005B585B" w:rsidRDefault="0036667D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36667D" w:rsidRPr="005B585B" w:rsidRDefault="0036667D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36667D" w:rsidRPr="005B585B" w:rsidRDefault="0036667D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F255F4" w:rsidRPr="004F0B0E" w:rsidRDefault="00F255F4" w:rsidP="004F0B0E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4F0B0E">
        <w:rPr>
          <w:rFonts w:ascii="Arial" w:hAnsi="Arial" w:cs="Arial"/>
          <w:b/>
          <w:sz w:val="24"/>
          <w:szCs w:val="24"/>
        </w:rPr>
        <w:t>Projeto de Lei 002 /2026</w:t>
      </w:r>
      <w:r w:rsidRPr="004F0B0E">
        <w:rPr>
          <w:rFonts w:ascii="Arial" w:hAnsi="Arial" w:cs="Arial"/>
          <w:sz w:val="24"/>
          <w:szCs w:val="24"/>
        </w:rPr>
        <w:t xml:space="preserve"> – Dispõe sobre a doação de terreno a MARIA NITA OLIVEIRA e dá outras providencias.</w:t>
      </w:r>
    </w:p>
    <w:p w:rsidR="00F255F4" w:rsidRPr="004F0B0E" w:rsidRDefault="00F255F4" w:rsidP="004F0B0E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F255F4" w:rsidRPr="004F0B0E" w:rsidRDefault="00F255F4" w:rsidP="004F0B0E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4F0B0E">
        <w:rPr>
          <w:rFonts w:ascii="Arial" w:hAnsi="Arial" w:cs="Arial"/>
          <w:b/>
          <w:sz w:val="24"/>
          <w:szCs w:val="24"/>
        </w:rPr>
        <w:t>Projeto de Lei 003 /2026</w:t>
      </w:r>
      <w:r w:rsidRPr="004F0B0E">
        <w:rPr>
          <w:rFonts w:ascii="Arial" w:hAnsi="Arial" w:cs="Arial"/>
          <w:sz w:val="24"/>
          <w:szCs w:val="24"/>
        </w:rPr>
        <w:t xml:space="preserve"> – Dispõe sobre a doação de terreno a MARIA DE FATIMA SIMPLICIO LIMA e dá outras providencias.</w:t>
      </w:r>
    </w:p>
    <w:p w:rsidR="00F255F4" w:rsidRPr="004F0B0E" w:rsidRDefault="00F255F4" w:rsidP="004F0B0E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F255F4" w:rsidRPr="004F0B0E" w:rsidRDefault="00F255F4" w:rsidP="004F0B0E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4F0B0E">
        <w:rPr>
          <w:rFonts w:ascii="Arial" w:hAnsi="Arial" w:cs="Arial"/>
          <w:b/>
          <w:sz w:val="24"/>
          <w:szCs w:val="24"/>
        </w:rPr>
        <w:t>Projeto de Lei 004/2026</w:t>
      </w:r>
      <w:r w:rsidRPr="004F0B0E">
        <w:rPr>
          <w:rFonts w:ascii="Arial" w:hAnsi="Arial" w:cs="Arial"/>
          <w:sz w:val="24"/>
          <w:szCs w:val="24"/>
        </w:rPr>
        <w:t xml:space="preserve"> – Acrescenta o inciso I ao paragrafo único do art. 9º da Lei nº 976 de 08 de dezembro de 2025, que dispõe sobre o Plano Plurianual para o quadriênio, e da outras providencias.</w:t>
      </w:r>
    </w:p>
    <w:p w:rsidR="00F255F4" w:rsidRPr="004F0B0E" w:rsidRDefault="00F255F4" w:rsidP="004F0B0E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F255F4" w:rsidRPr="004F0B0E" w:rsidRDefault="00F255F4" w:rsidP="004F0B0E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r w:rsidRPr="004F0B0E">
        <w:rPr>
          <w:rFonts w:cs="Arial"/>
          <w:b/>
          <w:szCs w:val="24"/>
        </w:rPr>
        <w:t>PROJETO DE RESOLUÇÃO nº 001/2026</w:t>
      </w:r>
      <w:r w:rsidRPr="004F0B0E">
        <w:rPr>
          <w:rFonts w:cs="Arial"/>
          <w:szCs w:val="24"/>
        </w:rPr>
        <w:t xml:space="preserve"> </w:t>
      </w:r>
      <w:proofErr w:type="gramStart"/>
      <w:r w:rsidRPr="004F0B0E">
        <w:rPr>
          <w:rFonts w:cs="Arial"/>
          <w:szCs w:val="24"/>
        </w:rPr>
        <w:t>-Ementa</w:t>
      </w:r>
      <w:proofErr w:type="gramEnd"/>
      <w:r w:rsidRPr="004F0B0E">
        <w:rPr>
          <w:rFonts w:cs="Arial"/>
          <w:szCs w:val="24"/>
        </w:rPr>
        <w:t xml:space="preserve">: Institui o Programa “Câmara Cidadã” no âmbito da Câmara Municipal de Rodolfo Fernandes/RN, com ações </w:t>
      </w:r>
      <w:proofErr w:type="gramStart"/>
      <w:r w:rsidRPr="004F0B0E">
        <w:rPr>
          <w:rFonts w:cs="Arial"/>
          <w:szCs w:val="24"/>
        </w:rPr>
        <w:t>itinerantes</w:t>
      </w:r>
      <w:proofErr w:type="gramEnd"/>
      <w:r w:rsidRPr="004F0B0E">
        <w:rPr>
          <w:rFonts w:cs="Arial"/>
          <w:szCs w:val="24"/>
        </w:rPr>
        <w:t xml:space="preserve"> de cidadania, participação social e educação cívica e dá outras providências. </w:t>
      </w:r>
      <w:proofErr w:type="spellStart"/>
      <w:r w:rsidRPr="004F0B0E">
        <w:rPr>
          <w:rFonts w:cs="Arial"/>
          <w:szCs w:val="24"/>
        </w:rPr>
        <w:t>Sterfanye</w:t>
      </w:r>
      <w:proofErr w:type="spellEnd"/>
      <w:r w:rsidRPr="004F0B0E">
        <w:rPr>
          <w:rFonts w:cs="Arial"/>
          <w:szCs w:val="24"/>
        </w:rPr>
        <w:t xml:space="preserve"> Cavalcante Nunes</w:t>
      </w:r>
    </w:p>
    <w:p w:rsidR="00F255F4" w:rsidRPr="004F0B0E" w:rsidRDefault="00F255F4" w:rsidP="004F0B0E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45505E" w:rsidRPr="004F0B0E" w:rsidRDefault="0045505E" w:rsidP="004F0B0E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r w:rsidRPr="004F0B0E">
        <w:rPr>
          <w:rFonts w:cs="Arial"/>
          <w:b/>
          <w:szCs w:val="24"/>
        </w:rPr>
        <w:t>Projeto de Lei nº 005 de 2026</w:t>
      </w:r>
      <w:r w:rsidR="00D77D1F">
        <w:rPr>
          <w:rFonts w:cs="Arial"/>
          <w:szCs w:val="24"/>
        </w:rPr>
        <w:t xml:space="preserve"> -</w:t>
      </w:r>
      <w:r w:rsidRPr="004F0B0E">
        <w:rPr>
          <w:rFonts w:cs="Arial"/>
          <w:szCs w:val="24"/>
        </w:rPr>
        <w:t xml:space="preserve"> Dispõe sobre o Piso Municipal de Magistério para o Exercício de 2026 e dá outras providenciais</w:t>
      </w:r>
      <w:r w:rsidR="00B01B41" w:rsidRPr="004F0B0E">
        <w:rPr>
          <w:rFonts w:cs="Arial"/>
          <w:szCs w:val="24"/>
        </w:rPr>
        <w:t>.</w:t>
      </w:r>
    </w:p>
    <w:p w:rsidR="00B01B41" w:rsidRPr="004F0B0E" w:rsidRDefault="00B01B41" w:rsidP="004F0B0E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B01B41" w:rsidRPr="004F0B0E" w:rsidRDefault="00B01B41" w:rsidP="004F0B0E">
      <w:pPr>
        <w:spacing w:line="276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4F0B0E">
        <w:rPr>
          <w:rFonts w:ascii="Arial" w:hAnsi="Arial" w:cs="Arial"/>
          <w:b/>
          <w:sz w:val="24"/>
          <w:szCs w:val="24"/>
        </w:rPr>
        <w:t xml:space="preserve">PROJETO DE EMENDA SUBSTITUTIVA Nº 01 AO PROJETO DE LEI Nº 005/2026 </w:t>
      </w:r>
      <w:r w:rsidRPr="004F0B0E">
        <w:rPr>
          <w:rFonts w:ascii="Arial" w:hAnsi="Arial" w:cs="Arial"/>
          <w:sz w:val="24"/>
          <w:szCs w:val="24"/>
        </w:rPr>
        <w:t>- Dispõe sobre a adequação do piso salarial dos professores do magistério público da educação básica do município de Rodolfo Fernandes/RN para o exercício de 2026, em conformidade com a medida provisória nº 1334, de 21 de janeiro de 2026 e dá outras providências. Autor: Ewerton Victor Pereira Mendonça</w:t>
      </w:r>
    </w:p>
    <w:p w:rsidR="00D971A0" w:rsidRPr="004F0B0E" w:rsidRDefault="0045505E" w:rsidP="004F0B0E">
      <w:pPr>
        <w:spacing w:line="276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4F0B0E">
        <w:rPr>
          <w:rFonts w:ascii="Arial" w:hAnsi="Arial" w:cs="Arial"/>
          <w:sz w:val="24"/>
          <w:szCs w:val="24"/>
        </w:rPr>
        <w:t xml:space="preserve"> </w:t>
      </w:r>
      <w:r w:rsidR="00D971A0" w:rsidRPr="004F0B0E">
        <w:rPr>
          <w:rFonts w:ascii="Arial" w:hAnsi="Arial" w:cs="Arial"/>
          <w:b/>
          <w:sz w:val="24"/>
          <w:szCs w:val="24"/>
        </w:rPr>
        <w:t xml:space="preserve">PROJETO DE EMENDA SUPRESSIVA Nº 02 AO PROJETO DE LEI Nº 005/2026 - </w:t>
      </w:r>
      <w:r w:rsidR="00D971A0" w:rsidRPr="004F0B0E">
        <w:rPr>
          <w:rFonts w:ascii="Arial" w:hAnsi="Arial" w:cs="Arial"/>
          <w:sz w:val="24"/>
          <w:szCs w:val="24"/>
        </w:rPr>
        <w:t>Dispõe sobre a adequação do piso salarial dos professores do magistério público da educação básica do município de Rodolfo Fernandes/RN para o exercício de 2026, em conformidade com a medida provisória nº 1334, de 21 de janeiro de 2026 e dá outras providências</w:t>
      </w:r>
      <w:r w:rsidR="00D971A0" w:rsidRPr="004F0B0E">
        <w:rPr>
          <w:rFonts w:ascii="Arial" w:hAnsi="Arial" w:cs="Arial"/>
          <w:b/>
          <w:sz w:val="24"/>
          <w:szCs w:val="24"/>
        </w:rPr>
        <w:t xml:space="preserve">. </w:t>
      </w:r>
      <w:r w:rsidR="00D971A0" w:rsidRPr="004F0B0E">
        <w:rPr>
          <w:rFonts w:ascii="Arial" w:hAnsi="Arial" w:cs="Arial"/>
          <w:sz w:val="24"/>
          <w:szCs w:val="24"/>
        </w:rPr>
        <w:t>Autor: Ewerton Victor Pereira Mendonça</w:t>
      </w:r>
    </w:p>
    <w:p w:rsidR="00D971A0" w:rsidRPr="004F0B0E" w:rsidRDefault="00D971A0" w:rsidP="004F0B0E">
      <w:pPr>
        <w:spacing w:line="360" w:lineRule="auto"/>
        <w:ind w:left="0" w:right="0"/>
        <w:jc w:val="both"/>
        <w:rPr>
          <w:rFonts w:ascii="Arial" w:hAnsi="Arial" w:cs="Arial"/>
          <w:b/>
          <w:sz w:val="24"/>
          <w:szCs w:val="24"/>
        </w:rPr>
      </w:pPr>
    </w:p>
    <w:p w:rsidR="0045505E" w:rsidRPr="004F0B0E" w:rsidRDefault="0045505E" w:rsidP="004F0B0E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D91C28" w:rsidRPr="004F0B0E" w:rsidRDefault="005A5B4A" w:rsidP="004F0B0E">
      <w:pPr>
        <w:ind w:left="0" w:right="0"/>
        <w:jc w:val="both"/>
        <w:rPr>
          <w:rFonts w:ascii="Arial" w:hAnsi="Arial" w:cs="Arial"/>
          <w:sz w:val="24"/>
          <w:szCs w:val="24"/>
        </w:rPr>
      </w:pPr>
      <w:r w:rsidRPr="004F0B0E">
        <w:rPr>
          <w:rFonts w:ascii="Arial" w:hAnsi="Arial" w:cs="Arial"/>
          <w:b/>
          <w:sz w:val="24"/>
          <w:szCs w:val="24"/>
        </w:rPr>
        <w:lastRenderedPageBreak/>
        <w:t>REQUERIMENTO 001</w:t>
      </w:r>
      <w:r w:rsidR="00D91C28" w:rsidRPr="004F0B0E">
        <w:rPr>
          <w:rFonts w:ascii="Arial" w:hAnsi="Arial" w:cs="Arial"/>
          <w:b/>
          <w:sz w:val="24"/>
          <w:szCs w:val="24"/>
        </w:rPr>
        <w:t xml:space="preserve">/2026 - </w:t>
      </w:r>
      <w:r w:rsidR="00D91C28" w:rsidRPr="004F0B0E">
        <w:rPr>
          <w:rFonts w:ascii="Arial" w:hAnsi="Arial" w:cs="Arial"/>
          <w:sz w:val="24"/>
          <w:szCs w:val="24"/>
        </w:rPr>
        <w:t xml:space="preserve">Solicita informações sobre a revisão e correção dos dados do Censo Escolar 2025, o prazo encerrou no dia 31 de outubro de 2025, segundo alerta da Confederação Nacional dos Municípios - CNM, a atualização no </w:t>
      </w:r>
      <w:proofErr w:type="spellStart"/>
      <w:r w:rsidR="00D91C28" w:rsidRPr="004F0B0E">
        <w:rPr>
          <w:rFonts w:ascii="Arial" w:hAnsi="Arial" w:cs="Arial"/>
          <w:sz w:val="24"/>
          <w:szCs w:val="24"/>
        </w:rPr>
        <w:t>Educacenso</w:t>
      </w:r>
      <w:proofErr w:type="spellEnd"/>
      <w:r w:rsidR="00D91C28" w:rsidRPr="004F0B0E">
        <w:rPr>
          <w:rFonts w:ascii="Arial" w:hAnsi="Arial" w:cs="Arial"/>
          <w:sz w:val="24"/>
          <w:szCs w:val="24"/>
        </w:rPr>
        <w:t xml:space="preserve"> é essencial para o cálculo do </w:t>
      </w:r>
      <w:proofErr w:type="spellStart"/>
      <w:r w:rsidR="00D91C28" w:rsidRPr="004F0B0E">
        <w:rPr>
          <w:rFonts w:ascii="Arial" w:hAnsi="Arial" w:cs="Arial"/>
          <w:sz w:val="24"/>
          <w:szCs w:val="24"/>
        </w:rPr>
        <w:t>Fundeb</w:t>
      </w:r>
      <w:proofErr w:type="spellEnd"/>
      <w:r w:rsidR="00D91C28" w:rsidRPr="004F0B0E">
        <w:rPr>
          <w:rFonts w:ascii="Arial" w:hAnsi="Arial" w:cs="Arial"/>
          <w:sz w:val="24"/>
          <w:szCs w:val="24"/>
        </w:rPr>
        <w:t xml:space="preserve"> e indicadores como o </w:t>
      </w:r>
      <w:proofErr w:type="spellStart"/>
      <w:r w:rsidR="00D91C28" w:rsidRPr="004F0B0E">
        <w:rPr>
          <w:rFonts w:ascii="Arial" w:hAnsi="Arial" w:cs="Arial"/>
          <w:sz w:val="24"/>
          <w:szCs w:val="24"/>
        </w:rPr>
        <w:t>Ideb</w:t>
      </w:r>
      <w:proofErr w:type="spellEnd"/>
      <w:r w:rsidR="00D91C28" w:rsidRPr="004F0B0E">
        <w:rPr>
          <w:rFonts w:ascii="Arial" w:hAnsi="Arial" w:cs="Arial"/>
          <w:sz w:val="24"/>
          <w:szCs w:val="24"/>
        </w:rPr>
        <w:t>. Autor: Ruan Rodrigo Freitas Dias.</w:t>
      </w:r>
    </w:p>
    <w:p w:rsidR="00F255F4" w:rsidRPr="004F0B0E" w:rsidRDefault="00F255F4" w:rsidP="004F0B0E">
      <w:pPr>
        <w:pStyle w:val="SemEspaamento"/>
        <w:tabs>
          <w:tab w:val="left" w:pos="8789"/>
        </w:tabs>
        <w:ind w:left="0"/>
        <w:rPr>
          <w:rFonts w:cs="Arial"/>
          <w:b/>
          <w:szCs w:val="24"/>
        </w:rPr>
      </w:pPr>
    </w:p>
    <w:p w:rsidR="00D91C28" w:rsidRPr="004F0B0E" w:rsidRDefault="005A5B4A" w:rsidP="004F0B0E">
      <w:pPr>
        <w:ind w:left="0" w:right="0"/>
        <w:jc w:val="both"/>
        <w:rPr>
          <w:rFonts w:ascii="Arial" w:hAnsi="Arial" w:cs="Arial"/>
          <w:sz w:val="24"/>
          <w:szCs w:val="24"/>
        </w:rPr>
      </w:pPr>
      <w:r w:rsidRPr="004F0B0E">
        <w:rPr>
          <w:rFonts w:ascii="Arial" w:hAnsi="Arial" w:cs="Arial"/>
          <w:b/>
          <w:sz w:val="24"/>
          <w:szCs w:val="24"/>
        </w:rPr>
        <w:t>REQUERIMENTO 002</w:t>
      </w:r>
      <w:r w:rsidR="00D91C28" w:rsidRPr="004F0B0E">
        <w:rPr>
          <w:rFonts w:ascii="Arial" w:hAnsi="Arial" w:cs="Arial"/>
          <w:b/>
          <w:sz w:val="24"/>
          <w:szCs w:val="24"/>
        </w:rPr>
        <w:t xml:space="preserve">/2026 – </w:t>
      </w:r>
      <w:r w:rsidR="00D91C28" w:rsidRPr="004F0B0E">
        <w:rPr>
          <w:rFonts w:ascii="Arial" w:hAnsi="Arial" w:cs="Arial"/>
          <w:sz w:val="24"/>
          <w:szCs w:val="24"/>
        </w:rPr>
        <w:t xml:space="preserve">Solicita informações se o Município de Rodolfo Fernandes cumpriu com as novas exigências do Fundo Nacional de Desenvolvimento da Educação - FNDE, para CNPJ e movimentação das contas do </w:t>
      </w:r>
      <w:proofErr w:type="spellStart"/>
      <w:r w:rsidR="00D91C28" w:rsidRPr="004F0B0E">
        <w:rPr>
          <w:rFonts w:ascii="Arial" w:hAnsi="Arial" w:cs="Arial"/>
          <w:sz w:val="24"/>
          <w:szCs w:val="24"/>
        </w:rPr>
        <w:t>Fundeb</w:t>
      </w:r>
      <w:proofErr w:type="spellEnd"/>
      <w:r w:rsidR="00D91C28" w:rsidRPr="004F0B0E">
        <w:rPr>
          <w:rFonts w:ascii="Arial" w:hAnsi="Arial" w:cs="Arial"/>
          <w:sz w:val="24"/>
          <w:szCs w:val="24"/>
        </w:rPr>
        <w:t>. Segundo alerta da Confederação Nacional dos Municípios - CNM, a medida evita o bloqueio de pagamentos essenciais da educação. Autor Ruan Rodrigo Freitas Dias.</w:t>
      </w:r>
    </w:p>
    <w:p w:rsidR="00D91C28" w:rsidRPr="004F0B0E" w:rsidRDefault="00D91C28" w:rsidP="004F0B0E">
      <w:pPr>
        <w:pStyle w:val="SemEspaamento"/>
        <w:tabs>
          <w:tab w:val="left" w:pos="8789"/>
        </w:tabs>
        <w:ind w:left="0"/>
        <w:rPr>
          <w:rFonts w:cs="Arial"/>
          <w:b/>
          <w:szCs w:val="24"/>
        </w:rPr>
      </w:pPr>
    </w:p>
    <w:p w:rsidR="00D91C28" w:rsidRPr="004F0B0E" w:rsidRDefault="00D91C28" w:rsidP="004F0B0E">
      <w:pPr>
        <w:ind w:left="0" w:right="0"/>
        <w:jc w:val="both"/>
        <w:rPr>
          <w:rFonts w:ascii="Arial" w:hAnsi="Arial" w:cs="Arial"/>
          <w:sz w:val="24"/>
          <w:szCs w:val="24"/>
        </w:rPr>
      </w:pPr>
      <w:r w:rsidRPr="004F0B0E">
        <w:rPr>
          <w:rFonts w:ascii="Arial" w:hAnsi="Arial" w:cs="Arial"/>
          <w:b/>
          <w:sz w:val="24"/>
          <w:szCs w:val="24"/>
        </w:rPr>
        <w:t>REQUERIMENTO 00</w:t>
      </w:r>
      <w:r w:rsidR="005A5B4A" w:rsidRPr="004F0B0E">
        <w:rPr>
          <w:rFonts w:ascii="Arial" w:hAnsi="Arial" w:cs="Arial"/>
          <w:b/>
          <w:sz w:val="24"/>
          <w:szCs w:val="24"/>
        </w:rPr>
        <w:t>3</w:t>
      </w:r>
      <w:r w:rsidRPr="004F0B0E">
        <w:rPr>
          <w:rFonts w:ascii="Arial" w:hAnsi="Arial" w:cs="Arial"/>
          <w:b/>
          <w:sz w:val="24"/>
          <w:szCs w:val="24"/>
        </w:rPr>
        <w:t xml:space="preserve">/2026 - </w:t>
      </w:r>
      <w:r w:rsidRPr="004F0B0E">
        <w:rPr>
          <w:rFonts w:ascii="Arial" w:hAnsi="Arial" w:cs="Arial"/>
          <w:sz w:val="24"/>
          <w:szCs w:val="24"/>
        </w:rPr>
        <w:t>Solicitando informações sobre a adesão ao Compromisso Nacional Toda Matemática (um apoio financeiro para fortalecer o currículo de matemática nas escolas públicas) o prazo encerrou no dia 22 de janeiro de 2026. Segundo alerta do Ministério da Educação - MEC, a política veio para fortalecer o ensino e a aprendizagem da matemática nas escolas públicas, alinhados a Base Nacional Comum Curricular - BNCC. A política terá apoio financeiro via Programa Dinheiro Direto na Escola - PDDE, para auxiliar na compra de materiais e insumos pedagógicos. Autor: Ruan Rodrigo Freitas Dias</w:t>
      </w:r>
      <w:r w:rsidR="005B585B" w:rsidRPr="004F0B0E">
        <w:rPr>
          <w:rFonts w:ascii="Arial" w:hAnsi="Arial" w:cs="Arial"/>
          <w:sz w:val="24"/>
          <w:szCs w:val="24"/>
        </w:rPr>
        <w:t>.</w:t>
      </w:r>
    </w:p>
    <w:p w:rsidR="005A5B4A" w:rsidRPr="004F0B0E" w:rsidRDefault="00D91C28" w:rsidP="004F0B0E">
      <w:pPr>
        <w:ind w:left="0" w:right="0"/>
        <w:jc w:val="both"/>
        <w:rPr>
          <w:rFonts w:ascii="Arial" w:hAnsi="Arial" w:cs="Arial"/>
          <w:sz w:val="24"/>
          <w:szCs w:val="24"/>
        </w:rPr>
      </w:pPr>
      <w:r w:rsidRPr="004F0B0E">
        <w:rPr>
          <w:rFonts w:ascii="Arial" w:hAnsi="Arial" w:cs="Arial"/>
          <w:b/>
          <w:sz w:val="24"/>
          <w:szCs w:val="24"/>
        </w:rPr>
        <w:t>REQUERIMENTO 00</w:t>
      </w:r>
      <w:r w:rsidR="005A5B4A" w:rsidRPr="004F0B0E">
        <w:rPr>
          <w:rFonts w:ascii="Arial" w:hAnsi="Arial" w:cs="Arial"/>
          <w:b/>
          <w:sz w:val="24"/>
          <w:szCs w:val="24"/>
        </w:rPr>
        <w:t>4</w:t>
      </w:r>
      <w:r w:rsidRPr="004F0B0E">
        <w:rPr>
          <w:rFonts w:ascii="Arial" w:hAnsi="Arial" w:cs="Arial"/>
          <w:b/>
          <w:sz w:val="24"/>
          <w:szCs w:val="24"/>
        </w:rPr>
        <w:t xml:space="preserve">/2026 - </w:t>
      </w:r>
      <w:r w:rsidR="005A5B4A" w:rsidRPr="004F0B0E">
        <w:rPr>
          <w:rFonts w:ascii="Arial" w:hAnsi="Arial" w:cs="Arial"/>
          <w:sz w:val="24"/>
          <w:szCs w:val="24"/>
        </w:rPr>
        <w:t>solicita informações se o Município de Rodolfo Fernandes preencheu as informações necessárias que devem ser registradas no sistema do Sistema de Informações do Serviço de Convivência e Fortalecimento de Vínculo - SISC, (4° trimestre de 2025) o prazo encerrou no dia 20 de dezembro de 2025. Segundo alerta da Confederação Nacional dos Municípios - CNM, a falta de preenchimento ou a situação de "pendente" pode acarretar na suspensão de recursos do Serviço de Convivência e Fortalecimento de Vínculo - SCFV. Autor: Ruan Rodrigo Freitas Dias</w:t>
      </w:r>
    </w:p>
    <w:p w:rsidR="005A5B4A" w:rsidRPr="004F0B0E" w:rsidRDefault="005A5B4A" w:rsidP="004F0B0E">
      <w:pPr>
        <w:ind w:left="0" w:right="0"/>
        <w:jc w:val="both"/>
        <w:rPr>
          <w:rFonts w:ascii="Arial" w:hAnsi="Arial" w:cs="Arial"/>
          <w:sz w:val="24"/>
          <w:szCs w:val="24"/>
        </w:rPr>
      </w:pPr>
      <w:r w:rsidRPr="004F0B0E">
        <w:rPr>
          <w:rFonts w:ascii="Arial" w:hAnsi="Arial" w:cs="Arial"/>
          <w:b/>
          <w:sz w:val="24"/>
          <w:szCs w:val="24"/>
        </w:rPr>
        <w:t xml:space="preserve">REQUERIMENTO 006/2026 </w:t>
      </w:r>
      <w:r w:rsidRPr="004F0B0E">
        <w:rPr>
          <w:rFonts w:ascii="Arial" w:hAnsi="Arial" w:cs="Arial"/>
          <w:sz w:val="24"/>
          <w:szCs w:val="24"/>
        </w:rPr>
        <w:t>Solicita ao Conselho Municipal de Saúde cópia de todas as atas as reuniões realizadas no ano de 2025. Autor: Ruan Rodrigo Freitas Dias</w:t>
      </w:r>
    </w:p>
    <w:p w:rsidR="005A5B4A" w:rsidRPr="004F0B0E" w:rsidRDefault="005A5B4A" w:rsidP="004F0B0E">
      <w:pPr>
        <w:ind w:left="0" w:right="0"/>
        <w:jc w:val="both"/>
        <w:rPr>
          <w:rFonts w:ascii="Arial" w:hAnsi="Arial" w:cs="Arial"/>
          <w:sz w:val="24"/>
          <w:szCs w:val="24"/>
        </w:rPr>
      </w:pPr>
      <w:r w:rsidRPr="004F0B0E">
        <w:rPr>
          <w:rFonts w:ascii="Arial" w:hAnsi="Arial" w:cs="Arial"/>
          <w:b/>
          <w:sz w:val="24"/>
          <w:szCs w:val="24"/>
        </w:rPr>
        <w:t>REQUERIMENTO 00</w:t>
      </w:r>
      <w:r w:rsidR="006F42D7" w:rsidRPr="004F0B0E">
        <w:rPr>
          <w:rFonts w:ascii="Arial" w:hAnsi="Arial" w:cs="Arial"/>
          <w:b/>
          <w:sz w:val="24"/>
          <w:szCs w:val="24"/>
        </w:rPr>
        <w:t>7</w:t>
      </w:r>
      <w:r w:rsidRPr="004F0B0E">
        <w:rPr>
          <w:rFonts w:ascii="Arial" w:hAnsi="Arial" w:cs="Arial"/>
          <w:b/>
          <w:sz w:val="24"/>
          <w:szCs w:val="24"/>
        </w:rPr>
        <w:t xml:space="preserve">/2026 – </w:t>
      </w:r>
      <w:proofErr w:type="gramStart"/>
      <w:r w:rsidRPr="004F0B0E">
        <w:rPr>
          <w:rFonts w:ascii="Arial" w:hAnsi="Arial" w:cs="Arial"/>
          <w:sz w:val="24"/>
          <w:szCs w:val="24"/>
        </w:rPr>
        <w:t>Solicita</w:t>
      </w:r>
      <w:proofErr w:type="gramEnd"/>
      <w:r w:rsidRPr="004F0B0E">
        <w:rPr>
          <w:rFonts w:ascii="Arial" w:hAnsi="Arial" w:cs="Arial"/>
          <w:sz w:val="24"/>
          <w:szCs w:val="24"/>
        </w:rPr>
        <w:t xml:space="preserve"> da Secretaria de educação informações sobre a inscrição da 2ª Edição do Selo Compromisso com a Alfabetização, as mesmas encerram-se no dia 05 de janeiro de 2026. Segundo alerta do Ministério da Educação - MEC, o reconhecimento valoriza ações de estados, municípios e Distrito Federal - DF, pela alfabetização. Autor: Ruan Rodrigo Freitas Dias</w:t>
      </w:r>
    </w:p>
    <w:p w:rsidR="00942CEA" w:rsidRPr="004F0B0E" w:rsidRDefault="00942CEA" w:rsidP="004F0B0E">
      <w:pPr>
        <w:ind w:left="0" w:right="0"/>
        <w:jc w:val="both"/>
        <w:rPr>
          <w:rFonts w:ascii="Arial" w:hAnsi="Arial" w:cs="Arial"/>
          <w:sz w:val="24"/>
          <w:szCs w:val="24"/>
        </w:rPr>
      </w:pPr>
    </w:p>
    <w:p w:rsidR="006F42D7" w:rsidRPr="004F0B0E" w:rsidRDefault="006F42D7" w:rsidP="004F0B0E">
      <w:pPr>
        <w:ind w:left="0" w:right="0"/>
        <w:jc w:val="both"/>
        <w:rPr>
          <w:rFonts w:ascii="Arial" w:hAnsi="Arial" w:cs="Arial"/>
          <w:sz w:val="24"/>
          <w:szCs w:val="24"/>
        </w:rPr>
      </w:pPr>
      <w:r w:rsidRPr="004F0B0E">
        <w:rPr>
          <w:rFonts w:ascii="Arial" w:hAnsi="Arial" w:cs="Arial"/>
          <w:b/>
          <w:sz w:val="24"/>
          <w:szCs w:val="24"/>
        </w:rPr>
        <w:t xml:space="preserve">REQUERIMENTO 008/2026 – </w:t>
      </w:r>
      <w:r w:rsidRPr="004F0B0E">
        <w:rPr>
          <w:rFonts w:ascii="Arial" w:hAnsi="Arial" w:cs="Arial"/>
          <w:sz w:val="24"/>
          <w:szCs w:val="24"/>
        </w:rPr>
        <w:t>solicita da Previdência Própria o saldo atual das contas dos fundos de investimentos e também dos rendimentos. Autor: Ruan Rodrigo Freitas Dias</w:t>
      </w:r>
    </w:p>
    <w:p w:rsidR="00B01B41" w:rsidRPr="004F0B0E" w:rsidRDefault="006D56A0" w:rsidP="004F0B0E">
      <w:pPr>
        <w:spacing w:before="182"/>
        <w:ind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REQUERIMENTO 001</w:t>
      </w:r>
      <w:r w:rsidR="00B01B41" w:rsidRPr="004F0B0E">
        <w:rPr>
          <w:rFonts w:ascii="Arial" w:hAnsi="Arial" w:cs="Arial"/>
          <w:b/>
          <w:sz w:val="24"/>
          <w:szCs w:val="24"/>
        </w:rPr>
        <w:t xml:space="preserve">/2026 – </w:t>
      </w:r>
      <w:r w:rsidR="00B01B41" w:rsidRPr="004F0B0E">
        <w:rPr>
          <w:rFonts w:ascii="Arial" w:hAnsi="Arial" w:cs="Arial"/>
          <w:sz w:val="24"/>
          <w:szCs w:val="24"/>
        </w:rPr>
        <w:t>Solicita</w:t>
      </w:r>
      <w:proofErr w:type="gramStart"/>
      <w:r w:rsidR="00B01B41" w:rsidRPr="004F0B0E">
        <w:rPr>
          <w:rFonts w:ascii="Arial" w:hAnsi="Arial" w:cs="Arial"/>
          <w:sz w:val="24"/>
          <w:szCs w:val="24"/>
        </w:rPr>
        <w:t xml:space="preserve">  </w:t>
      </w:r>
      <w:proofErr w:type="gramEnd"/>
      <w:r w:rsidR="00B01B41" w:rsidRPr="004F0B0E">
        <w:rPr>
          <w:rFonts w:ascii="Arial" w:hAnsi="Arial" w:cs="Arial"/>
          <w:sz w:val="24"/>
          <w:szCs w:val="24"/>
        </w:rPr>
        <w:t xml:space="preserve">ao executivo municipal esclarecimentos de quais sejam os critérios para inscrição no programa Corte de Terra 2026. Autor Patrícia </w:t>
      </w:r>
      <w:proofErr w:type="spellStart"/>
      <w:r w:rsidR="00B01B41" w:rsidRPr="004F0B0E">
        <w:rPr>
          <w:rFonts w:ascii="Arial" w:hAnsi="Arial" w:cs="Arial"/>
          <w:sz w:val="24"/>
          <w:szCs w:val="24"/>
        </w:rPr>
        <w:t>Reijane</w:t>
      </w:r>
      <w:proofErr w:type="spellEnd"/>
      <w:r w:rsidR="00B01B41" w:rsidRPr="004F0B0E">
        <w:rPr>
          <w:rFonts w:ascii="Arial" w:hAnsi="Arial" w:cs="Arial"/>
          <w:sz w:val="24"/>
          <w:szCs w:val="24"/>
        </w:rPr>
        <w:t xml:space="preserve"> Silva Gurgel.</w:t>
      </w:r>
    </w:p>
    <w:p w:rsidR="005B585B" w:rsidRPr="004F0B0E" w:rsidRDefault="005B585B" w:rsidP="004F0B0E">
      <w:pPr>
        <w:pStyle w:val="SemEspaamento"/>
        <w:tabs>
          <w:tab w:val="left" w:pos="8789"/>
        </w:tabs>
        <w:ind w:left="0" w:right="0"/>
        <w:rPr>
          <w:rFonts w:cs="Arial"/>
          <w:b/>
          <w:bCs/>
          <w:szCs w:val="24"/>
        </w:rPr>
      </w:pPr>
    </w:p>
    <w:p w:rsidR="00F255F4" w:rsidRPr="004F0B0E" w:rsidRDefault="00F255F4" w:rsidP="004F0B0E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r w:rsidRPr="004F0B0E">
        <w:rPr>
          <w:rFonts w:cs="Arial"/>
          <w:b/>
          <w:bCs/>
          <w:szCs w:val="24"/>
        </w:rPr>
        <w:t>PROPOSTA DE EMENDA À LEI</w:t>
      </w:r>
      <w:r w:rsidR="006F42D7" w:rsidRPr="004F0B0E">
        <w:rPr>
          <w:rFonts w:cs="Arial"/>
          <w:b/>
          <w:bCs/>
          <w:szCs w:val="24"/>
        </w:rPr>
        <w:t xml:space="preserve"> ORGÂNICA MUNICIPAL nº 001/2.026</w:t>
      </w:r>
      <w:r w:rsidRPr="004F0B0E">
        <w:rPr>
          <w:rFonts w:cs="Arial"/>
          <w:b/>
          <w:bCs/>
          <w:szCs w:val="24"/>
        </w:rPr>
        <w:t xml:space="preserve"> -</w:t>
      </w:r>
      <w:r w:rsidRPr="004F0B0E">
        <w:rPr>
          <w:rFonts w:cs="Arial"/>
          <w:szCs w:val="24"/>
        </w:rPr>
        <w:t xml:space="preserve"> Acrescenta o Art. </w:t>
      </w:r>
      <w:hyperlink r:id="rId7" w:tgtFrame="_blank" w:history="1">
        <w:r w:rsidRPr="004F0B0E">
          <w:rPr>
            <w:rStyle w:val="Hyperlink"/>
            <w:rFonts w:cs="Arial"/>
            <w:color w:val="000000" w:themeColor="text1"/>
            <w:szCs w:val="24"/>
          </w:rPr>
          <w:t>94-A</w:t>
        </w:r>
      </w:hyperlink>
      <w:r w:rsidRPr="004F0B0E">
        <w:rPr>
          <w:rFonts w:cs="Arial"/>
          <w:szCs w:val="24"/>
        </w:rPr>
        <w:t xml:space="preserve"> à Lei Orgânica do Município de Rodolfo Fernandes - RN, para dispor sobre o pagamento de décimo terceiro salário e terço de férias ao Prefeito, Vice-Prefeito, Vereadores e Secretários Municipais.</w:t>
      </w:r>
    </w:p>
    <w:p w:rsidR="00B01B41" w:rsidRPr="004F0B0E" w:rsidRDefault="00B01B41" w:rsidP="004F0B0E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B01B41" w:rsidRPr="004F0B0E" w:rsidRDefault="00B01B41" w:rsidP="004F0B0E">
      <w:pPr>
        <w:pStyle w:val="SemEspaamento"/>
        <w:tabs>
          <w:tab w:val="left" w:pos="8789"/>
        </w:tabs>
        <w:ind w:left="0" w:right="0"/>
        <w:rPr>
          <w:rFonts w:cs="Arial"/>
          <w:b/>
          <w:szCs w:val="24"/>
        </w:rPr>
      </w:pPr>
      <w:bookmarkStart w:id="0" w:name="_GoBack"/>
      <w:bookmarkEnd w:id="0"/>
      <w:r w:rsidRPr="004F0B0E">
        <w:rPr>
          <w:rFonts w:cs="Arial"/>
          <w:b/>
          <w:szCs w:val="24"/>
        </w:rPr>
        <w:t xml:space="preserve">PROJETO DE RESOLUÇÃO nº 02/2026 - </w:t>
      </w:r>
      <w:r w:rsidRPr="004F0B0E">
        <w:rPr>
          <w:rFonts w:cs="Arial"/>
          <w:szCs w:val="24"/>
        </w:rPr>
        <w:t xml:space="preserve"> homologa a composição da Comissão Legislativa Permanente de </w:t>
      </w:r>
      <w:r w:rsidRPr="004F0B0E">
        <w:rPr>
          <w:rFonts w:cs="Arial"/>
          <w:b/>
          <w:bCs/>
          <w:szCs w:val="24"/>
        </w:rPr>
        <w:t>EDUCAÇÃO, SAÚDE, ASSISTÊNCIA SOCIAL e DEFESA DO CONSUMIDOR</w:t>
      </w:r>
      <w:r w:rsidRPr="004F0B0E">
        <w:rPr>
          <w:rFonts w:cs="Arial"/>
          <w:szCs w:val="24"/>
        </w:rPr>
        <w:t xml:space="preserve"> dessa Casa Legislativa Municipal, para a finalização do biênio 2025/2026, na forma do Regimento Interno e dá outras providências.</w:t>
      </w:r>
    </w:p>
    <w:p w:rsidR="00B01B41" w:rsidRPr="005B585B" w:rsidRDefault="00B01B41" w:rsidP="00B01B4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413391" w:rsidRPr="005B585B" w:rsidRDefault="00413391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D91C28" w:rsidRPr="005B585B" w:rsidRDefault="00D91C28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D91C28" w:rsidRPr="005B585B" w:rsidRDefault="00D91C28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AE2E0D" w:rsidRPr="005B585B" w:rsidRDefault="00425FFD" w:rsidP="00AE2E0D">
      <w:pPr>
        <w:pStyle w:val="SemEspaamento"/>
        <w:jc w:val="center"/>
        <w:rPr>
          <w:rFonts w:cs="Arial"/>
          <w:szCs w:val="24"/>
        </w:rPr>
      </w:pPr>
      <w:r w:rsidRPr="005B585B">
        <w:rPr>
          <w:rFonts w:cs="Arial"/>
          <w:szCs w:val="24"/>
        </w:rPr>
        <w:t>FRANCISCO MILIANO BARBOSA</w:t>
      </w:r>
      <w:r w:rsidR="00AE2E0D" w:rsidRPr="005B585B">
        <w:rPr>
          <w:rFonts w:cs="Arial"/>
          <w:szCs w:val="24"/>
        </w:rPr>
        <w:t xml:space="preserve"> FREITAS</w:t>
      </w:r>
    </w:p>
    <w:p w:rsidR="00AE2E0D" w:rsidRPr="005B585B" w:rsidRDefault="00295AF9" w:rsidP="00AE2E0D">
      <w:pPr>
        <w:pStyle w:val="SemEspaamento"/>
        <w:jc w:val="center"/>
        <w:rPr>
          <w:rFonts w:cs="Arial"/>
          <w:szCs w:val="24"/>
        </w:rPr>
      </w:pPr>
      <w:r w:rsidRPr="005B585B">
        <w:rPr>
          <w:rFonts w:cs="Arial"/>
          <w:szCs w:val="24"/>
        </w:rPr>
        <w:t>Presidente</w:t>
      </w:r>
    </w:p>
    <w:p w:rsidR="00425FFD" w:rsidRPr="005B585B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425FFD" w:rsidRPr="005B585B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425FFD" w:rsidRPr="005B585B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AE2E0D" w:rsidRPr="005B585B" w:rsidRDefault="00AE2E0D" w:rsidP="00AE2E0D">
      <w:pPr>
        <w:pStyle w:val="SemEspaamento"/>
        <w:jc w:val="center"/>
        <w:rPr>
          <w:rFonts w:cs="Arial"/>
          <w:szCs w:val="24"/>
        </w:rPr>
      </w:pPr>
    </w:p>
    <w:p w:rsidR="00AE2E0D" w:rsidRPr="005B585B" w:rsidRDefault="00AE2E0D" w:rsidP="00AE2E0D">
      <w:pPr>
        <w:pStyle w:val="SemEspaamento"/>
        <w:jc w:val="center"/>
        <w:rPr>
          <w:rFonts w:cs="Arial"/>
          <w:szCs w:val="24"/>
        </w:rPr>
      </w:pPr>
      <w:r w:rsidRPr="005B585B">
        <w:rPr>
          <w:rFonts w:cs="Arial"/>
          <w:szCs w:val="24"/>
        </w:rPr>
        <w:t xml:space="preserve">MARIA EVANEIDE </w:t>
      </w:r>
      <w:r w:rsidR="00295AF9" w:rsidRPr="005B585B">
        <w:rPr>
          <w:rFonts w:cs="Arial"/>
          <w:szCs w:val="24"/>
        </w:rPr>
        <w:t>BEZERRA DE ALMEIDA</w:t>
      </w:r>
    </w:p>
    <w:p w:rsidR="00295AF9" w:rsidRPr="005B585B" w:rsidRDefault="00295AF9" w:rsidP="00AE2E0D">
      <w:pPr>
        <w:pStyle w:val="SemEspaamento"/>
        <w:jc w:val="center"/>
        <w:rPr>
          <w:rFonts w:cs="Arial"/>
          <w:szCs w:val="24"/>
        </w:rPr>
      </w:pPr>
      <w:r w:rsidRPr="005B585B">
        <w:rPr>
          <w:rFonts w:cs="Arial"/>
          <w:szCs w:val="24"/>
        </w:rPr>
        <w:t xml:space="preserve">Vice-presidente </w:t>
      </w:r>
    </w:p>
    <w:p w:rsidR="006E3678" w:rsidRPr="005B585B" w:rsidRDefault="006E3678" w:rsidP="00AE2E0D">
      <w:pPr>
        <w:pStyle w:val="SemEspaamento"/>
        <w:jc w:val="center"/>
        <w:rPr>
          <w:rFonts w:cs="Arial"/>
          <w:szCs w:val="24"/>
        </w:rPr>
      </w:pPr>
    </w:p>
    <w:p w:rsidR="00AE2E0D" w:rsidRPr="005B585B" w:rsidRDefault="00AE2E0D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84B76" w:rsidRDefault="00484B76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F0B0E" w:rsidRDefault="004F0B0E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F0B0E" w:rsidRPr="005B585B" w:rsidRDefault="004F0B0E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84B76" w:rsidRPr="005B585B" w:rsidRDefault="00484B76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5B585B">
        <w:rPr>
          <w:rFonts w:ascii="Arial" w:hAnsi="Arial" w:cs="Arial"/>
          <w:sz w:val="24"/>
          <w:szCs w:val="24"/>
        </w:rPr>
        <w:t>RENATO MENEZES DE BRITO JUNIOR</w:t>
      </w:r>
    </w:p>
    <w:p w:rsidR="00AE2E0D" w:rsidRPr="005B585B" w:rsidRDefault="00295AF9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5B585B">
        <w:rPr>
          <w:rFonts w:ascii="Arial" w:hAnsi="Arial" w:cs="Arial"/>
          <w:sz w:val="24"/>
          <w:szCs w:val="24"/>
        </w:rPr>
        <w:t>Primeiro Secretário</w:t>
      </w:r>
    </w:p>
    <w:p w:rsidR="00D33BC1" w:rsidRPr="005B585B" w:rsidRDefault="00D33BC1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E411D" w:rsidRPr="005B585B" w:rsidRDefault="006E411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5B585B">
        <w:rPr>
          <w:rFonts w:ascii="Arial" w:hAnsi="Arial" w:cs="Arial"/>
          <w:sz w:val="24"/>
          <w:szCs w:val="24"/>
        </w:rPr>
        <w:t>FRANCISCA ERINAIDE FREITAS NEGREIROS PESSOA</w:t>
      </w:r>
    </w:p>
    <w:p w:rsidR="00AE2E0D" w:rsidRPr="005B585B" w:rsidRDefault="0042333B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5B585B">
        <w:rPr>
          <w:rFonts w:ascii="Arial" w:hAnsi="Arial" w:cs="Arial"/>
          <w:sz w:val="24"/>
          <w:szCs w:val="24"/>
        </w:rPr>
        <w:lastRenderedPageBreak/>
        <w:t>Segunda Secretária</w:t>
      </w:r>
    </w:p>
    <w:p w:rsidR="00B073D5" w:rsidRPr="005B585B" w:rsidRDefault="00B073D5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="00B073D5" w:rsidRPr="005B585B" w:rsidSect="00D91865">
      <w:headerReference w:type="default" r:id="rId8"/>
      <w:footerReference w:type="default" r:id="rId9"/>
      <w:pgSz w:w="11906" w:h="16838" w:code="9"/>
      <w:pgMar w:top="2385" w:right="1416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00F" w:rsidRDefault="0034600F" w:rsidP="008312BF">
      <w:pPr>
        <w:spacing w:before="0" w:after="0" w:line="240" w:lineRule="auto"/>
      </w:pPr>
      <w:r>
        <w:separator/>
      </w:r>
    </w:p>
  </w:endnote>
  <w:endnote w:type="continuationSeparator" w:id="0">
    <w:p w:rsidR="0034600F" w:rsidRDefault="0034600F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B38ABAC" wp14:editId="481EE59D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00F" w:rsidRDefault="0034600F" w:rsidP="008312BF">
      <w:pPr>
        <w:spacing w:before="0" w:after="0" w:line="240" w:lineRule="auto"/>
      </w:pPr>
      <w:r>
        <w:separator/>
      </w:r>
    </w:p>
  </w:footnote>
  <w:footnote w:type="continuationSeparator" w:id="0">
    <w:p w:rsidR="0034600F" w:rsidRDefault="0034600F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D42B315" wp14:editId="02DD34A1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007F1"/>
    <w:rsid w:val="00001C93"/>
    <w:rsid w:val="00013A4E"/>
    <w:rsid w:val="00017A0F"/>
    <w:rsid w:val="00020B74"/>
    <w:rsid w:val="000412E3"/>
    <w:rsid w:val="0004262C"/>
    <w:rsid w:val="00045E23"/>
    <w:rsid w:val="00050249"/>
    <w:rsid w:val="00055C5C"/>
    <w:rsid w:val="00057B59"/>
    <w:rsid w:val="0008259B"/>
    <w:rsid w:val="0008525D"/>
    <w:rsid w:val="000B4AEE"/>
    <w:rsid w:val="000D5A09"/>
    <w:rsid w:val="000D623B"/>
    <w:rsid w:val="00103EE3"/>
    <w:rsid w:val="00137186"/>
    <w:rsid w:val="001409E4"/>
    <w:rsid w:val="00150848"/>
    <w:rsid w:val="00156306"/>
    <w:rsid w:val="00170619"/>
    <w:rsid w:val="00175021"/>
    <w:rsid w:val="001B1A93"/>
    <w:rsid w:val="001C5A39"/>
    <w:rsid w:val="001F44B4"/>
    <w:rsid w:val="001F7ABB"/>
    <w:rsid w:val="002057D9"/>
    <w:rsid w:val="002127DA"/>
    <w:rsid w:val="0021705B"/>
    <w:rsid w:val="002170BA"/>
    <w:rsid w:val="00226E08"/>
    <w:rsid w:val="00231C9E"/>
    <w:rsid w:val="00246D75"/>
    <w:rsid w:val="00251EB4"/>
    <w:rsid w:val="00252173"/>
    <w:rsid w:val="00252321"/>
    <w:rsid w:val="00256966"/>
    <w:rsid w:val="002649BD"/>
    <w:rsid w:val="00274A6B"/>
    <w:rsid w:val="00275F41"/>
    <w:rsid w:val="00276132"/>
    <w:rsid w:val="0028497B"/>
    <w:rsid w:val="0028598C"/>
    <w:rsid w:val="00295AF9"/>
    <w:rsid w:val="002A1DEB"/>
    <w:rsid w:val="002A4706"/>
    <w:rsid w:val="002B71D1"/>
    <w:rsid w:val="002C1DE5"/>
    <w:rsid w:val="002D2CF3"/>
    <w:rsid w:val="002E2F81"/>
    <w:rsid w:val="002E753E"/>
    <w:rsid w:val="002F3206"/>
    <w:rsid w:val="003036ED"/>
    <w:rsid w:val="00311550"/>
    <w:rsid w:val="00324273"/>
    <w:rsid w:val="003352F5"/>
    <w:rsid w:val="00345CC9"/>
    <w:rsid w:val="00345D89"/>
    <w:rsid w:val="0034600F"/>
    <w:rsid w:val="003500E1"/>
    <w:rsid w:val="0036667D"/>
    <w:rsid w:val="00370F49"/>
    <w:rsid w:val="003769F4"/>
    <w:rsid w:val="00387532"/>
    <w:rsid w:val="0039089F"/>
    <w:rsid w:val="003A0B3D"/>
    <w:rsid w:val="003A24FC"/>
    <w:rsid w:val="003A4BD3"/>
    <w:rsid w:val="003B6712"/>
    <w:rsid w:val="003E175E"/>
    <w:rsid w:val="003E59E3"/>
    <w:rsid w:val="003E750E"/>
    <w:rsid w:val="0040293E"/>
    <w:rsid w:val="00413391"/>
    <w:rsid w:val="0042333B"/>
    <w:rsid w:val="00425FFD"/>
    <w:rsid w:val="0043126A"/>
    <w:rsid w:val="00435768"/>
    <w:rsid w:val="00443C55"/>
    <w:rsid w:val="0045505E"/>
    <w:rsid w:val="004619F2"/>
    <w:rsid w:val="004726E3"/>
    <w:rsid w:val="004779A2"/>
    <w:rsid w:val="00477D53"/>
    <w:rsid w:val="00482BE3"/>
    <w:rsid w:val="00484B76"/>
    <w:rsid w:val="0049003D"/>
    <w:rsid w:val="004A5CEA"/>
    <w:rsid w:val="004B29A3"/>
    <w:rsid w:val="004D0AF9"/>
    <w:rsid w:val="004E79C7"/>
    <w:rsid w:val="004F0B0E"/>
    <w:rsid w:val="004F0FD9"/>
    <w:rsid w:val="004F1D48"/>
    <w:rsid w:val="004F639B"/>
    <w:rsid w:val="00523B31"/>
    <w:rsid w:val="005360DA"/>
    <w:rsid w:val="005401E4"/>
    <w:rsid w:val="005409F4"/>
    <w:rsid w:val="00541766"/>
    <w:rsid w:val="00545184"/>
    <w:rsid w:val="005531D9"/>
    <w:rsid w:val="00557371"/>
    <w:rsid w:val="0057793C"/>
    <w:rsid w:val="005A1C6A"/>
    <w:rsid w:val="005A5B4A"/>
    <w:rsid w:val="005B585B"/>
    <w:rsid w:val="005B718C"/>
    <w:rsid w:val="005C34C4"/>
    <w:rsid w:val="005C413B"/>
    <w:rsid w:val="005D5DBB"/>
    <w:rsid w:val="005E3B0D"/>
    <w:rsid w:val="005E4F8B"/>
    <w:rsid w:val="006074DC"/>
    <w:rsid w:val="006418BA"/>
    <w:rsid w:val="00654915"/>
    <w:rsid w:val="006550E8"/>
    <w:rsid w:val="0066195A"/>
    <w:rsid w:val="00662703"/>
    <w:rsid w:val="00666788"/>
    <w:rsid w:val="00683DFB"/>
    <w:rsid w:val="006A3D1E"/>
    <w:rsid w:val="006C30FF"/>
    <w:rsid w:val="006D56A0"/>
    <w:rsid w:val="006E3678"/>
    <w:rsid w:val="006E411D"/>
    <w:rsid w:val="006E724F"/>
    <w:rsid w:val="006F42D7"/>
    <w:rsid w:val="006F4D28"/>
    <w:rsid w:val="00702230"/>
    <w:rsid w:val="00711BC8"/>
    <w:rsid w:val="0071517B"/>
    <w:rsid w:val="007478E2"/>
    <w:rsid w:val="00750E9A"/>
    <w:rsid w:val="00761CF0"/>
    <w:rsid w:val="00780FF7"/>
    <w:rsid w:val="00783980"/>
    <w:rsid w:val="007B327D"/>
    <w:rsid w:val="007C2BCB"/>
    <w:rsid w:val="007C2CCA"/>
    <w:rsid w:val="007C567E"/>
    <w:rsid w:val="007C70BF"/>
    <w:rsid w:val="007D2725"/>
    <w:rsid w:val="007E2333"/>
    <w:rsid w:val="007F28E5"/>
    <w:rsid w:val="007F7768"/>
    <w:rsid w:val="00815D63"/>
    <w:rsid w:val="008231A6"/>
    <w:rsid w:val="008312BF"/>
    <w:rsid w:val="0083401F"/>
    <w:rsid w:val="008422B2"/>
    <w:rsid w:val="008433C1"/>
    <w:rsid w:val="00850C53"/>
    <w:rsid w:val="00852460"/>
    <w:rsid w:val="008731FC"/>
    <w:rsid w:val="008940DC"/>
    <w:rsid w:val="00897E85"/>
    <w:rsid w:val="008B0110"/>
    <w:rsid w:val="008C106D"/>
    <w:rsid w:val="008C1104"/>
    <w:rsid w:val="008C7AD5"/>
    <w:rsid w:val="008D3BED"/>
    <w:rsid w:val="008E6F4C"/>
    <w:rsid w:val="008F328B"/>
    <w:rsid w:val="008F754E"/>
    <w:rsid w:val="00914D62"/>
    <w:rsid w:val="00921AEE"/>
    <w:rsid w:val="00942CEA"/>
    <w:rsid w:val="00946FED"/>
    <w:rsid w:val="00947DA2"/>
    <w:rsid w:val="00960B8B"/>
    <w:rsid w:val="00974E82"/>
    <w:rsid w:val="009766C0"/>
    <w:rsid w:val="009B72A6"/>
    <w:rsid w:val="009D76B1"/>
    <w:rsid w:val="009D76F1"/>
    <w:rsid w:val="00A067D1"/>
    <w:rsid w:val="00A07570"/>
    <w:rsid w:val="00A25240"/>
    <w:rsid w:val="00A43121"/>
    <w:rsid w:val="00A53229"/>
    <w:rsid w:val="00A54BCE"/>
    <w:rsid w:val="00A60605"/>
    <w:rsid w:val="00A7300E"/>
    <w:rsid w:val="00A764ED"/>
    <w:rsid w:val="00A934DA"/>
    <w:rsid w:val="00AA6E2B"/>
    <w:rsid w:val="00AC1E76"/>
    <w:rsid w:val="00AC4485"/>
    <w:rsid w:val="00AE2E0D"/>
    <w:rsid w:val="00AF4282"/>
    <w:rsid w:val="00B01B41"/>
    <w:rsid w:val="00B044BA"/>
    <w:rsid w:val="00B05E7C"/>
    <w:rsid w:val="00B073D5"/>
    <w:rsid w:val="00B42BEB"/>
    <w:rsid w:val="00B46F26"/>
    <w:rsid w:val="00B52484"/>
    <w:rsid w:val="00B55FF1"/>
    <w:rsid w:val="00B858C5"/>
    <w:rsid w:val="00BA5B51"/>
    <w:rsid w:val="00BD0538"/>
    <w:rsid w:val="00BD3CE2"/>
    <w:rsid w:val="00BE00C1"/>
    <w:rsid w:val="00BF0089"/>
    <w:rsid w:val="00BF2593"/>
    <w:rsid w:val="00C264B8"/>
    <w:rsid w:val="00C30F34"/>
    <w:rsid w:val="00C44D63"/>
    <w:rsid w:val="00C55396"/>
    <w:rsid w:val="00C61591"/>
    <w:rsid w:val="00C63488"/>
    <w:rsid w:val="00C702C7"/>
    <w:rsid w:val="00C71ADC"/>
    <w:rsid w:val="00C7752D"/>
    <w:rsid w:val="00CA1C73"/>
    <w:rsid w:val="00CB1D88"/>
    <w:rsid w:val="00CB3AAE"/>
    <w:rsid w:val="00CC0669"/>
    <w:rsid w:val="00CD419B"/>
    <w:rsid w:val="00CE6E16"/>
    <w:rsid w:val="00D2081C"/>
    <w:rsid w:val="00D320AA"/>
    <w:rsid w:val="00D33BC1"/>
    <w:rsid w:val="00D36F4E"/>
    <w:rsid w:val="00D42B1F"/>
    <w:rsid w:val="00D44E29"/>
    <w:rsid w:val="00D54676"/>
    <w:rsid w:val="00D5688D"/>
    <w:rsid w:val="00D77D1F"/>
    <w:rsid w:val="00D77FF8"/>
    <w:rsid w:val="00D83379"/>
    <w:rsid w:val="00D91865"/>
    <w:rsid w:val="00D918E3"/>
    <w:rsid w:val="00D91C28"/>
    <w:rsid w:val="00D948A3"/>
    <w:rsid w:val="00D95540"/>
    <w:rsid w:val="00D971A0"/>
    <w:rsid w:val="00DA434C"/>
    <w:rsid w:val="00DC0653"/>
    <w:rsid w:val="00DD07A1"/>
    <w:rsid w:val="00DF0BE8"/>
    <w:rsid w:val="00DF3640"/>
    <w:rsid w:val="00DF3946"/>
    <w:rsid w:val="00E11B25"/>
    <w:rsid w:val="00E15181"/>
    <w:rsid w:val="00E218C1"/>
    <w:rsid w:val="00E23609"/>
    <w:rsid w:val="00E370B3"/>
    <w:rsid w:val="00E37E3C"/>
    <w:rsid w:val="00E41DBB"/>
    <w:rsid w:val="00E4385B"/>
    <w:rsid w:val="00E56CBE"/>
    <w:rsid w:val="00E70D62"/>
    <w:rsid w:val="00E80FE5"/>
    <w:rsid w:val="00E84411"/>
    <w:rsid w:val="00E8757B"/>
    <w:rsid w:val="00E87AD2"/>
    <w:rsid w:val="00EB2CC5"/>
    <w:rsid w:val="00EC114B"/>
    <w:rsid w:val="00EC1BB4"/>
    <w:rsid w:val="00ED3945"/>
    <w:rsid w:val="00ED3F27"/>
    <w:rsid w:val="00EF6444"/>
    <w:rsid w:val="00EF7801"/>
    <w:rsid w:val="00F015C3"/>
    <w:rsid w:val="00F050A4"/>
    <w:rsid w:val="00F255F4"/>
    <w:rsid w:val="00F7027C"/>
    <w:rsid w:val="00F85DDE"/>
    <w:rsid w:val="00F87C1F"/>
    <w:rsid w:val="00FA058D"/>
    <w:rsid w:val="00FA3FBA"/>
    <w:rsid w:val="00FB5BCF"/>
    <w:rsid w:val="00FD04A3"/>
    <w:rsid w:val="00FD7CF4"/>
    <w:rsid w:val="00FF0BD4"/>
    <w:rsid w:val="00FF48AD"/>
    <w:rsid w:val="00F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jusbrasil.com.br/busca?q=artigo+94-a+lei+org%C3%A2nica+do+munic%C3%ADpio+de+rodolfo+fernandes+-+r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841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11</cp:revision>
  <cp:lastPrinted>2026-01-30T11:20:00Z</cp:lastPrinted>
  <dcterms:created xsi:type="dcterms:W3CDTF">2026-01-28T13:27:00Z</dcterms:created>
  <dcterms:modified xsi:type="dcterms:W3CDTF">2026-02-02T12:12:00Z</dcterms:modified>
</cp:coreProperties>
</file>