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17176" w14:textId="2BFDE1F6" w:rsidR="008F150D" w:rsidRPr="009B3839" w:rsidRDefault="00306965" w:rsidP="00D22415">
      <w:pPr>
        <w:rPr>
          <w:rFonts w:ascii="Times New Roman" w:hAnsi="Times New Roman" w:cs="Times New Roman"/>
        </w:rPr>
      </w:pPr>
      <w:r>
        <w:rPr>
          <w:rFonts w:ascii="Bahnschrift SemiCondensed" w:hAnsi="Bahnschrift SemiCondensed"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DD394E" wp14:editId="37A53B23">
            <wp:simplePos x="0" y="0"/>
            <wp:positionH relativeFrom="margin">
              <wp:posOffset>219075</wp:posOffset>
            </wp:positionH>
            <wp:positionV relativeFrom="paragraph">
              <wp:posOffset>-725805</wp:posOffset>
            </wp:positionV>
            <wp:extent cx="590550" cy="59055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38A7B" w14:textId="19D88E27" w:rsidR="005A7664" w:rsidRPr="009B3839" w:rsidRDefault="005A7664" w:rsidP="005A7664">
      <w:pPr>
        <w:pStyle w:val="Corpodetexto"/>
      </w:pPr>
      <w:r w:rsidRPr="009B3839">
        <w:t>EXCELENTÍSSIM</w:t>
      </w:r>
      <w:r w:rsidR="00A320FE">
        <w:t>O</w:t>
      </w:r>
      <w:r w:rsidRPr="009B3839">
        <w:t xml:space="preserve"> SENHOR PRESIDENTE DA CÂMARA MUNICIPAL DE VEREADORES DE ANCHIETA - SC</w:t>
      </w:r>
    </w:p>
    <w:p w14:paraId="56D46FB1" w14:textId="77777777" w:rsidR="005A7664" w:rsidRPr="009B3839" w:rsidRDefault="005A7664" w:rsidP="005A7664">
      <w:pPr>
        <w:pStyle w:val="Corpodetexto"/>
      </w:pPr>
    </w:p>
    <w:p w14:paraId="2635A88B" w14:textId="1AE4E7C9" w:rsidR="005A7664" w:rsidRPr="009B3839" w:rsidRDefault="00396163" w:rsidP="005A76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INDICAÇÃO Nº 0</w:t>
      </w:r>
      <w:r w:rsidR="00FE5F99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bookmarkStart w:id="0" w:name="_GoBack"/>
      <w:bookmarkEnd w:id="0"/>
      <w:r w:rsidR="005A7664" w:rsidRPr="009B3839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A02AA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738F9E35" w14:textId="113E2385" w:rsidR="005A7664" w:rsidRPr="009B3839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ab/>
        <w:t>Apresentado pelo vereador</w:t>
      </w:r>
      <w:r w:rsidR="00A02AA9">
        <w:rPr>
          <w:rFonts w:ascii="Times New Roman" w:hAnsi="Times New Roman" w:cs="Times New Roman"/>
          <w:sz w:val="24"/>
          <w:szCs w:val="24"/>
        </w:rPr>
        <w:t xml:space="preserve">es </w:t>
      </w:r>
      <w:r w:rsidR="00527545">
        <w:rPr>
          <w:rFonts w:ascii="Times New Roman" w:hAnsi="Times New Roman" w:cs="Times New Roman"/>
          <w:sz w:val="24"/>
          <w:szCs w:val="24"/>
        </w:rPr>
        <w:t xml:space="preserve">Ivete </w:t>
      </w:r>
      <w:proofErr w:type="spellStart"/>
      <w:r w:rsidR="00527545">
        <w:rPr>
          <w:rFonts w:ascii="Times New Roman" w:hAnsi="Times New Roman" w:cs="Times New Roman"/>
          <w:sz w:val="24"/>
          <w:szCs w:val="24"/>
        </w:rPr>
        <w:t>Snigura</w:t>
      </w:r>
      <w:proofErr w:type="spellEnd"/>
      <w:r w:rsidR="005275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7545">
        <w:rPr>
          <w:rFonts w:ascii="Times New Roman" w:hAnsi="Times New Roman" w:cs="Times New Roman"/>
          <w:sz w:val="24"/>
          <w:szCs w:val="24"/>
        </w:rPr>
        <w:t>Fabonatto</w:t>
      </w:r>
      <w:proofErr w:type="spellEnd"/>
      <w:r w:rsidR="00527545">
        <w:rPr>
          <w:rFonts w:ascii="Times New Roman" w:hAnsi="Times New Roman" w:cs="Times New Roman"/>
          <w:sz w:val="24"/>
          <w:szCs w:val="24"/>
        </w:rPr>
        <w:t xml:space="preserve">, Claudete Teresinha Junges, Ione Teresinha </w:t>
      </w:r>
      <w:proofErr w:type="spellStart"/>
      <w:r w:rsidR="00527545">
        <w:rPr>
          <w:rFonts w:ascii="Times New Roman" w:hAnsi="Times New Roman" w:cs="Times New Roman"/>
          <w:sz w:val="24"/>
          <w:szCs w:val="24"/>
        </w:rPr>
        <w:t>Presotto</w:t>
      </w:r>
      <w:proofErr w:type="spellEnd"/>
      <w:r w:rsidR="00527545">
        <w:rPr>
          <w:rFonts w:ascii="Times New Roman" w:hAnsi="Times New Roman" w:cs="Times New Roman"/>
          <w:sz w:val="24"/>
          <w:szCs w:val="24"/>
        </w:rPr>
        <w:t xml:space="preserve">, </w:t>
      </w:r>
      <w:r w:rsidR="00A02AA9">
        <w:rPr>
          <w:rFonts w:ascii="Times New Roman" w:hAnsi="Times New Roman" w:cs="Times New Roman"/>
          <w:sz w:val="24"/>
          <w:szCs w:val="24"/>
        </w:rPr>
        <w:t xml:space="preserve">Mario Luiz </w:t>
      </w:r>
      <w:proofErr w:type="spellStart"/>
      <w:r w:rsidR="00A02AA9">
        <w:rPr>
          <w:rFonts w:ascii="Times New Roman" w:hAnsi="Times New Roman" w:cs="Times New Roman"/>
          <w:sz w:val="24"/>
          <w:szCs w:val="24"/>
        </w:rPr>
        <w:t>Signor</w:t>
      </w:r>
      <w:proofErr w:type="spellEnd"/>
      <w:r w:rsidR="00527545">
        <w:rPr>
          <w:rFonts w:ascii="Times New Roman" w:hAnsi="Times New Roman" w:cs="Times New Roman"/>
          <w:sz w:val="24"/>
          <w:szCs w:val="24"/>
        </w:rPr>
        <w:t xml:space="preserve"> e</w:t>
      </w:r>
      <w:r w:rsidR="00A02AA9">
        <w:rPr>
          <w:rFonts w:ascii="Times New Roman" w:hAnsi="Times New Roman" w:cs="Times New Roman"/>
          <w:sz w:val="24"/>
          <w:szCs w:val="24"/>
        </w:rPr>
        <w:t xml:space="preserve"> Valdir de Lima </w:t>
      </w:r>
      <w:r w:rsidR="006A3718">
        <w:rPr>
          <w:rFonts w:ascii="Times New Roman" w:hAnsi="Times New Roman" w:cs="Times New Roman"/>
          <w:sz w:val="24"/>
          <w:szCs w:val="24"/>
        </w:rPr>
        <w:t xml:space="preserve">da bancada do </w:t>
      </w:r>
      <w:r w:rsidR="00A02AA9">
        <w:rPr>
          <w:rFonts w:ascii="Times New Roman" w:hAnsi="Times New Roman" w:cs="Times New Roman"/>
          <w:sz w:val="24"/>
          <w:szCs w:val="24"/>
        </w:rPr>
        <w:t>P</w:t>
      </w:r>
      <w:r w:rsidR="00527545">
        <w:rPr>
          <w:rFonts w:ascii="Times New Roman" w:hAnsi="Times New Roman" w:cs="Times New Roman"/>
          <w:sz w:val="24"/>
          <w:szCs w:val="24"/>
        </w:rPr>
        <w:t>T</w:t>
      </w:r>
      <w:r w:rsidR="00A02AA9">
        <w:rPr>
          <w:rFonts w:ascii="Times New Roman" w:hAnsi="Times New Roman" w:cs="Times New Roman"/>
          <w:sz w:val="24"/>
          <w:szCs w:val="24"/>
        </w:rPr>
        <w:t xml:space="preserve"> e P</w:t>
      </w:r>
      <w:r w:rsidR="00527545">
        <w:rPr>
          <w:rFonts w:ascii="Times New Roman" w:hAnsi="Times New Roman" w:cs="Times New Roman"/>
          <w:sz w:val="24"/>
          <w:szCs w:val="24"/>
        </w:rPr>
        <w:t>L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>com assento na Egrégia Corte Legislativa subscrevem a indicação, que depois de cumpridas todas as formalidades legais e regimentais, requerem que se aprovada for a mesma seja encaminhada ao Senhor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 xml:space="preserve">Ivan José </w:t>
      </w:r>
      <w:proofErr w:type="spellStart"/>
      <w:r w:rsidRPr="009B3839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Pr="009B3839">
        <w:rPr>
          <w:rFonts w:ascii="Times New Roman" w:hAnsi="Times New Roman" w:cs="Times New Roman"/>
          <w:sz w:val="24"/>
          <w:szCs w:val="24"/>
        </w:rPr>
        <w:t xml:space="preserve">, </w:t>
      </w:r>
      <w:r w:rsidR="00306965">
        <w:rPr>
          <w:rFonts w:ascii="Times New Roman" w:hAnsi="Times New Roman" w:cs="Times New Roman"/>
          <w:sz w:val="24"/>
          <w:szCs w:val="24"/>
        </w:rPr>
        <w:t>P</w:t>
      </w:r>
      <w:r w:rsidRPr="009B3839">
        <w:rPr>
          <w:rFonts w:ascii="Times New Roman" w:hAnsi="Times New Roman" w:cs="Times New Roman"/>
          <w:sz w:val="24"/>
          <w:szCs w:val="24"/>
        </w:rPr>
        <w:t xml:space="preserve">refeito </w:t>
      </w:r>
      <w:r w:rsidR="00306965">
        <w:rPr>
          <w:rFonts w:ascii="Times New Roman" w:hAnsi="Times New Roman" w:cs="Times New Roman"/>
          <w:sz w:val="24"/>
          <w:szCs w:val="24"/>
        </w:rPr>
        <w:t>M</w:t>
      </w:r>
      <w:r w:rsidRPr="009B3839">
        <w:rPr>
          <w:rFonts w:ascii="Times New Roman" w:hAnsi="Times New Roman" w:cs="Times New Roman"/>
          <w:sz w:val="24"/>
          <w:szCs w:val="24"/>
        </w:rPr>
        <w:t>unicipal</w:t>
      </w:r>
      <w:r w:rsidR="00306965">
        <w:rPr>
          <w:rFonts w:ascii="Times New Roman" w:hAnsi="Times New Roman" w:cs="Times New Roman"/>
          <w:sz w:val="24"/>
          <w:szCs w:val="24"/>
        </w:rPr>
        <w:t>.</w:t>
      </w:r>
    </w:p>
    <w:p w14:paraId="67B53C8E" w14:textId="3A82ED92" w:rsidR="005A7664" w:rsidRDefault="005A7664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9B3839">
        <w:rPr>
          <w:b/>
          <w:u w:val="single"/>
        </w:rPr>
        <w:t>ASSUNTO:</w:t>
      </w:r>
    </w:p>
    <w:p w14:paraId="4BE0BA8D" w14:textId="77777777" w:rsidR="0085145D" w:rsidRDefault="0085145D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</w:p>
    <w:p w14:paraId="5A2BEA66" w14:textId="67E14C07" w:rsidR="00584C1C" w:rsidRDefault="00584C1C" w:rsidP="00DC691B">
      <w:pPr>
        <w:pStyle w:val="Corpodetexto2"/>
        <w:spacing w:after="0" w:line="240" w:lineRule="auto"/>
        <w:ind w:hanging="284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INSTALAR PLACA INDICATIVA NA SC 161 PARA A ENTRADA DA GRUTA DE SANTA LÚCIA INSTALADA ONDE FOI REZADA A PRIMEIRA MISSA NA COMUNIDADE DE LINHA PRATELEIRA</w:t>
      </w:r>
    </w:p>
    <w:p w14:paraId="711D4670" w14:textId="77777777" w:rsidR="00584C1C" w:rsidRDefault="00584C1C" w:rsidP="00DC691B">
      <w:pPr>
        <w:pStyle w:val="Corpodetexto2"/>
        <w:spacing w:after="0" w:line="240" w:lineRule="auto"/>
        <w:ind w:hanging="284"/>
        <w:jc w:val="center"/>
        <w:rPr>
          <w:bCs/>
          <w:sz w:val="20"/>
          <w:szCs w:val="20"/>
        </w:rPr>
      </w:pPr>
    </w:p>
    <w:p w14:paraId="761DD0D3" w14:textId="77777777" w:rsidR="00DC691B" w:rsidRPr="0085145D" w:rsidRDefault="00DC691B" w:rsidP="00DC691B">
      <w:pPr>
        <w:pStyle w:val="Corpodetexto2"/>
        <w:spacing w:after="0" w:line="240" w:lineRule="auto"/>
        <w:ind w:hanging="284"/>
        <w:jc w:val="center"/>
        <w:rPr>
          <w:bCs/>
          <w:sz w:val="20"/>
          <w:szCs w:val="20"/>
        </w:rPr>
      </w:pPr>
    </w:p>
    <w:p w14:paraId="7CD621E8" w14:textId="55679DB1" w:rsidR="002F2D67" w:rsidRPr="0085145D" w:rsidRDefault="005A7664" w:rsidP="0085145D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4126BBA" w14:textId="77777777" w:rsidR="00FE5F99" w:rsidRDefault="00584C1C" w:rsidP="00527545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bCs/>
          <w:color w:val="212121"/>
        </w:rPr>
      </w:pPr>
      <w:r>
        <w:rPr>
          <w:bCs/>
          <w:color w:val="212121"/>
        </w:rPr>
        <w:t>O local onde hoje está instalada a gruta de Santa Lúcia na Linha Prateleira, segundo relatos históricos foi o local em que foi rezada a primeira missa em Anchieta.</w:t>
      </w:r>
      <w:r w:rsidR="00FE5F99">
        <w:rPr>
          <w:bCs/>
          <w:color w:val="212121"/>
        </w:rPr>
        <w:t xml:space="preserve"> No mesmo local foi instalado uma prateleira para colocar os materiais necessários para a celebração, o que originou o nome da comunidade.</w:t>
      </w:r>
      <w:r>
        <w:rPr>
          <w:bCs/>
          <w:color w:val="212121"/>
        </w:rPr>
        <w:t xml:space="preserve"> </w:t>
      </w:r>
      <w:r w:rsidR="00FE5F99">
        <w:rPr>
          <w:bCs/>
          <w:color w:val="212121"/>
        </w:rPr>
        <w:t>A gruta fica localizada há 200 metros da sede da comunidade de Linha Prateleira.</w:t>
      </w:r>
    </w:p>
    <w:p w14:paraId="534A192C" w14:textId="77777777" w:rsidR="00FE5F99" w:rsidRDefault="00FE5F99" w:rsidP="00527545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bCs/>
          <w:color w:val="212121"/>
        </w:rPr>
      </w:pPr>
      <w:r>
        <w:rPr>
          <w:bCs/>
          <w:color w:val="212121"/>
        </w:rPr>
        <w:t>Se trata de um local histórico do município e que merece destaque.</w:t>
      </w:r>
    </w:p>
    <w:p w14:paraId="7FCA437F" w14:textId="77FBF0C7" w:rsidR="00527545" w:rsidRDefault="00FE5F99" w:rsidP="00527545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color w:val="212121"/>
        </w:rPr>
      </w:pPr>
      <w:r>
        <w:rPr>
          <w:bCs/>
          <w:color w:val="212121"/>
        </w:rPr>
        <w:t xml:space="preserve">A placa indicativa </w:t>
      </w:r>
      <w:r>
        <w:rPr>
          <w:color w:val="212121"/>
        </w:rPr>
        <w:t>pode ser instalada nas margens da SC 305, na entrada da estrada rural que vai até a gruta.</w:t>
      </w:r>
    </w:p>
    <w:p w14:paraId="26A0FBF7" w14:textId="77777777" w:rsidR="002F2D67" w:rsidRPr="004A2352" w:rsidRDefault="002F2D67" w:rsidP="002F2D67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color w:val="212121"/>
        </w:rPr>
      </w:pPr>
    </w:p>
    <w:p w14:paraId="3268A189" w14:textId="77777777" w:rsidR="002F2D67" w:rsidRDefault="002F2D67" w:rsidP="00075F6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2A43A3D" w14:textId="63881E36" w:rsidR="00075F63" w:rsidRDefault="009B3839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2F2D67">
        <w:rPr>
          <w:rFonts w:ascii="Times New Roman" w:hAnsi="Times New Roman" w:cs="Times New Roman"/>
          <w:sz w:val="24"/>
          <w:szCs w:val="24"/>
        </w:rPr>
        <w:t>1</w:t>
      </w:r>
      <w:r w:rsidR="00FE5F99">
        <w:rPr>
          <w:rFonts w:ascii="Times New Roman" w:hAnsi="Times New Roman" w:cs="Times New Roman"/>
          <w:sz w:val="24"/>
          <w:szCs w:val="24"/>
        </w:rPr>
        <w:t>9</w:t>
      </w:r>
      <w:r w:rsidR="002F2D67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 xml:space="preserve">de </w:t>
      </w:r>
      <w:r w:rsidR="002F2D67">
        <w:rPr>
          <w:rFonts w:ascii="Times New Roman" w:hAnsi="Times New Roman" w:cs="Times New Roman"/>
          <w:sz w:val="24"/>
          <w:szCs w:val="24"/>
        </w:rPr>
        <w:t xml:space="preserve">março </w:t>
      </w:r>
      <w:r w:rsidRPr="009B3839">
        <w:rPr>
          <w:rFonts w:ascii="Times New Roman" w:hAnsi="Times New Roman" w:cs="Times New Roman"/>
          <w:sz w:val="24"/>
          <w:szCs w:val="24"/>
        </w:rPr>
        <w:t>de 202</w:t>
      </w:r>
      <w:r w:rsidR="00A02AA9">
        <w:rPr>
          <w:rFonts w:ascii="Times New Roman" w:hAnsi="Times New Roman" w:cs="Times New Roman"/>
          <w:sz w:val="24"/>
          <w:szCs w:val="24"/>
        </w:rPr>
        <w:t>4</w:t>
      </w:r>
      <w:r w:rsidRPr="009B3839">
        <w:rPr>
          <w:rFonts w:ascii="Times New Roman" w:hAnsi="Times New Roman" w:cs="Times New Roman"/>
          <w:sz w:val="24"/>
          <w:szCs w:val="24"/>
        </w:rPr>
        <w:t>.</w:t>
      </w:r>
      <w:r w:rsidR="00075F63" w:rsidRPr="00075F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8555724" w14:textId="5CBD6697" w:rsidR="00075F63" w:rsidRDefault="00075F63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1149FF7" w14:textId="6EC08845" w:rsidR="00562437" w:rsidRPr="004D04AB" w:rsidRDefault="00562437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15AD8A0" w14:textId="12374698" w:rsidR="00075F63" w:rsidRPr="004D04AB" w:rsidRDefault="00075F63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Mario Lui</w:t>
      </w:r>
      <w:r w:rsidR="00DC691B">
        <w:rPr>
          <w:rFonts w:ascii="Times New Roman" w:eastAsia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Signor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</w:rPr>
        <w:t>Claudete Teresinha Junges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F2D67">
        <w:rPr>
          <w:rFonts w:ascii="Times New Roman" w:eastAsia="Times New Roman" w:hAnsi="Times New Roman" w:cs="Times New Roman"/>
          <w:sz w:val="24"/>
          <w:szCs w:val="24"/>
        </w:rPr>
        <w:t xml:space="preserve">Ivete </w:t>
      </w:r>
      <w:proofErr w:type="spellStart"/>
      <w:r w:rsidR="002F2D67">
        <w:rPr>
          <w:rFonts w:ascii="Times New Roman" w:eastAsia="Times New Roman" w:hAnsi="Times New Roman" w:cs="Times New Roman"/>
          <w:sz w:val="24"/>
          <w:szCs w:val="24"/>
        </w:rPr>
        <w:t>Snigura</w:t>
      </w:r>
      <w:proofErr w:type="spellEnd"/>
      <w:r w:rsidR="002F2D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F2D67">
        <w:rPr>
          <w:rFonts w:ascii="Times New Roman" w:eastAsia="Times New Roman" w:hAnsi="Times New Roman" w:cs="Times New Roman"/>
          <w:sz w:val="24"/>
          <w:szCs w:val="24"/>
        </w:rPr>
        <w:t>Fabonatto</w:t>
      </w:r>
      <w:proofErr w:type="spellEnd"/>
    </w:p>
    <w:p w14:paraId="2BE086AE" w14:textId="280CBE2A" w:rsidR="00075F63" w:rsidRDefault="00075F63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3FA571" w14:textId="6D9BF68E" w:rsidR="00075F63" w:rsidRDefault="00075F63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4E8E6A" w14:textId="47BA307B" w:rsidR="00DC691B" w:rsidRDefault="00DC691B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CE2AC75" w14:textId="2EFEF32D" w:rsidR="00DC691B" w:rsidRDefault="00DC691B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5C3C3B1" w14:textId="42371592" w:rsidR="00DC691B" w:rsidRDefault="00DC691B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436BB0" w14:textId="77777777" w:rsidR="00DC691B" w:rsidRPr="004D04AB" w:rsidRDefault="00DC691B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BACF66" w14:textId="77777777" w:rsidR="00075F63" w:rsidRPr="004D04AB" w:rsidRDefault="00075F63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Ione Teresinha </w:t>
      </w:r>
      <w:proofErr w:type="spellStart"/>
      <w:r w:rsidRPr="004D04AB">
        <w:rPr>
          <w:rFonts w:ascii="Times New Roman" w:eastAsia="Times New Roman" w:hAnsi="Times New Roman" w:cs="Times New Roman"/>
          <w:sz w:val="24"/>
          <w:szCs w:val="24"/>
        </w:rPr>
        <w:t>Presotto</w:t>
      </w:r>
      <w:proofErr w:type="spellEnd"/>
      <w:r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Valdir de Lima                </w:t>
      </w:r>
    </w:p>
    <w:sectPr w:rsidR="00075F63" w:rsidRPr="004D04AB" w:rsidSect="00F0233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6FD68" w14:textId="77777777" w:rsidR="00EA0C13" w:rsidRDefault="00EA0C13">
      <w:pPr>
        <w:spacing w:after="0" w:line="240" w:lineRule="auto"/>
      </w:pPr>
      <w:r>
        <w:separator/>
      </w:r>
    </w:p>
  </w:endnote>
  <w:endnote w:type="continuationSeparator" w:id="0">
    <w:p w14:paraId="11207A34" w14:textId="77777777" w:rsidR="00EA0C13" w:rsidRDefault="00EA0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E4369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bookmarkStart w:id="1" w:name="_Hlk122615692"/>
    <w:bookmarkStart w:id="2" w:name="_Hlk122615691"/>
    <w:bookmarkStart w:id="3" w:name="_Hlk119076761"/>
    <w:bookmarkStart w:id="4" w:name="_Hlk119076760"/>
    <w:r>
      <w:rPr>
        <w:rFonts w:cstheme="minorHAnsi"/>
        <w:sz w:val="20"/>
        <w:szCs w:val="20"/>
      </w:rPr>
      <w:t xml:space="preserve">Rua Vereador Geraldo </w:t>
    </w:r>
    <w:proofErr w:type="spellStart"/>
    <w:r>
      <w:rPr>
        <w:rFonts w:cstheme="minorHAnsi"/>
        <w:sz w:val="20"/>
        <w:szCs w:val="20"/>
      </w:rPr>
      <w:t>Garlet</w:t>
    </w:r>
    <w:proofErr w:type="spellEnd"/>
    <w:r>
      <w:rPr>
        <w:rFonts w:cstheme="minorHAnsi"/>
        <w:sz w:val="20"/>
        <w:szCs w:val="20"/>
      </w:rPr>
      <w:t>, nº 01- Centro- CEP 89970-000- Anchieta-SC- Fone (49)3653-0585</w:t>
    </w:r>
  </w:p>
  <w:p w14:paraId="2FFCD42F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proofErr w:type="spellStart"/>
    <w:r>
      <w:rPr>
        <w:rFonts w:cstheme="minorHAnsi"/>
        <w:sz w:val="20"/>
        <w:szCs w:val="20"/>
      </w:rPr>
      <w:t>Email</w:t>
    </w:r>
    <w:proofErr w:type="spellEnd"/>
    <w:r>
      <w:rPr>
        <w:rFonts w:cstheme="minorHAnsi"/>
        <w:sz w:val="20"/>
        <w:szCs w:val="20"/>
      </w:rPr>
      <w:t xml:space="preserve">: </w:t>
    </w:r>
    <w:hyperlink r:id="rId1" w:history="1">
      <w:r>
        <w:rPr>
          <w:rStyle w:val="Hyperlink"/>
          <w:rFonts w:cstheme="minorHAnsi"/>
          <w:sz w:val="20"/>
          <w:szCs w:val="20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  <w:p w14:paraId="3F61A7F0" w14:textId="77777777" w:rsidR="00306965" w:rsidRDefault="00306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A411F1" w14:textId="77777777" w:rsidR="00EA0C13" w:rsidRDefault="00EA0C13">
      <w:pPr>
        <w:spacing w:after="0" w:line="240" w:lineRule="auto"/>
      </w:pPr>
      <w:r>
        <w:separator/>
      </w:r>
    </w:p>
  </w:footnote>
  <w:footnote w:type="continuationSeparator" w:id="0">
    <w:p w14:paraId="4E04076A" w14:textId="77777777" w:rsidR="00EA0C13" w:rsidRDefault="00EA0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4A531" w14:textId="77777777" w:rsidR="00FC3872" w:rsidRDefault="00EA0C13">
    <w:pPr>
      <w:pStyle w:val="Cabealho"/>
    </w:pPr>
    <w:r>
      <w:rPr>
        <w:noProof/>
        <w:lang w:eastAsia="pt-BR"/>
      </w:rPr>
      <w:pict w14:anchorId="2674F4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6BEC4" w14:textId="77777777" w:rsidR="00306965" w:rsidRPr="002C5680" w:rsidRDefault="00306965" w:rsidP="00306965">
    <w:pPr>
      <w:pStyle w:val="Cabealho"/>
      <w:jc w:val="center"/>
      <w:rPr>
        <w:rFonts w:ascii="Bahnschrift SemiCondensed" w:hAnsi="Bahnschrift SemiCondensed"/>
        <w:i/>
        <w:iCs/>
        <w:sz w:val="24"/>
        <w:szCs w:val="24"/>
      </w:rPr>
    </w:pP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E1122DF" w14:textId="77777777" w:rsidR="00306965" w:rsidRPr="00A9420B" w:rsidRDefault="00306965" w:rsidP="0030696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B66023" w14:textId="77777777" w:rsidR="00306965" w:rsidRDefault="0030696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0CCD2" w14:textId="77777777" w:rsidR="00FC3872" w:rsidRDefault="00EA0C13">
    <w:pPr>
      <w:pStyle w:val="Cabealho"/>
    </w:pPr>
    <w:r>
      <w:rPr>
        <w:noProof/>
        <w:lang w:eastAsia="pt-BR"/>
      </w:rPr>
      <w:pict w14:anchorId="1F195D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25A8D"/>
    <w:rsid w:val="00071BFB"/>
    <w:rsid w:val="00075F63"/>
    <w:rsid w:val="0008762B"/>
    <w:rsid w:val="000A1015"/>
    <w:rsid w:val="000B0829"/>
    <w:rsid w:val="000F230E"/>
    <w:rsid w:val="001A5D5C"/>
    <w:rsid w:val="001E151A"/>
    <w:rsid w:val="001E17BF"/>
    <w:rsid w:val="001F2168"/>
    <w:rsid w:val="002F2D67"/>
    <w:rsid w:val="00303746"/>
    <w:rsid w:val="00306965"/>
    <w:rsid w:val="00306DB3"/>
    <w:rsid w:val="003260EB"/>
    <w:rsid w:val="003645C6"/>
    <w:rsid w:val="00364DC1"/>
    <w:rsid w:val="00396163"/>
    <w:rsid w:val="003D4BCE"/>
    <w:rsid w:val="003F5F8D"/>
    <w:rsid w:val="0042456D"/>
    <w:rsid w:val="00486A38"/>
    <w:rsid w:val="00500EBB"/>
    <w:rsid w:val="00527545"/>
    <w:rsid w:val="005472DE"/>
    <w:rsid w:val="00562437"/>
    <w:rsid w:val="0057011C"/>
    <w:rsid w:val="00584C1C"/>
    <w:rsid w:val="00593066"/>
    <w:rsid w:val="005A7664"/>
    <w:rsid w:val="005B56BC"/>
    <w:rsid w:val="005D6914"/>
    <w:rsid w:val="005F069D"/>
    <w:rsid w:val="006230A5"/>
    <w:rsid w:val="00674D0C"/>
    <w:rsid w:val="006A3718"/>
    <w:rsid w:val="006B050A"/>
    <w:rsid w:val="006D4995"/>
    <w:rsid w:val="006D5C3F"/>
    <w:rsid w:val="007033B3"/>
    <w:rsid w:val="0071121C"/>
    <w:rsid w:val="0071169B"/>
    <w:rsid w:val="0072546D"/>
    <w:rsid w:val="00733534"/>
    <w:rsid w:val="00757147"/>
    <w:rsid w:val="007B18DD"/>
    <w:rsid w:val="007E3E90"/>
    <w:rsid w:val="007E5258"/>
    <w:rsid w:val="00825ECC"/>
    <w:rsid w:val="008446E0"/>
    <w:rsid w:val="0085145D"/>
    <w:rsid w:val="008645F3"/>
    <w:rsid w:val="00884FAB"/>
    <w:rsid w:val="008A160A"/>
    <w:rsid w:val="008F150D"/>
    <w:rsid w:val="009210D5"/>
    <w:rsid w:val="00986F5D"/>
    <w:rsid w:val="009A248F"/>
    <w:rsid w:val="009B3839"/>
    <w:rsid w:val="009D53C1"/>
    <w:rsid w:val="00A02AA9"/>
    <w:rsid w:val="00A320FE"/>
    <w:rsid w:val="00A34147"/>
    <w:rsid w:val="00A90E95"/>
    <w:rsid w:val="00AC755F"/>
    <w:rsid w:val="00B55349"/>
    <w:rsid w:val="00BE6116"/>
    <w:rsid w:val="00C21299"/>
    <w:rsid w:val="00C41634"/>
    <w:rsid w:val="00C80DE7"/>
    <w:rsid w:val="00CB227B"/>
    <w:rsid w:val="00CE1E31"/>
    <w:rsid w:val="00D13591"/>
    <w:rsid w:val="00D22415"/>
    <w:rsid w:val="00D450A5"/>
    <w:rsid w:val="00D578E4"/>
    <w:rsid w:val="00D6654A"/>
    <w:rsid w:val="00DC691B"/>
    <w:rsid w:val="00DD1390"/>
    <w:rsid w:val="00E30937"/>
    <w:rsid w:val="00E7769C"/>
    <w:rsid w:val="00E9388B"/>
    <w:rsid w:val="00EA0C13"/>
    <w:rsid w:val="00EC3F91"/>
    <w:rsid w:val="00ED457C"/>
    <w:rsid w:val="00EE3748"/>
    <w:rsid w:val="00F02338"/>
    <w:rsid w:val="00F0525B"/>
    <w:rsid w:val="00F3560C"/>
    <w:rsid w:val="00F43EBE"/>
    <w:rsid w:val="00F54909"/>
    <w:rsid w:val="00F54C4A"/>
    <w:rsid w:val="00F75125"/>
    <w:rsid w:val="00FC3872"/>
    <w:rsid w:val="00FE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C333E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306965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71121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1121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1121C"/>
    <w:rPr>
      <w:rFonts w:asciiTheme="minorHAnsi" w:hAnsiTheme="minorHAnsi" w:cstheme="minorBid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12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121C"/>
    <w:rPr>
      <w:rFonts w:asciiTheme="minorHAnsi" w:hAnsiTheme="minorHAnsi" w:cstheme="minorBidi"/>
      <w:b/>
      <w:bCs/>
      <w:sz w:val="20"/>
      <w:szCs w:val="20"/>
    </w:rPr>
  </w:style>
  <w:style w:type="paragraph" w:customStyle="1" w:styleId="xmsonormal">
    <w:name w:val="x_msonormal"/>
    <w:basedOn w:val="Normal"/>
    <w:rsid w:val="002F2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</cp:revision>
  <cp:lastPrinted>2024-03-19T20:46:00Z</cp:lastPrinted>
  <dcterms:created xsi:type="dcterms:W3CDTF">2024-03-19T20:27:00Z</dcterms:created>
  <dcterms:modified xsi:type="dcterms:W3CDTF">2024-03-19T20:46:00Z</dcterms:modified>
</cp:coreProperties>
</file>