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670BF4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B41BE9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670BF4">
        <w:rPr>
          <w:rFonts w:eastAsia="Times New Roman"/>
          <w:color w:val="000000"/>
          <w:sz w:val="28"/>
          <w:szCs w:val="28"/>
          <w:lang w:eastAsia="pt-BR"/>
        </w:rPr>
        <w:t xml:space="preserve">Felipe Alves de </w:t>
      </w:r>
      <w:proofErr w:type="spellStart"/>
      <w:r w:rsidR="00670BF4">
        <w:rPr>
          <w:rFonts w:eastAsia="Times New Roman"/>
          <w:color w:val="000000"/>
          <w:sz w:val="28"/>
          <w:szCs w:val="28"/>
          <w:lang w:eastAsia="pt-BR"/>
        </w:rPr>
        <w:t>Araujo</w:t>
      </w:r>
      <w:proofErr w:type="spellEnd"/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45AA7" w:rsidRDefault="00245AA7" w:rsidP="00245AA7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41BE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41BE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5AA7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1BE9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2017-07-31T17:32:00Z</cp:lastPrinted>
  <dcterms:created xsi:type="dcterms:W3CDTF">2017-07-27T16:50:00Z</dcterms:created>
  <dcterms:modified xsi:type="dcterms:W3CDTF">2017-07-31T17:37:00Z</dcterms:modified>
</cp:coreProperties>
</file>