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97F" w:rsidRDefault="0050497F" w:rsidP="008C263F">
      <w:pPr>
        <w:pStyle w:val="SemEspaamento"/>
        <w:spacing w:after="120" w:line="360" w:lineRule="auto"/>
        <w:jc w:val="center"/>
        <w:rPr>
          <w:rFonts w:ascii="Arial" w:hAnsi="Arial" w:cs="Arial"/>
          <w:b/>
          <w:sz w:val="24"/>
          <w:szCs w:val="24"/>
        </w:rPr>
      </w:pPr>
    </w:p>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414249">
        <w:rPr>
          <w:rFonts w:ascii="Arial" w:hAnsi="Arial" w:cs="Arial"/>
          <w:b/>
          <w:sz w:val="24"/>
          <w:szCs w:val="24"/>
        </w:rPr>
        <w:t>72</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EA5EEF" w:rsidRPr="00CE0EFD" w:rsidRDefault="00FD5179" w:rsidP="008C263F">
      <w:pPr>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00414249">
        <w:rPr>
          <w:rFonts w:ascii="Arial" w:hAnsi="Arial" w:cs="Arial"/>
          <w:sz w:val="24"/>
          <w:szCs w:val="24"/>
        </w:rPr>
        <w:t xml:space="preserve"> SEGUNDA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414249">
        <w:rPr>
          <w:rFonts w:ascii="Arial" w:hAnsi="Arial" w:cs="Arial"/>
          <w:sz w:val="24"/>
          <w:szCs w:val="24"/>
        </w:rPr>
        <w:t>quinze</w:t>
      </w:r>
      <w:r w:rsidRPr="004238E6">
        <w:rPr>
          <w:rFonts w:ascii="Arial" w:hAnsi="Arial" w:cs="Arial"/>
          <w:sz w:val="24"/>
          <w:szCs w:val="24"/>
        </w:rPr>
        <w:t xml:space="preserve"> dias do mês de </w:t>
      </w:r>
      <w:r w:rsidR="00126F7A">
        <w:rPr>
          <w:rFonts w:ascii="Arial" w:hAnsi="Arial" w:cs="Arial"/>
          <w:sz w:val="24"/>
          <w:szCs w:val="24"/>
        </w:rPr>
        <w:t>agosto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LUIS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7E5C3C">
        <w:rPr>
          <w:rFonts w:ascii="Arial" w:hAnsi="Arial" w:cs="Arial"/>
          <w:sz w:val="24"/>
          <w:szCs w:val="24"/>
        </w:rPr>
        <w:t>assessora jurídica</w:t>
      </w:r>
      <w:r w:rsidR="00C34AAD">
        <w:rPr>
          <w:rFonts w:ascii="Arial" w:hAnsi="Arial" w:cs="Arial"/>
          <w:sz w:val="24"/>
          <w:szCs w:val="24"/>
        </w:rPr>
        <w:t xml:space="preserve"> desta Câmara</w:t>
      </w:r>
      <w:r w:rsidR="007E5C3C">
        <w:rPr>
          <w:rFonts w:ascii="Arial" w:hAnsi="Arial" w:cs="Arial"/>
          <w:sz w:val="24"/>
          <w:szCs w:val="24"/>
        </w:rPr>
        <w:t>, Fernanda Rech</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F76C99">
        <w:rPr>
          <w:rFonts w:ascii="Arial" w:hAnsi="Arial" w:cs="Arial"/>
          <w:sz w:val="24"/>
          <w:szCs w:val="24"/>
        </w:rPr>
        <w:t xml:space="preserve"> nesta sessão tramitam:</w:t>
      </w:r>
      <w:r w:rsidR="00275C3F">
        <w:rPr>
          <w:rFonts w:ascii="Arial" w:hAnsi="Arial" w:cs="Arial"/>
          <w:sz w:val="24"/>
          <w:szCs w:val="24"/>
        </w:rPr>
        <w:t>três projetos de lei do Executivo em prime</w:t>
      </w:r>
      <w:r w:rsidR="006802A8">
        <w:rPr>
          <w:rFonts w:ascii="Arial" w:hAnsi="Arial" w:cs="Arial"/>
          <w:sz w:val="24"/>
          <w:szCs w:val="24"/>
        </w:rPr>
        <w:t>ira votação. Após, em comum acor</w:t>
      </w:r>
      <w:r w:rsidR="00275C3F">
        <w:rPr>
          <w:rFonts w:ascii="Arial" w:hAnsi="Arial" w:cs="Arial"/>
          <w:sz w:val="24"/>
          <w:szCs w:val="24"/>
        </w:rPr>
        <w:t>do entre os parlamentares, foi dispensada a leitura dos pareceres das Comissões Permanentes de Legislação, Justiç</w:t>
      </w:r>
      <w:r w:rsidR="006802A8">
        <w:rPr>
          <w:rFonts w:ascii="Arial" w:hAnsi="Arial" w:cs="Arial"/>
          <w:sz w:val="24"/>
          <w:szCs w:val="24"/>
        </w:rPr>
        <w:t>a e Redação Final,</w:t>
      </w:r>
      <w:r w:rsidR="00275C3F">
        <w:rPr>
          <w:rFonts w:ascii="Arial" w:hAnsi="Arial" w:cs="Arial"/>
          <w:sz w:val="24"/>
          <w:szCs w:val="24"/>
        </w:rPr>
        <w:t xml:space="preserve"> e Orçamentos e Finanças, os quais foram favoráveis ao Projeto de Lei de número 17/2022. Então o </w:t>
      </w:r>
      <w:r w:rsidR="00275C3F">
        <w:rPr>
          <w:rFonts w:ascii="Arial" w:hAnsi="Arial" w:cs="Arial"/>
          <w:sz w:val="24"/>
          <w:szCs w:val="24"/>
        </w:rPr>
        <w:lastRenderedPageBreak/>
        <w:t>Presidente declarou abertas as discussões sobre os pareceres. Não havendo manifestação, o Presidente solicitou que a secretária da Mesa fizesse a leitura do Projeto de Lei de número 17/2022, que aprova desmembramento com parcelamento do solo e remembramento, contendo outras providências.</w:t>
      </w:r>
      <w:r w:rsidR="003329B3">
        <w:rPr>
          <w:rFonts w:ascii="Arial" w:hAnsi="Arial" w:cs="Arial"/>
          <w:sz w:val="24"/>
          <w:szCs w:val="24"/>
        </w:rPr>
        <w:t xml:space="preserve"> Por conseguinte, o Presidente declarou abertas as discussões sobre o Projeto. Não havendo manifestações, o P</w:t>
      </w:r>
      <w:r w:rsidR="0021020D">
        <w:rPr>
          <w:rFonts w:ascii="Arial" w:hAnsi="Arial" w:cs="Arial"/>
          <w:sz w:val="24"/>
          <w:szCs w:val="24"/>
        </w:rPr>
        <w:t>residente submeteu o P</w:t>
      </w:r>
      <w:r w:rsidR="003329B3">
        <w:rPr>
          <w:rFonts w:ascii="Arial" w:hAnsi="Arial" w:cs="Arial"/>
          <w:sz w:val="24"/>
          <w:szCs w:val="24"/>
        </w:rPr>
        <w:t>rojeto à votação, sendo aprovado por unanimidade em primeira votação.</w:t>
      </w:r>
      <w:r w:rsidR="0021020D">
        <w:rPr>
          <w:rFonts w:ascii="Arial" w:hAnsi="Arial" w:cs="Arial"/>
          <w:sz w:val="24"/>
          <w:szCs w:val="24"/>
        </w:rPr>
        <w:t xml:space="preserve"> Após, em comum acordo entre os parlamentares, foi dispensada a leitura dos pareceres das Comissões Permanentes de Legislação, Justiça e Redação Final, e Orçamentos e Finanças, os quais foram favoráveis ao Projeto de Lei de número 18/2022. Então o Presidente declarou abertas as discussões sobre os pareceres.</w:t>
      </w:r>
      <w:r w:rsidR="001A4DC6">
        <w:rPr>
          <w:rFonts w:ascii="Arial" w:hAnsi="Arial" w:cs="Arial"/>
          <w:sz w:val="24"/>
          <w:szCs w:val="24"/>
        </w:rPr>
        <w:t xml:space="preserve"> Não havendo manifestações, o Presidente solicitou que a secretária da Mesa fizesse a leitura do Projeto de Lei de número 18/2022, que </w:t>
      </w:r>
      <w:r w:rsidR="00B8161E" w:rsidRPr="00B8161E">
        <w:rPr>
          <w:rFonts w:ascii="Arial" w:hAnsi="Arial" w:cs="Arial"/>
          <w:sz w:val="24"/>
          <w:szCs w:val="24"/>
        </w:rPr>
        <w:t>ratifica as alterações realizadas na 8ª alteração cont</w:t>
      </w:r>
      <w:r w:rsidR="00747B7E">
        <w:rPr>
          <w:rFonts w:ascii="Arial" w:hAnsi="Arial" w:cs="Arial"/>
          <w:sz w:val="24"/>
          <w:szCs w:val="24"/>
        </w:rPr>
        <w:t>ratual de consórcio público do C</w:t>
      </w:r>
      <w:r w:rsidR="00B8161E" w:rsidRPr="00B8161E">
        <w:rPr>
          <w:rFonts w:ascii="Arial" w:hAnsi="Arial" w:cs="Arial"/>
          <w:sz w:val="24"/>
          <w:szCs w:val="24"/>
        </w:rPr>
        <w:t>onsórcio</w:t>
      </w:r>
      <w:r w:rsidR="00747B7E">
        <w:rPr>
          <w:rFonts w:ascii="Arial" w:hAnsi="Arial" w:cs="Arial"/>
          <w:sz w:val="24"/>
          <w:szCs w:val="24"/>
        </w:rPr>
        <w:t xml:space="preserve"> I</w:t>
      </w:r>
      <w:r w:rsidR="00B8161E" w:rsidRPr="00B8161E">
        <w:rPr>
          <w:rFonts w:ascii="Arial" w:hAnsi="Arial" w:cs="Arial"/>
          <w:sz w:val="24"/>
          <w:szCs w:val="24"/>
        </w:rPr>
        <w:t>ntermunicipal</w:t>
      </w:r>
      <w:r w:rsidR="00747B7E">
        <w:rPr>
          <w:rFonts w:ascii="Arial" w:hAnsi="Arial" w:cs="Arial"/>
          <w:sz w:val="24"/>
          <w:szCs w:val="24"/>
        </w:rPr>
        <w:t xml:space="preserve"> de Desenvolvimento R</w:t>
      </w:r>
      <w:r w:rsidR="00B8161E">
        <w:rPr>
          <w:rFonts w:ascii="Arial" w:hAnsi="Arial" w:cs="Arial"/>
          <w:sz w:val="24"/>
          <w:szCs w:val="24"/>
        </w:rPr>
        <w:t>egional – C</w:t>
      </w:r>
      <w:r w:rsidR="00B8161E" w:rsidRPr="00B8161E">
        <w:rPr>
          <w:rFonts w:ascii="Arial" w:hAnsi="Arial" w:cs="Arial"/>
          <w:sz w:val="24"/>
          <w:szCs w:val="24"/>
        </w:rPr>
        <w:t>onder e dá outras providências</w:t>
      </w:r>
      <w:r w:rsidR="00B8161E">
        <w:rPr>
          <w:rFonts w:ascii="Arial" w:hAnsi="Arial" w:cs="Arial"/>
          <w:sz w:val="24"/>
          <w:szCs w:val="24"/>
        </w:rPr>
        <w:t>.</w:t>
      </w:r>
      <w:r w:rsidR="00747B7E">
        <w:rPr>
          <w:rFonts w:ascii="Arial" w:hAnsi="Arial" w:cs="Arial"/>
          <w:sz w:val="24"/>
          <w:szCs w:val="24"/>
        </w:rPr>
        <w:t xml:space="preserve"> Por conseguinte, o Presidente declarou abertas as discussões sobre o Projeto. Então a parlamentar Dalvâni Roberta Lermen fez os cumprimentos e comentou que o Projeto objetiva a ratificação das alterações realizadas na oitava alteração contratual do Consórcio Público Conder, comentou que é importante esclarecer que conforme o artigo 12 da Lei Federal de número 11.107 de 2005</w:t>
      </w:r>
      <w:r w:rsidR="006802A8">
        <w:rPr>
          <w:rFonts w:ascii="Arial" w:hAnsi="Arial" w:cs="Arial"/>
          <w:sz w:val="24"/>
          <w:szCs w:val="24"/>
        </w:rPr>
        <w:t>,</w:t>
      </w:r>
      <w:r w:rsidR="00747B7E">
        <w:rPr>
          <w:rFonts w:ascii="Arial" w:hAnsi="Arial" w:cs="Arial"/>
          <w:sz w:val="24"/>
          <w:szCs w:val="24"/>
        </w:rPr>
        <w:t xml:space="preserve"> que dispõe sobre normas gerais de contratação de consórcios públicos, a alteração dos contratos de consórcio público dependerá de instrumento aprovado pela assembleia geral, ratificado mediante lei por todos os entes consorciados, disse ainda que em atendimento a essa norma federal, todas as vezes que são realizadas alterações nos contratos dos consórcios públicos, o município encaminha à câmara de vereadores os projetos que visam ratificar as referidas alterações</w:t>
      </w:r>
      <w:r w:rsidR="005F115A">
        <w:rPr>
          <w:rFonts w:ascii="Arial" w:hAnsi="Arial" w:cs="Arial"/>
          <w:sz w:val="24"/>
          <w:szCs w:val="24"/>
        </w:rPr>
        <w:t>, que é o caso dos Projetos 18/2022 e 19/2022, os quais já foram encaminhados às Comissões Permanentes de Legislação, Justiça e Redação Final, e Orçamentos e Finanças, a vereadora disse ainda que esses projetos são colocados em todos os municípios consorciados.</w:t>
      </w:r>
      <w:r w:rsidR="004E51D2">
        <w:rPr>
          <w:rFonts w:ascii="Arial" w:hAnsi="Arial" w:cs="Arial"/>
          <w:sz w:val="24"/>
          <w:szCs w:val="24"/>
        </w:rPr>
        <w:t xml:space="preserve"> Por conseguinte, o Presidente deu continuidade às discussões sobre o Projeto. Não havendo mais manifestações, o Presidente submeteu </w:t>
      </w:r>
      <w:r w:rsidR="004E51D2">
        <w:rPr>
          <w:rFonts w:ascii="Arial" w:hAnsi="Arial" w:cs="Arial"/>
          <w:sz w:val="24"/>
          <w:szCs w:val="24"/>
        </w:rPr>
        <w:lastRenderedPageBreak/>
        <w:t>o Projeto à votação, sendo aprovado por unanimidade em primeira votação.</w:t>
      </w:r>
      <w:r w:rsidR="00EE0C57">
        <w:rPr>
          <w:rFonts w:ascii="Arial" w:hAnsi="Arial" w:cs="Arial"/>
          <w:sz w:val="24"/>
          <w:szCs w:val="24"/>
        </w:rPr>
        <w:t xml:space="preserve"> Após, em comum acordo entre os parlamentares, foi dispensada a leitura dos pareceres das Comissões Permanentes de Legislação, Justiça e Redação Final, e Orçamentos e Finanças, os quais foram favoráveis ao Projeto de Lei de número 19/2022. À vista disso, o Presidente declarou abertas as discussões sobre os pareceres. Não havendo manifestações, o Presidente solicitou que a secretária da Mesa fizesse a leitura do Projeto de Lei de número 19/2022, que </w:t>
      </w:r>
      <w:r w:rsidR="00EE0C57" w:rsidRPr="00EE0C57">
        <w:rPr>
          <w:rFonts w:ascii="Arial" w:hAnsi="Arial" w:cs="Arial"/>
          <w:sz w:val="24"/>
          <w:szCs w:val="24"/>
        </w:rPr>
        <w:t>ratifica a 1ª alteração do contrato de consórcio do consórcio intermunicipal e</w:t>
      </w:r>
      <w:r w:rsidR="00EE0C57">
        <w:rPr>
          <w:rFonts w:ascii="Arial" w:hAnsi="Arial" w:cs="Arial"/>
          <w:sz w:val="24"/>
          <w:szCs w:val="24"/>
        </w:rPr>
        <w:t xml:space="preserve"> interestadual de municípios – Santa Catarina, Paraná e Rio Grande do S</w:t>
      </w:r>
      <w:r w:rsidR="00EE0C57" w:rsidRPr="00EE0C57">
        <w:rPr>
          <w:rFonts w:ascii="Arial" w:hAnsi="Arial" w:cs="Arial"/>
          <w:sz w:val="24"/>
          <w:szCs w:val="24"/>
        </w:rPr>
        <w:t>ul – de segurança alimentar, atenção à sanidade agropecuária e de</w:t>
      </w:r>
      <w:r w:rsidR="00EE0C57">
        <w:rPr>
          <w:rFonts w:ascii="Arial" w:hAnsi="Arial" w:cs="Arial"/>
          <w:sz w:val="24"/>
          <w:szCs w:val="24"/>
        </w:rPr>
        <w:t>senvolvimento local – C</w:t>
      </w:r>
      <w:r w:rsidR="00EE0C57" w:rsidRPr="00EE0C57">
        <w:rPr>
          <w:rFonts w:ascii="Arial" w:hAnsi="Arial" w:cs="Arial"/>
          <w:sz w:val="24"/>
          <w:szCs w:val="24"/>
        </w:rPr>
        <w:t>on</w:t>
      </w:r>
      <w:r w:rsidR="006802A8">
        <w:rPr>
          <w:rFonts w:ascii="Arial" w:hAnsi="Arial" w:cs="Arial"/>
          <w:sz w:val="24"/>
          <w:szCs w:val="24"/>
        </w:rPr>
        <w:t>s</w:t>
      </w:r>
      <w:r w:rsidR="00EE0C57" w:rsidRPr="00EE0C57">
        <w:rPr>
          <w:rFonts w:ascii="Arial" w:hAnsi="Arial" w:cs="Arial"/>
          <w:sz w:val="24"/>
          <w:szCs w:val="24"/>
        </w:rPr>
        <w:t>ad e dá outras providências</w:t>
      </w:r>
      <w:r w:rsidR="00EE0C57">
        <w:rPr>
          <w:rFonts w:ascii="Arial" w:hAnsi="Arial" w:cs="Arial"/>
          <w:sz w:val="24"/>
          <w:szCs w:val="24"/>
        </w:rPr>
        <w:t>.</w:t>
      </w:r>
      <w:r w:rsidR="00114880">
        <w:rPr>
          <w:rFonts w:ascii="Arial" w:hAnsi="Arial" w:cs="Arial"/>
          <w:sz w:val="24"/>
          <w:szCs w:val="24"/>
        </w:rPr>
        <w:t xml:space="preserve"> Por conseguinte, o Presidente declarou abertas as discussões sobre o Projeto. Então a vereadora Dalvâni Roberta Lermen comentou que esse Projeto assemelha-se ao Projeto de número 18/2022</w:t>
      </w:r>
      <w:r w:rsidR="008040DF">
        <w:rPr>
          <w:rFonts w:ascii="Arial" w:hAnsi="Arial" w:cs="Arial"/>
          <w:sz w:val="24"/>
          <w:szCs w:val="24"/>
        </w:rPr>
        <w:t>, que visa ratificar as alterações realizadas na primeira alteração do contrato do Consórcio Intermunicipal e Interestadual de Municípios – Consad, comentou ainda que o Consad é um conselho de segurança alimentar, atenção à sanidade agropecuária e desenvolvimento local, também disse que igualmente ao Conder</w:t>
      </w:r>
      <w:r w:rsidR="0051689E">
        <w:rPr>
          <w:rFonts w:ascii="Arial" w:hAnsi="Arial" w:cs="Arial"/>
          <w:sz w:val="24"/>
          <w:szCs w:val="24"/>
        </w:rPr>
        <w:t>, atende a uma norma federal, sendo necessário que o Projeto seja encaminhado para aprovação dos municípios consorciados.</w:t>
      </w:r>
      <w:r w:rsidR="00167C04">
        <w:rPr>
          <w:rFonts w:ascii="Arial" w:hAnsi="Arial" w:cs="Arial"/>
          <w:sz w:val="24"/>
          <w:szCs w:val="24"/>
        </w:rPr>
        <w:t xml:space="preserve"> Após, o Presidente submeteu o Projeto à votação, sendo aprovado por unanimidade em primeira votação.</w:t>
      </w:r>
      <w:r w:rsidR="00925D62">
        <w:rPr>
          <w:rFonts w:ascii="Arial" w:hAnsi="Arial" w:cs="Arial"/>
          <w:sz w:val="24"/>
          <w:szCs w:val="24"/>
        </w:rPr>
        <w:t xml:space="preserve"> Então terminada a Ordem do Dia</w:t>
      </w:r>
      <w:r w:rsidR="006802A8">
        <w:rPr>
          <w:rFonts w:ascii="Arial" w:hAnsi="Arial" w:cs="Arial"/>
          <w:sz w:val="24"/>
          <w:szCs w:val="24"/>
        </w:rPr>
        <w:t>, o Presidente deu início à Palavra Livre</w:t>
      </w:r>
      <w:r w:rsidR="00925D62">
        <w:rPr>
          <w:rFonts w:ascii="Arial" w:hAnsi="Arial" w:cs="Arial"/>
          <w:sz w:val="24"/>
          <w:szCs w:val="24"/>
        </w:rPr>
        <w:t>. À vista disso, o parlamentar Rodrigo André Lunkes fez os cumprimentos e solicitou que seja encaminhado à Secretaria de Obras do Município</w:t>
      </w:r>
      <w:r w:rsidR="006802A8">
        <w:rPr>
          <w:rFonts w:ascii="Arial" w:hAnsi="Arial" w:cs="Arial"/>
          <w:sz w:val="24"/>
          <w:szCs w:val="24"/>
        </w:rPr>
        <w:t xml:space="preserve"> pedido para que seja dada</w:t>
      </w:r>
      <w:r w:rsidR="00925D62">
        <w:rPr>
          <w:rFonts w:ascii="Arial" w:hAnsi="Arial" w:cs="Arial"/>
          <w:sz w:val="24"/>
          <w:szCs w:val="24"/>
        </w:rPr>
        <w:t xml:space="preserve"> atenção especial à praça municipal, visto estar sem energia elétrica no local, o que gera insegurança às pessoas que passam pela praça à noite, além de gerar dificuldade à polícia militar</w:t>
      </w:r>
      <w:r w:rsidR="006802A8">
        <w:rPr>
          <w:rFonts w:ascii="Arial" w:hAnsi="Arial" w:cs="Arial"/>
          <w:sz w:val="24"/>
          <w:szCs w:val="24"/>
        </w:rPr>
        <w:t xml:space="preserve"> em eventuais rondas</w:t>
      </w:r>
      <w:r w:rsidR="00925D62">
        <w:rPr>
          <w:rFonts w:ascii="Arial" w:hAnsi="Arial" w:cs="Arial"/>
          <w:sz w:val="24"/>
          <w:szCs w:val="24"/>
        </w:rPr>
        <w:t>, além disso, solicitou que seja feito serviço de jardinagem no local, visto que as plantas estão bastante altas, o que dificulta a visão mesmo durante o dia</w:t>
      </w:r>
      <w:r w:rsidR="00F93CEA">
        <w:rPr>
          <w:rFonts w:ascii="Arial" w:hAnsi="Arial" w:cs="Arial"/>
          <w:sz w:val="24"/>
          <w:szCs w:val="24"/>
        </w:rPr>
        <w:t>, ademais solicitou que o setor de urbanismo do Município faça manutenções constantes na praça, já que constantemente há pedidos da população.</w:t>
      </w:r>
      <w:r w:rsidR="005A10CD">
        <w:rPr>
          <w:rFonts w:ascii="Arial" w:hAnsi="Arial" w:cs="Arial"/>
          <w:sz w:val="24"/>
          <w:szCs w:val="24"/>
        </w:rPr>
        <w:t xml:space="preserve"> Então o Presidente submeteu o pedido à votação, sendo aprovado por unanimidade e encaminhado à secretaria da Casa. Após, </w:t>
      </w:r>
      <w:r w:rsidR="005A10CD">
        <w:rPr>
          <w:rFonts w:ascii="Arial" w:hAnsi="Arial" w:cs="Arial"/>
          <w:sz w:val="24"/>
          <w:szCs w:val="24"/>
        </w:rPr>
        <w:lastRenderedPageBreak/>
        <w:t>o Presidente deu continuidade à Palavra Livre.</w:t>
      </w:r>
      <w:r w:rsidR="00FB60C8">
        <w:rPr>
          <w:rFonts w:ascii="Arial" w:hAnsi="Arial" w:cs="Arial"/>
          <w:sz w:val="24"/>
          <w:szCs w:val="24"/>
        </w:rPr>
        <w:t xml:space="preserve"> À vista disso, a vereadora </w:t>
      </w:r>
      <w:r w:rsidR="00FB60C8" w:rsidRPr="00FB60C8">
        <w:rPr>
          <w:rFonts w:ascii="Arial" w:hAnsi="Arial" w:cs="Arial"/>
          <w:sz w:val="24"/>
          <w:szCs w:val="24"/>
        </w:rPr>
        <w:t>Sônia Lúcia Kuhn Rosenbach</w:t>
      </w:r>
      <w:r w:rsidR="00FB60C8">
        <w:rPr>
          <w:rFonts w:ascii="Arial" w:hAnsi="Arial" w:cs="Arial"/>
          <w:sz w:val="24"/>
          <w:szCs w:val="24"/>
        </w:rPr>
        <w:t xml:space="preserve"> fez os cumprimentos e solicitou que seja feita a manutenção nas lâmpadas de iluminação pública que não funcionam nas comunidades do</w:t>
      </w:r>
      <w:r w:rsidR="002D11A2">
        <w:rPr>
          <w:rFonts w:ascii="Arial" w:hAnsi="Arial" w:cs="Arial"/>
          <w:sz w:val="24"/>
          <w:szCs w:val="24"/>
        </w:rPr>
        <w:t xml:space="preserve"> interior do</w:t>
      </w:r>
      <w:r w:rsidR="00FB60C8">
        <w:rPr>
          <w:rFonts w:ascii="Arial" w:hAnsi="Arial" w:cs="Arial"/>
          <w:sz w:val="24"/>
          <w:szCs w:val="24"/>
        </w:rPr>
        <w:t xml:space="preserve"> Município, comentou ainda que </w:t>
      </w:r>
      <w:r w:rsidR="002D11A2">
        <w:rPr>
          <w:rFonts w:ascii="Arial" w:hAnsi="Arial" w:cs="Arial"/>
          <w:sz w:val="24"/>
          <w:szCs w:val="24"/>
        </w:rPr>
        <w:t>na Linha Caravaggio, em frente à</w:t>
      </w:r>
      <w:r w:rsidR="00FB60C8">
        <w:rPr>
          <w:rFonts w:ascii="Arial" w:hAnsi="Arial" w:cs="Arial"/>
          <w:sz w:val="24"/>
          <w:szCs w:val="24"/>
        </w:rPr>
        <w:t xml:space="preserve"> igreja, não há nenhuma lâmpada funciona</w:t>
      </w:r>
      <w:r w:rsidR="002D11A2">
        <w:rPr>
          <w:rFonts w:ascii="Arial" w:hAnsi="Arial" w:cs="Arial"/>
          <w:sz w:val="24"/>
          <w:szCs w:val="24"/>
        </w:rPr>
        <w:t>n</w:t>
      </w:r>
      <w:r w:rsidR="00FB60C8">
        <w:rPr>
          <w:rFonts w:ascii="Arial" w:hAnsi="Arial" w:cs="Arial"/>
          <w:sz w:val="24"/>
          <w:szCs w:val="24"/>
        </w:rPr>
        <w:t>do, o que gera insegurança à população. Por conseguinte, o Presidente submeteu o pedido à votação, sendo aprovado por unanimidade e encaminha</w:t>
      </w:r>
      <w:r w:rsidR="002D11A2">
        <w:rPr>
          <w:rFonts w:ascii="Arial" w:hAnsi="Arial" w:cs="Arial"/>
          <w:sz w:val="24"/>
          <w:szCs w:val="24"/>
        </w:rPr>
        <w:t xml:space="preserve"> do à secretaria da Casa. Assim</w:t>
      </w:r>
      <w:r w:rsidR="00FB60C8">
        <w:rPr>
          <w:rFonts w:ascii="Arial" w:hAnsi="Arial" w:cs="Arial"/>
          <w:sz w:val="24"/>
          <w:szCs w:val="24"/>
        </w:rPr>
        <w:t xml:space="preserve"> sendo, o Presidente deu continuidade à Palavra Livre. Não havendo mais manifestações, o Presidente convidou todos a participarem da próxima sessão mirim, que ocorrerá no dia dezesseis</w:t>
      </w:r>
      <w:r w:rsidR="002D11A2">
        <w:rPr>
          <w:rFonts w:ascii="Arial" w:hAnsi="Arial" w:cs="Arial"/>
          <w:sz w:val="24"/>
          <w:szCs w:val="24"/>
        </w:rPr>
        <w:t xml:space="preserve"> de agos</w:t>
      </w:r>
      <w:bookmarkStart w:id="0" w:name="_GoBack"/>
      <w:bookmarkEnd w:id="0"/>
      <w:r w:rsidR="002D11A2">
        <w:rPr>
          <w:rFonts w:ascii="Arial" w:hAnsi="Arial" w:cs="Arial"/>
          <w:sz w:val="24"/>
          <w:szCs w:val="24"/>
        </w:rPr>
        <w:t>to</w:t>
      </w:r>
      <w:r w:rsidR="00FB60C8">
        <w:rPr>
          <w:rFonts w:ascii="Arial" w:hAnsi="Arial" w:cs="Arial"/>
          <w:sz w:val="24"/>
          <w:szCs w:val="24"/>
        </w:rPr>
        <w:t xml:space="preserve">, às oito horas e trinta minutos. </w:t>
      </w:r>
      <w:r w:rsidR="009E6A31">
        <w:rPr>
          <w:rFonts w:ascii="Arial" w:hAnsi="Arial" w:cs="Arial"/>
          <w:sz w:val="24"/>
          <w:szCs w:val="24"/>
        </w:rPr>
        <w:t>À</w:t>
      </w:r>
      <w:r w:rsidRPr="004238E6">
        <w:rPr>
          <w:rFonts w:ascii="Arial" w:hAnsi="Arial" w:cs="Arial"/>
          <w:sz w:val="24"/>
          <w:szCs w:val="24"/>
        </w:rPr>
        <w:t>s</w:t>
      </w:r>
      <w:r w:rsidR="0040030C">
        <w:rPr>
          <w:rFonts w:ascii="Arial" w:hAnsi="Arial" w:cs="Arial"/>
          <w:sz w:val="24"/>
          <w:szCs w:val="24"/>
        </w:rPr>
        <w:t>dezenove</w:t>
      </w:r>
      <w:r w:rsidR="00270FFD">
        <w:rPr>
          <w:rFonts w:ascii="Arial" w:hAnsi="Arial" w:cs="Arial"/>
          <w:sz w:val="24"/>
          <w:szCs w:val="24"/>
        </w:rPr>
        <w:t xml:space="preserve"> horas e</w:t>
      </w:r>
      <w:r w:rsidR="00FB60C8">
        <w:rPr>
          <w:rFonts w:ascii="Arial" w:hAnsi="Arial" w:cs="Arial"/>
          <w:sz w:val="24"/>
          <w:szCs w:val="24"/>
        </w:rPr>
        <w:t>quarenta e dois</w:t>
      </w:r>
      <w:r w:rsidR="00A17722">
        <w:rPr>
          <w:rFonts w:ascii="Arial" w:hAnsi="Arial" w:cs="Arial"/>
          <w:sz w:val="24"/>
          <w:szCs w:val="24"/>
        </w:rPr>
        <w:t xml:space="preserve"> minutos</w:t>
      </w:r>
      <w:r w:rsidR="00FB60C8">
        <w:rPr>
          <w:rFonts w:ascii="Arial" w:hAnsi="Arial" w:cs="Arial"/>
          <w:sz w:val="24"/>
          <w:szCs w:val="24"/>
        </w:rPr>
        <w:t>,</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FB60C8">
        <w:rPr>
          <w:rFonts w:ascii="Arial" w:eastAsia="Times New Roman" w:hAnsi="Arial" w:cs="Arial"/>
          <w:bCs/>
          <w:sz w:val="24"/>
          <w:szCs w:val="24"/>
          <w:lang w:eastAsia="pt-BR"/>
        </w:rPr>
        <w:t>vinte e cinco</w:t>
      </w:r>
      <w:r w:rsidR="0078062B">
        <w:rPr>
          <w:rFonts w:ascii="Arial" w:eastAsia="Times New Roman" w:hAnsi="Arial" w:cs="Arial"/>
          <w:bCs/>
          <w:sz w:val="24"/>
          <w:szCs w:val="24"/>
          <w:lang w:eastAsia="pt-BR"/>
        </w:rPr>
        <w:t xml:space="preserve"> de agosto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526535" w:rsidRDefault="00526535" w:rsidP="008C263F">
      <w:pPr>
        <w:ind w:firstLine="0"/>
        <w:rPr>
          <w:rFonts w:ascii="Arial" w:hAnsi="Arial" w:cs="Arial"/>
          <w:sz w:val="24"/>
          <w:szCs w:val="24"/>
        </w:rPr>
      </w:pPr>
    </w:p>
    <w:p w:rsidR="00831501" w:rsidRPr="00C761FD" w:rsidRDefault="00831501" w:rsidP="008C263F">
      <w:pPr>
        <w:ind w:firstLine="0"/>
        <w:rPr>
          <w:rFonts w:ascii="Arial" w:hAnsi="Arial" w:cs="Arial"/>
          <w:sz w:val="24"/>
          <w:szCs w:val="24"/>
        </w:rPr>
      </w:pPr>
    </w:p>
    <w:tbl>
      <w:tblPr>
        <w:tblW w:w="0" w:type="auto"/>
        <w:tblLook w:val="04A0"/>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344135" w:rsidRPr="004238E6" w:rsidRDefault="00344135"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344135" w:rsidRDefault="00344135" w:rsidP="008C263F">
            <w:pPr>
              <w:tabs>
                <w:tab w:val="left" w:pos="-142"/>
              </w:tabs>
              <w:spacing w:after="120"/>
              <w:ind w:firstLine="0"/>
              <w:jc w:val="center"/>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8C263F">
            <w:pPr>
              <w:tabs>
                <w:tab w:val="left" w:pos="-142"/>
              </w:tabs>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8C263F">
            <w:pPr>
              <w:pStyle w:val="SemEspaamento"/>
              <w:spacing w:line="360" w:lineRule="au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8C263F">
            <w:pPr>
              <w:pStyle w:val="SemEspaamento"/>
              <w:spacing w:line="360" w:lineRule="au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8C263F">
            <w:pPr>
              <w:pStyle w:val="SemEspaamento"/>
              <w:spacing w:line="360" w:lineRule="au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spacing w:after="120"/>
              <w:ind w:firstLine="0"/>
              <w:rPr>
                <w:rFonts w:ascii="Arial" w:eastAsia="Times New Roman" w:hAnsi="Arial" w:cs="Arial"/>
                <w:bCs/>
                <w:sz w:val="24"/>
                <w:szCs w:val="24"/>
                <w:lang w:eastAsia="pt-BR"/>
              </w:rPr>
            </w:pPr>
          </w:p>
          <w:p w:rsidR="00EC14AC" w:rsidRPr="004238E6" w:rsidRDefault="00EC14AC" w:rsidP="008C263F">
            <w:pPr>
              <w:tabs>
                <w:tab w:val="left" w:pos="-142"/>
              </w:tabs>
              <w:spacing w:after="120"/>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8C263F">
            <w:pPr>
              <w:tabs>
                <w:tab w:val="left" w:pos="-142"/>
              </w:tabs>
              <w:spacing w:after="120"/>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8C263F">
            <w:pPr>
              <w:tabs>
                <w:tab w:val="left" w:pos="-142"/>
              </w:tabs>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8C263F">
            <w:pPr>
              <w:tabs>
                <w:tab w:val="left" w:pos="-142"/>
              </w:tabs>
              <w:ind w:firstLine="0"/>
              <w:rPr>
                <w:rFonts w:ascii="Arial" w:hAnsi="Arial" w:cs="Arial"/>
                <w:sz w:val="24"/>
                <w:szCs w:val="24"/>
                <w:lang w:val="it-IT"/>
              </w:rPr>
            </w:pPr>
          </w:p>
          <w:p w:rsidR="00344135" w:rsidRDefault="00344135" w:rsidP="008C263F">
            <w:pPr>
              <w:tabs>
                <w:tab w:val="left" w:pos="-142"/>
              </w:tabs>
              <w:ind w:firstLine="0"/>
              <w:rPr>
                <w:rFonts w:ascii="Arial" w:hAnsi="Arial" w:cs="Arial"/>
                <w:sz w:val="24"/>
                <w:szCs w:val="24"/>
                <w:lang w:val="it-IT"/>
              </w:rPr>
            </w:pPr>
          </w:p>
          <w:p w:rsidR="00A17722" w:rsidRPr="004238E6" w:rsidRDefault="00A17722" w:rsidP="008C263F">
            <w:pPr>
              <w:tabs>
                <w:tab w:val="left" w:pos="-142"/>
              </w:tabs>
              <w:ind w:firstLine="0"/>
              <w:jc w:val="center"/>
              <w:rPr>
                <w:rFonts w:ascii="Arial" w:hAnsi="Arial" w:cs="Arial"/>
                <w:sz w:val="24"/>
                <w:szCs w:val="24"/>
                <w:lang w:val="it-IT"/>
              </w:rPr>
            </w:pPr>
          </w:p>
        </w:tc>
        <w:tc>
          <w:tcPr>
            <w:tcW w:w="4747" w:type="dxa"/>
            <w:shd w:val="clear" w:color="auto" w:fill="auto"/>
            <w:vAlign w:val="center"/>
          </w:tcPr>
          <w:p w:rsidR="004E42D4" w:rsidRDefault="004E42D4"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8C263F">
            <w:pPr>
              <w:tabs>
                <w:tab w:val="left" w:pos="-142"/>
              </w:tabs>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263B29" w:rsidRDefault="00263B29" w:rsidP="008C263F">
            <w:pPr>
              <w:tabs>
                <w:tab w:val="left" w:pos="-142"/>
              </w:tabs>
              <w:ind w:firstLine="0"/>
              <w:rPr>
                <w:rFonts w:ascii="Arial" w:hAnsi="Arial" w:cs="Arial"/>
                <w:sz w:val="24"/>
                <w:szCs w:val="24"/>
              </w:rPr>
            </w:pPr>
          </w:p>
          <w:p w:rsidR="00344135" w:rsidRDefault="00344135" w:rsidP="008C263F">
            <w:pPr>
              <w:tabs>
                <w:tab w:val="left" w:pos="-142"/>
              </w:tabs>
              <w:ind w:firstLine="0"/>
              <w:rPr>
                <w:rFonts w:ascii="Arial" w:hAnsi="Arial" w:cs="Arial"/>
                <w:sz w:val="24"/>
                <w:szCs w:val="24"/>
              </w:rPr>
            </w:pPr>
          </w:p>
          <w:p w:rsidR="00344135" w:rsidRPr="004238E6" w:rsidRDefault="00344135" w:rsidP="008C263F">
            <w:pPr>
              <w:tabs>
                <w:tab w:val="left" w:pos="-142"/>
              </w:tabs>
              <w:ind w:firstLine="0"/>
              <w:rPr>
                <w:rFonts w:ascii="Arial" w:hAnsi="Arial" w:cs="Arial"/>
                <w:sz w:val="24"/>
                <w:szCs w:val="24"/>
              </w:rPr>
            </w:pPr>
          </w:p>
        </w:tc>
        <w:tc>
          <w:tcPr>
            <w:tcW w:w="4747" w:type="dxa"/>
            <w:shd w:val="clear" w:color="auto" w:fill="auto"/>
            <w:vAlign w:val="center"/>
          </w:tcPr>
          <w:p w:rsidR="004E42D4" w:rsidRDefault="004E42D4" w:rsidP="008C263F">
            <w:pPr>
              <w:pStyle w:val="SemEspaamento"/>
              <w:spacing w:line="360" w:lineRule="auto"/>
              <w:ind w:firstLine="0"/>
              <w:jc w:val="center"/>
              <w:rPr>
                <w:rFonts w:ascii="Arial" w:hAnsi="Arial" w:cs="Arial"/>
                <w:sz w:val="24"/>
                <w:szCs w:val="24"/>
              </w:rPr>
            </w:pPr>
          </w:p>
          <w:p w:rsidR="00344135" w:rsidRDefault="00344135" w:rsidP="008C263F">
            <w:pPr>
              <w:pStyle w:val="SemEspaamento"/>
              <w:spacing w:line="360" w:lineRule="auto"/>
              <w:ind w:firstLine="0"/>
              <w:jc w:val="center"/>
              <w:rPr>
                <w:rFonts w:ascii="Arial" w:hAnsi="Arial" w:cs="Arial"/>
                <w:sz w:val="24"/>
                <w:szCs w:val="24"/>
              </w:rPr>
            </w:pPr>
          </w:p>
          <w:p w:rsidR="00344135" w:rsidRPr="004238E6" w:rsidRDefault="00344135" w:rsidP="008C263F">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VOLNEI LUIS GOSSLER</w:t>
            </w:r>
          </w:p>
          <w:p w:rsidR="00FD5179" w:rsidRPr="004238E6" w:rsidRDefault="00A75C8B" w:rsidP="008C263F">
            <w:pPr>
              <w:pStyle w:val="SemEspaamento"/>
              <w:spacing w:line="360" w:lineRule="au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8C263F">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8C263F">
            <w:pPr>
              <w:pStyle w:val="SemEspaamento"/>
              <w:spacing w:line="360" w:lineRule="auto"/>
              <w:ind w:firstLine="0"/>
              <w:jc w:val="center"/>
              <w:rPr>
                <w:rFonts w:ascii="Arial" w:hAnsi="Arial" w:cs="Arial"/>
                <w:sz w:val="24"/>
                <w:szCs w:val="24"/>
              </w:rPr>
            </w:pPr>
          </w:p>
          <w:p w:rsidR="00FD5179" w:rsidRPr="004238E6" w:rsidRDefault="00FD5179" w:rsidP="008C263F">
            <w:pPr>
              <w:pStyle w:val="SemEspaamento"/>
              <w:spacing w:line="360" w:lineRule="auto"/>
              <w:ind w:firstLine="0"/>
              <w:rPr>
                <w:rFonts w:ascii="Arial" w:hAnsi="Arial" w:cs="Arial"/>
                <w:sz w:val="24"/>
                <w:szCs w:val="24"/>
              </w:rPr>
            </w:pPr>
          </w:p>
        </w:tc>
      </w:tr>
    </w:tbl>
    <w:p w:rsidR="00FD5179" w:rsidRPr="001B54B0" w:rsidRDefault="00FD5179" w:rsidP="008C263F">
      <w:pPr>
        <w:pStyle w:val="SemEspaamento"/>
        <w:spacing w:line="360" w:lineRule="auto"/>
        <w:ind w:firstLine="0"/>
        <w:rPr>
          <w:rFonts w:ascii="Arial" w:hAnsi="Arial" w:cs="Arial"/>
          <w:sz w:val="24"/>
          <w:szCs w:val="24"/>
        </w:rPr>
      </w:pPr>
    </w:p>
    <w:p w:rsidR="001A1FBA" w:rsidRDefault="001A1FBA" w:rsidP="008C263F"/>
    <w:sectPr w:rsidR="001A1FBA" w:rsidSect="00F50BE5">
      <w:headerReference w:type="default" r:id="rId7"/>
      <w:pgSz w:w="11906" w:h="16838"/>
      <w:pgMar w:top="2410" w:right="1134" w:bottom="2552"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2713" w:rsidRDefault="00B02713" w:rsidP="00FC27C4">
      <w:pPr>
        <w:spacing w:line="240" w:lineRule="auto"/>
      </w:pPr>
      <w:r>
        <w:separator/>
      </w:r>
    </w:p>
  </w:endnote>
  <w:endnote w:type="continuationSeparator" w:id="1">
    <w:p w:rsidR="00B02713" w:rsidRDefault="00B02713"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2713" w:rsidRDefault="00B02713" w:rsidP="00FC27C4">
      <w:pPr>
        <w:spacing w:line="240" w:lineRule="auto"/>
      </w:pPr>
      <w:r>
        <w:separator/>
      </w:r>
    </w:p>
  </w:footnote>
  <w:footnote w:type="continuationSeparator" w:id="1">
    <w:p w:rsidR="00B02713" w:rsidRDefault="00B02713"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880" w:rsidRDefault="00114880" w:rsidP="00FC27C4">
    <w:pPr>
      <w:pStyle w:val="Cabealho"/>
      <w:jc w:val="center"/>
    </w:pPr>
  </w:p>
  <w:p w:rsidR="00114880" w:rsidRDefault="00114880">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hyphenationZone w:val="425"/>
  <w:characterSpacingControl w:val="doNotCompress"/>
  <w:hdrShapeDefaults>
    <o:shapedefaults v:ext="edit" spidmax="97282"/>
  </w:hdrShapeDefaults>
  <w:footnotePr>
    <w:footnote w:id="0"/>
    <w:footnote w:id="1"/>
  </w:footnotePr>
  <w:endnotePr>
    <w:endnote w:id="0"/>
    <w:endnote w:id="1"/>
  </w:endnotePr>
  <w:compat/>
  <w:rsids>
    <w:rsidRoot w:val="00FD5179"/>
    <w:rsid w:val="00001D25"/>
    <w:rsid w:val="00010149"/>
    <w:rsid w:val="000202D3"/>
    <w:rsid w:val="000313AD"/>
    <w:rsid w:val="0003230E"/>
    <w:rsid w:val="0003316D"/>
    <w:rsid w:val="00034DB4"/>
    <w:rsid w:val="0005099A"/>
    <w:rsid w:val="00050E8D"/>
    <w:rsid w:val="000536D4"/>
    <w:rsid w:val="000555AC"/>
    <w:rsid w:val="00060D3A"/>
    <w:rsid w:val="000611AB"/>
    <w:rsid w:val="00062EDF"/>
    <w:rsid w:val="00071162"/>
    <w:rsid w:val="00086C40"/>
    <w:rsid w:val="00087CAE"/>
    <w:rsid w:val="00091216"/>
    <w:rsid w:val="00093CBA"/>
    <w:rsid w:val="00096467"/>
    <w:rsid w:val="000A0F50"/>
    <w:rsid w:val="000A2B34"/>
    <w:rsid w:val="000B1A2C"/>
    <w:rsid w:val="000B375F"/>
    <w:rsid w:val="000C556B"/>
    <w:rsid w:val="000D53A0"/>
    <w:rsid w:val="000E45D6"/>
    <w:rsid w:val="000E5802"/>
    <w:rsid w:val="000F2238"/>
    <w:rsid w:val="000F47D7"/>
    <w:rsid w:val="000F50F4"/>
    <w:rsid w:val="00106B8B"/>
    <w:rsid w:val="00107810"/>
    <w:rsid w:val="00114880"/>
    <w:rsid w:val="0011787E"/>
    <w:rsid w:val="0012140E"/>
    <w:rsid w:val="00121D50"/>
    <w:rsid w:val="00126988"/>
    <w:rsid w:val="00126F7A"/>
    <w:rsid w:val="00132530"/>
    <w:rsid w:val="00143E75"/>
    <w:rsid w:val="00151854"/>
    <w:rsid w:val="001663A5"/>
    <w:rsid w:val="00167C04"/>
    <w:rsid w:val="00184C33"/>
    <w:rsid w:val="00186C9F"/>
    <w:rsid w:val="00187BB3"/>
    <w:rsid w:val="0019394F"/>
    <w:rsid w:val="001A1FBA"/>
    <w:rsid w:val="001A3D95"/>
    <w:rsid w:val="001A4DC6"/>
    <w:rsid w:val="001B7100"/>
    <w:rsid w:val="001C7400"/>
    <w:rsid w:val="001E4EB7"/>
    <w:rsid w:val="001F4A9F"/>
    <w:rsid w:val="001F4D28"/>
    <w:rsid w:val="001F5B93"/>
    <w:rsid w:val="001F6141"/>
    <w:rsid w:val="0020129F"/>
    <w:rsid w:val="0021020D"/>
    <w:rsid w:val="00221799"/>
    <w:rsid w:val="00224AAD"/>
    <w:rsid w:val="00230D1A"/>
    <w:rsid w:val="00234A2E"/>
    <w:rsid w:val="0024454F"/>
    <w:rsid w:val="0024591C"/>
    <w:rsid w:val="00247DB8"/>
    <w:rsid w:val="00257373"/>
    <w:rsid w:val="00257524"/>
    <w:rsid w:val="0026129E"/>
    <w:rsid w:val="00263B29"/>
    <w:rsid w:val="00266BDB"/>
    <w:rsid w:val="00270D3F"/>
    <w:rsid w:val="00270FFD"/>
    <w:rsid w:val="00271E30"/>
    <w:rsid w:val="00274411"/>
    <w:rsid w:val="00275C3F"/>
    <w:rsid w:val="00277603"/>
    <w:rsid w:val="00284C90"/>
    <w:rsid w:val="00292EDF"/>
    <w:rsid w:val="002A1B20"/>
    <w:rsid w:val="002B47C3"/>
    <w:rsid w:val="002C6E3F"/>
    <w:rsid w:val="002C7202"/>
    <w:rsid w:val="002C7D14"/>
    <w:rsid w:val="002D11A2"/>
    <w:rsid w:val="002D5690"/>
    <w:rsid w:val="002E0EC4"/>
    <w:rsid w:val="002E2BF3"/>
    <w:rsid w:val="002E6430"/>
    <w:rsid w:val="002F39BE"/>
    <w:rsid w:val="002F5AC9"/>
    <w:rsid w:val="002F62BC"/>
    <w:rsid w:val="00304AC8"/>
    <w:rsid w:val="00307862"/>
    <w:rsid w:val="0031230A"/>
    <w:rsid w:val="003126DB"/>
    <w:rsid w:val="00317D2E"/>
    <w:rsid w:val="00330506"/>
    <w:rsid w:val="00330787"/>
    <w:rsid w:val="00331582"/>
    <w:rsid w:val="003329B3"/>
    <w:rsid w:val="0033436A"/>
    <w:rsid w:val="0033576C"/>
    <w:rsid w:val="003439F3"/>
    <w:rsid w:val="00344135"/>
    <w:rsid w:val="00347E3A"/>
    <w:rsid w:val="00361F41"/>
    <w:rsid w:val="00374722"/>
    <w:rsid w:val="00375224"/>
    <w:rsid w:val="00376611"/>
    <w:rsid w:val="0038304F"/>
    <w:rsid w:val="003865BB"/>
    <w:rsid w:val="00393A82"/>
    <w:rsid w:val="00396B43"/>
    <w:rsid w:val="003A133A"/>
    <w:rsid w:val="003A1C44"/>
    <w:rsid w:val="003B1AA9"/>
    <w:rsid w:val="003B70C0"/>
    <w:rsid w:val="003C1E81"/>
    <w:rsid w:val="003C6B50"/>
    <w:rsid w:val="003C6EE7"/>
    <w:rsid w:val="003D1CF8"/>
    <w:rsid w:val="003E1929"/>
    <w:rsid w:val="003F40BA"/>
    <w:rsid w:val="0040030C"/>
    <w:rsid w:val="00407204"/>
    <w:rsid w:val="00414249"/>
    <w:rsid w:val="004169C0"/>
    <w:rsid w:val="004228FA"/>
    <w:rsid w:val="00425CFC"/>
    <w:rsid w:val="00430921"/>
    <w:rsid w:val="00430ED6"/>
    <w:rsid w:val="00437BA6"/>
    <w:rsid w:val="00442EFD"/>
    <w:rsid w:val="00451B97"/>
    <w:rsid w:val="00453C5D"/>
    <w:rsid w:val="00457C47"/>
    <w:rsid w:val="00460925"/>
    <w:rsid w:val="00480E05"/>
    <w:rsid w:val="004A33BC"/>
    <w:rsid w:val="004A5FA4"/>
    <w:rsid w:val="004B0BB4"/>
    <w:rsid w:val="004B74F8"/>
    <w:rsid w:val="004C36FD"/>
    <w:rsid w:val="004C40AE"/>
    <w:rsid w:val="004D1F71"/>
    <w:rsid w:val="004D6936"/>
    <w:rsid w:val="004E0A40"/>
    <w:rsid w:val="004E42D4"/>
    <w:rsid w:val="004E51D2"/>
    <w:rsid w:val="004E72C7"/>
    <w:rsid w:val="004E7D62"/>
    <w:rsid w:val="004F20E0"/>
    <w:rsid w:val="004F543E"/>
    <w:rsid w:val="004F58FD"/>
    <w:rsid w:val="005046A0"/>
    <w:rsid w:val="0050497F"/>
    <w:rsid w:val="00511685"/>
    <w:rsid w:val="00512339"/>
    <w:rsid w:val="00515BB8"/>
    <w:rsid w:val="0051689E"/>
    <w:rsid w:val="00516E13"/>
    <w:rsid w:val="00523D2D"/>
    <w:rsid w:val="00526535"/>
    <w:rsid w:val="00527712"/>
    <w:rsid w:val="0053664B"/>
    <w:rsid w:val="0054038D"/>
    <w:rsid w:val="00541E93"/>
    <w:rsid w:val="0054330D"/>
    <w:rsid w:val="00555501"/>
    <w:rsid w:val="00557467"/>
    <w:rsid w:val="00562745"/>
    <w:rsid w:val="005655BA"/>
    <w:rsid w:val="00577AFC"/>
    <w:rsid w:val="00580494"/>
    <w:rsid w:val="00593BCC"/>
    <w:rsid w:val="005A10CD"/>
    <w:rsid w:val="005B6C05"/>
    <w:rsid w:val="005C037C"/>
    <w:rsid w:val="005C5A9B"/>
    <w:rsid w:val="005C6772"/>
    <w:rsid w:val="005D6097"/>
    <w:rsid w:val="005D7511"/>
    <w:rsid w:val="005E29DD"/>
    <w:rsid w:val="005E2FF6"/>
    <w:rsid w:val="005E5C85"/>
    <w:rsid w:val="005F115A"/>
    <w:rsid w:val="005F332F"/>
    <w:rsid w:val="005F511D"/>
    <w:rsid w:val="005F6176"/>
    <w:rsid w:val="00602F15"/>
    <w:rsid w:val="00607FA8"/>
    <w:rsid w:val="006227BA"/>
    <w:rsid w:val="00627D6A"/>
    <w:rsid w:val="00634471"/>
    <w:rsid w:val="00644949"/>
    <w:rsid w:val="00645C65"/>
    <w:rsid w:val="00650C09"/>
    <w:rsid w:val="006610CA"/>
    <w:rsid w:val="006726FF"/>
    <w:rsid w:val="006737A8"/>
    <w:rsid w:val="00676E04"/>
    <w:rsid w:val="006802A8"/>
    <w:rsid w:val="00680A7E"/>
    <w:rsid w:val="006858BE"/>
    <w:rsid w:val="006A0FD1"/>
    <w:rsid w:val="006B17F2"/>
    <w:rsid w:val="006C5F20"/>
    <w:rsid w:val="006E2A75"/>
    <w:rsid w:val="006E4A21"/>
    <w:rsid w:val="006E693E"/>
    <w:rsid w:val="006E7CC7"/>
    <w:rsid w:val="006F3950"/>
    <w:rsid w:val="007028E6"/>
    <w:rsid w:val="00705930"/>
    <w:rsid w:val="00710548"/>
    <w:rsid w:val="0073603F"/>
    <w:rsid w:val="00745F84"/>
    <w:rsid w:val="00746989"/>
    <w:rsid w:val="00747B7E"/>
    <w:rsid w:val="007513D2"/>
    <w:rsid w:val="00751619"/>
    <w:rsid w:val="00752D49"/>
    <w:rsid w:val="00753116"/>
    <w:rsid w:val="00757D9C"/>
    <w:rsid w:val="00771B99"/>
    <w:rsid w:val="0078062B"/>
    <w:rsid w:val="00783533"/>
    <w:rsid w:val="00786D6B"/>
    <w:rsid w:val="007A107D"/>
    <w:rsid w:val="007B19A9"/>
    <w:rsid w:val="007B2837"/>
    <w:rsid w:val="007C0CAB"/>
    <w:rsid w:val="007C1019"/>
    <w:rsid w:val="007C4DE4"/>
    <w:rsid w:val="007C6C07"/>
    <w:rsid w:val="007D2020"/>
    <w:rsid w:val="007E2B41"/>
    <w:rsid w:val="007E35CF"/>
    <w:rsid w:val="007E5C3C"/>
    <w:rsid w:val="007E6F3B"/>
    <w:rsid w:val="007F1D0A"/>
    <w:rsid w:val="007F3A8E"/>
    <w:rsid w:val="007F6B8A"/>
    <w:rsid w:val="00801D65"/>
    <w:rsid w:val="008040DF"/>
    <w:rsid w:val="008064F6"/>
    <w:rsid w:val="00807241"/>
    <w:rsid w:val="00815233"/>
    <w:rsid w:val="0082207D"/>
    <w:rsid w:val="00825593"/>
    <w:rsid w:val="00826292"/>
    <w:rsid w:val="00831501"/>
    <w:rsid w:val="008325D1"/>
    <w:rsid w:val="00834A0D"/>
    <w:rsid w:val="00841011"/>
    <w:rsid w:val="00842032"/>
    <w:rsid w:val="008445EA"/>
    <w:rsid w:val="008454E4"/>
    <w:rsid w:val="008512EB"/>
    <w:rsid w:val="00852BDE"/>
    <w:rsid w:val="0086392A"/>
    <w:rsid w:val="00866E2D"/>
    <w:rsid w:val="00870A9C"/>
    <w:rsid w:val="0088278F"/>
    <w:rsid w:val="00883C9C"/>
    <w:rsid w:val="008946BB"/>
    <w:rsid w:val="0089601E"/>
    <w:rsid w:val="008A1113"/>
    <w:rsid w:val="008A5E1A"/>
    <w:rsid w:val="008C06EC"/>
    <w:rsid w:val="008C263F"/>
    <w:rsid w:val="008E473E"/>
    <w:rsid w:val="008E6461"/>
    <w:rsid w:val="008F04B1"/>
    <w:rsid w:val="00904AC2"/>
    <w:rsid w:val="00912146"/>
    <w:rsid w:val="00913AD9"/>
    <w:rsid w:val="009230DE"/>
    <w:rsid w:val="009257FC"/>
    <w:rsid w:val="00925D62"/>
    <w:rsid w:val="009302D0"/>
    <w:rsid w:val="00934638"/>
    <w:rsid w:val="00937A95"/>
    <w:rsid w:val="00941C06"/>
    <w:rsid w:val="0094550A"/>
    <w:rsid w:val="00950DD3"/>
    <w:rsid w:val="00962536"/>
    <w:rsid w:val="00965997"/>
    <w:rsid w:val="009820BA"/>
    <w:rsid w:val="00985D37"/>
    <w:rsid w:val="0099046D"/>
    <w:rsid w:val="00996DEB"/>
    <w:rsid w:val="009A443C"/>
    <w:rsid w:val="009B1289"/>
    <w:rsid w:val="009C149B"/>
    <w:rsid w:val="009D22A4"/>
    <w:rsid w:val="009D661C"/>
    <w:rsid w:val="009E6A31"/>
    <w:rsid w:val="009E6D1B"/>
    <w:rsid w:val="009F0617"/>
    <w:rsid w:val="009F3A2E"/>
    <w:rsid w:val="00A03250"/>
    <w:rsid w:val="00A07E5B"/>
    <w:rsid w:val="00A16114"/>
    <w:rsid w:val="00A17722"/>
    <w:rsid w:val="00A24654"/>
    <w:rsid w:val="00A460A8"/>
    <w:rsid w:val="00A473CA"/>
    <w:rsid w:val="00A50CF3"/>
    <w:rsid w:val="00A55182"/>
    <w:rsid w:val="00A56270"/>
    <w:rsid w:val="00A60E65"/>
    <w:rsid w:val="00A65772"/>
    <w:rsid w:val="00A664D3"/>
    <w:rsid w:val="00A75C8B"/>
    <w:rsid w:val="00A776E1"/>
    <w:rsid w:val="00A83704"/>
    <w:rsid w:val="00A84AA0"/>
    <w:rsid w:val="00A84E84"/>
    <w:rsid w:val="00AA1336"/>
    <w:rsid w:val="00AC4392"/>
    <w:rsid w:val="00AC4C84"/>
    <w:rsid w:val="00AD1883"/>
    <w:rsid w:val="00AF1FC2"/>
    <w:rsid w:val="00AF2B3A"/>
    <w:rsid w:val="00AF6D32"/>
    <w:rsid w:val="00B0075F"/>
    <w:rsid w:val="00B02713"/>
    <w:rsid w:val="00B035CB"/>
    <w:rsid w:val="00B04621"/>
    <w:rsid w:val="00B10333"/>
    <w:rsid w:val="00B11DCC"/>
    <w:rsid w:val="00B176F4"/>
    <w:rsid w:val="00B22F01"/>
    <w:rsid w:val="00B32963"/>
    <w:rsid w:val="00B32EC0"/>
    <w:rsid w:val="00B35BEC"/>
    <w:rsid w:val="00B45048"/>
    <w:rsid w:val="00B568F2"/>
    <w:rsid w:val="00B60A80"/>
    <w:rsid w:val="00B7086B"/>
    <w:rsid w:val="00B8161E"/>
    <w:rsid w:val="00B86D11"/>
    <w:rsid w:val="00BA227B"/>
    <w:rsid w:val="00BA5091"/>
    <w:rsid w:val="00BB6CAF"/>
    <w:rsid w:val="00BC3082"/>
    <w:rsid w:val="00BD0D44"/>
    <w:rsid w:val="00BE093A"/>
    <w:rsid w:val="00BE640B"/>
    <w:rsid w:val="00BE77A0"/>
    <w:rsid w:val="00BF16C7"/>
    <w:rsid w:val="00C0419F"/>
    <w:rsid w:val="00C156F3"/>
    <w:rsid w:val="00C17A69"/>
    <w:rsid w:val="00C2314F"/>
    <w:rsid w:val="00C23177"/>
    <w:rsid w:val="00C25A60"/>
    <w:rsid w:val="00C3015F"/>
    <w:rsid w:val="00C3440F"/>
    <w:rsid w:val="00C34AAD"/>
    <w:rsid w:val="00C37B9E"/>
    <w:rsid w:val="00C42C4B"/>
    <w:rsid w:val="00C432D2"/>
    <w:rsid w:val="00C44DAD"/>
    <w:rsid w:val="00C52FC7"/>
    <w:rsid w:val="00C630F5"/>
    <w:rsid w:val="00C7377C"/>
    <w:rsid w:val="00C73C58"/>
    <w:rsid w:val="00C761FD"/>
    <w:rsid w:val="00C766C7"/>
    <w:rsid w:val="00C80F16"/>
    <w:rsid w:val="00C95E66"/>
    <w:rsid w:val="00CA1C3F"/>
    <w:rsid w:val="00CA5ED3"/>
    <w:rsid w:val="00CA7EF1"/>
    <w:rsid w:val="00CB04AB"/>
    <w:rsid w:val="00CB0994"/>
    <w:rsid w:val="00CB101E"/>
    <w:rsid w:val="00CB1521"/>
    <w:rsid w:val="00CC386D"/>
    <w:rsid w:val="00CD0F4F"/>
    <w:rsid w:val="00CD23C3"/>
    <w:rsid w:val="00CD2443"/>
    <w:rsid w:val="00CD3E46"/>
    <w:rsid w:val="00CD44A4"/>
    <w:rsid w:val="00CD4ED0"/>
    <w:rsid w:val="00CE0EFD"/>
    <w:rsid w:val="00CE4AEC"/>
    <w:rsid w:val="00CE4EA5"/>
    <w:rsid w:val="00CF09CA"/>
    <w:rsid w:val="00CF17A1"/>
    <w:rsid w:val="00CF4547"/>
    <w:rsid w:val="00CF588A"/>
    <w:rsid w:val="00D0303B"/>
    <w:rsid w:val="00D0657B"/>
    <w:rsid w:val="00D16D38"/>
    <w:rsid w:val="00D20B11"/>
    <w:rsid w:val="00D22744"/>
    <w:rsid w:val="00D2379C"/>
    <w:rsid w:val="00D23F80"/>
    <w:rsid w:val="00D27367"/>
    <w:rsid w:val="00D312C7"/>
    <w:rsid w:val="00D33618"/>
    <w:rsid w:val="00D47E4E"/>
    <w:rsid w:val="00D47FCB"/>
    <w:rsid w:val="00D6566E"/>
    <w:rsid w:val="00D65F6B"/>
    <w:rsid w:val="00D726B8"/>
    <w:rsid w:val="00D73256"/>
    <w:rsid w:val="00D8343C"/>
    <w:rsid w:val="00D87BAF"/>
    <w:rsid w:val="00D92515"/>
    <w:rsid w:val="00D93396"/>
    <w:rsid w:val="00D96DC2"/>
    <w:rsid w:val="00D9734E"/>
    <w:rsid w:val="00DA3F73"/>
    <w:rsid w:val="00DA45F4"/>
    <w:rsid w:val="00DB3C52"/>
    <w:rsid w:val="00DC57E9"/>
    <w:rsid w:val="00DC6214"/>
    <w:rsid w:val="00DD23C5"/>
    <w:rsid w:val="00DE1DA1"/>
    <w:rsid w:val="00E006CC"/>
    <w:rsid w:val="00E12171"/>
    <w:rsid w:val="00E31EED"/>
    <w:rsid w:val="00E47088"/>
    <w:rsid w:val="00E57FEF"/>
    <w:rsid w:val="00E604C4"/>
    <w:rsid w:val="00E622B7"/>
    <w:rsid w:val="00E73BC3"/>
    <w:rsid w:val="00E81C32"/>
    <w:rsid w:val="00E866B7"/>
    <w:rsid w:val="00E9073B"/>
    <w:rsid w:val="00E92BA2"/>
    <w:rsid w:val="00EA1AC5"/>
    <w:rsid w:val="00EA533A"/>
    <w:rsid w:val="00EA5EEF"/>
    <w:rsid w:val="00EB1015"/>
    <w:rsid w:val="00EB173F"/>
    <w:rsid w:val="00EB39FD"/>
    <w:rsid w:val="00EB5E80"/>
    <w:rsid w:val="00EC14AC"/>
    <w:rsid w:val="00ED041C"/>
    <w:rsid w:val="00EE0C57"/>
    <w:rsid w:val="00EE3EBA"/>
    <w:rsid w:val="00EF47C6"/>
    <w:rsid w:val="00F008F0"/>
    <w:rsid w:val="00F13B16"/>
    <w:rsid w:val="00F147B4"/>
    <w:rsid w:val="00F15173"/>
    <w:rsid w:val="00F30D6F"/>
    <w:rsid w:val="00F46367"/>
    <w:rsid w:val="00F46B28"/>
    <w:rsid w:val="00F50BE5"/>
    <w:rsid w:val="00F52F2B"/>
    <w:rsid w:val="00F56858"/>
    <w:rsid w:val="00F660F0"/>
    <w:rsid w:val="00F76C99"/>
    <w:rsid w:val="00F83627"/>
    <w:rsid w:val="00F84E27"/>
    <w:rsid w:val="00F85386"/>
    <w:rsid w:val="00F9180A"/>
    <w:rsid w:val="00F93CEA"/>
    <w:rsid w:val="00F9483B"/>
    <w:rsid w:val="00FB38D8"/>
    <w:rsid w:val="00FB60C8"/>
    <w:rsid w:val="00FC1670"/>
    <w:rsid w:val="00FC27C4"/>
    <w:rsid w:val="00FC6D5C"/>
    <w:rsid w:val="00FD0C22"/>
    <w:rsid w:val="00FD211C"/>
    <w:rsid w:val="00FD5179"/>
    <w:rsid w:val="00FE66A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49D45-6C42-4777-BEE0-2DCC5B350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4900</TotalTime>
  <Pages>5</Pages>
  <Words>1322</Words>
  <Characters>7140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Câmara</cp:lastModifiedBy>
  <cp:revision>344</cp:revision>
  <cp:lastPrinted>2022-08-25T21:37:00Z</cp:lastPrinted>
  <dcterms:created xsi:type="dcterms:W3CDTF">2022-04-12T11:10:00Z</dcterms:created>
  <dcterms:modified xsi:type="dcterms:W3CDTF">2022-08-25T21:38:00Z</dcterms:modified>
</cp:coreProperties>
</file>