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513" w:rsidRPr="00EE58D0" w:rsidRDefault="003E2513" w:rsidP="002E09AE">
      <w:pPr>
        <w:pStyle w:val="Ttulo1"/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 w:rsidRPr="00EE58D0">
        <w:rPr>
          <w:rFonts w:ascii="Times New Roman" w:hAnsi="Times New Roman"/>
          <w:b/>
          <w:bCs/>
          <w:szCs w:val="24"/>
        </w:rPr>
        <w:t xml:space="preserve">REDAÇÃO FINAL AO PROJETO DE LEI nº </w:t>
      </w:r>
      <w:r w:rsidR="00A31199" w:rsidRPr="00EE58D0">
        <w:rPr>
          <w:rFonts w:ascii="Times New Roman" w:hAnsi="Times New Roman"/>
          <w:b/>
          <w:bCs/>
          <w:szCs w:val="24"/>
        </w:rPr>
        <w:t>5</w:t>
      </w:r>
      <w:r w:rsidR="00995639">
        <w:rPr>
          <w:rFonts w:ascii="Times New Roman" w:hAnsi="Times New Roman"/>
          <w:b/>
          <w:bCs/>
          <w:szCs w:val="24"/>
        </w:rPr>
        <w:t>1</w:t>
      </w:r>
      <w:r w:rsidRPr="00EE58D0">
        <w:rPr>
          <w:rFonts w:ascii="Times New Roman" w:hAnsi="Times New Roman"/>
          <w:b/>
          <w:bCs/>
          <w:szCs w:val="24"/>
        </w:rPr>
        <w:t>/2017</w:t>
      </w:r>
    </w:p>
    <w:p w:rsidR="003E2513" w:rsidRPr="00EE58D0" w:rsidRDefault="003E2513" w:rsidP="002E09AE">
      <w:pPr>
        <w:pStyle w:val="Ttulo2"/>
        <w:spacing w:line="360" w:lineRule="auto"/>
        <w:rPr>
          <w:rFonts w:ascii="Times New Roman" w:hAnsi="Times New Roman"/>
          <w:szCs w:val="24"/>
        </w:rPr>
      </w:pPr>
      <w:r w:rsidRPr="00EE58D0">
        <w:rPr>
          <w:rFonts w:ascii="Times New Roman" w:hAnsi="Times New Roman"/>
          <w:szCs w:val="24"/>
        </w:rPr>
        <w:t xml:space="preserve">             </w:t>
      </w:r>
      <w:r w:rsidRPr="00EE58D0">
        <w:rPr>
          <w:rFonts w:ascii="Times New Roman" w:hAnsi="Times New Roman"/>
          <w:szCs w:val="24"/>
        </w:rPr>
        <w:tab/>
      </w:r>
      <w:r w:rsidRPr="00EE58D0">
        <w:rPr>
          <w:rFonts w:ascii="Times New Roman" w:hAnsi="Times New Roman"/>
          <w:szCs w:val="24"/>
        </w:rPr>
        <w:tab/>
      </w:r>
      <w:r w:rsidRPr="00EE58D0">
        <w:rPr>
          <w:rFonts w:ascii="Times New Roman" w:hAnsi="Times New Roman"/>
          <w:szCs w:val="24"/>
        </w:rPr>
        <w:tab/>
      </w:r>
      <w:r w:rsidRPr="00EE58D0">
        <w:rPr>
          <w:rFonts w:ascii="Times New Roman" w:hAnsi="Times New Roman"/>
          <w:szCs w:val="24"/>
        </w:rPr>
        <w:tab/>
      </w:r>
    </w:p>
    <w:p w:rsidR="00391F14" w:rsidRPr="00EE58D0" w:rsidRDefault="00391F14" w:rsidP="002E09AE">
      <w:pPr>
        <w:spacing w:line="36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EE58D0">
        <w:rPr>
          <w:rFonts w:ascii="Times New Roman" w:hAnsi="Times New Roman" w:cs="Times New Roman"/>
          <w:sz w:val="24"/>
          <w:szCs w:val="24"/>
        </w:rPr>
        <w:t xml:space="preserve">AUTORIZA </w:t>
      </w:r>
      <w:r w:rsidR="00995639">
        <w:rPr>
          <w:rFonts w:ascii="Times New Roman" w:hAnsi="Times New Roman" w:cs="Times New Roman"/>
          <w:sz w:val="24"/>
          <w:szCs w:val="24"/>
        </w:rPr>
        <w:t>REALIZAR ADEQUAÇÕES NAS RECEITAS E DESPESAS CONSTANTES DO PPA – PLANO PLURIANUAL – LEI Nº 2.542/2017 E DA LEI DE DIRETRIZES ORÇAMENTÁRIAS – LEI 2.552/2017 E CONTÉM OUTRAS PROVIDÊNCIAS.</w:t>
      </w:r>
    </w:p>
    <w:p w:rsidR="003E2513" w:rsidRPr="00EE58D0" w:rsidRDefault="003E2513" w:rsidP="002E09AE">
      <w:pPr>
        <w:pStyle w:val="Ttulo2"/>
        <w:spacing w:line="360" w:lineRule="auto"/>
        <w:rPr>
          <w:rFonts w:ascii="Times New Roman" w:hAnsi="Times New Roman"/>
          <w:szCs w:val="24"/>
        </w:rPr>
      </w:pPr>
      <w:r w:rsidRPr="00EE58D0">
        <w:rPr>
          <w:rFonts w:ascii="Times New Roman" w:hAnsi="Times New Roman"/>
          <w:szCs w:val="24"/>
        </w:rPr>
        <w:t xml:space="preserve">                O </w:t>
      </w:r>
      <w:r w:rsidRPr="00EE58D0">
        <w:rPr>
          <w:rFonts w:ascii="Times New Roman" w:hAnsi="Times New Roman"/>
          <w:b/>
          <w:szCs w:val="24"/>
        </w:rPr>
        <w:t>PRESIDENTE</w:t>
      </w:r>
      <w:r w:rsidRPr="00EE58D0">
        <w:rPr>
          <w:rFonts w:ascii="Times New Roman" w:hAnsi="Times New Roman"/>
          <w:szCs w:val="24"/>
        </w:rPr>
        <w:t xml:space="preserve"> da Câmara Municipal de Vereadores de Guarujá do Sul, Estado de Santa Catarina, faz saber a todos os habitantes deste Município que a Câmara Municipal de Vereadores, votou e aprovou o seguinte Projeto de Lei:</w:t>
      </w:r>
    </w:p>
    <w:p w:rsidR="003E2513" w:rsidRPr="00EE58D0" w:rsidRDefault="003E2513" w:rsidP="002E09AE">
      <w:pPr>
        <w:pStyle w:val="Recuodecorpodetexto3"/>
        <w:spacing w:line="360" w:lineRule="auto"/>
        <w:ind w:left="0" w:firstLine="1418"/>
        <w:rPr>
          <w:color w:val="000000"/>
          <w:szCs w:val="24"/>
          <w:u w:val="single"/>
        </w:rPr>
      </w:pPr>
    </w:p>
    <w:p w:rsidR="003E2513" w:rsidRDefault="003E2513" w:rsidP="002E09AE">
      <w:pPr>
        <w:pStyle w:val="Recuodecorpodetexto3"/>
        <w:spacing w:line="360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t xml:space="preserve">Art. 1º </w:t>
      </w:r>
      <w:r w:rsidR="0039285B" w:rsidRPr="00EE58D0">
        <w:rPr>
          <w:color w:val="000000"/>
          <w:szCs w:val="24"/>
        </w:rPr>
        <w:t xml:space="preserve">Fica </w:t>
      </w:r>
      <w:r w:rsidR="00995639">
        <w:rPr>
          <w:color w:val="000000"/>
          <w:szCs w:val="24"/>
        </w:rPr>
        <w:t>autorizada alteração na Lei nº 2.542/2017, através da readequação do valor de R$ 100.00,00 (cem mil reais), oriundos da alteração efetuada na Redação Detalhada das Receitas Planejadas para o ano de 2018 que integra a presente Lei em comparação com o PPA original, sendo que o total passa de R$ 18.350.397,52 para R$ 18.450.397,52, da seguinte rubrica:</w:t>
      </w:r>
    </w:p>
    <w:p w:rsidR="00995639" w:rsidRDefault="00995639" w:rsidP="002E09AE">
      <w:pPr>
        <w:pStyle w:val="Recuodecorpodetexto3"/>
        <w:spacing w:line="360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 xml:space="preserve">(+) AUMENTO: R$ 100.000,00 </w:t>
      </w:r>
    </w:p>
    <w:p w:rsidR="00995639" w:rsidRPr="00EE58D0" w:rsidRDefault="00995639" w:rsidP="002E09AE">
      <w:pPr>
        <w:pStyle w:val="Recuodecorpodetexto3"/>
        <w:spacing w:line="360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-4.1.9.2.2.99.1.1.00.00.00 – Outras Restituições – Principal – de R$ 15.000,00 para 115.000,00= R$ 100.000,00</w:t>
      </w:r>
    </w:p>
    <w:p w:rsidR="003E2513" w:rsidRDefault="00A31199" w:rsidP="002E09AE">
      <w:pPr>
        <w:pStyle w:val="Recuodecorpodetexto3"/>
        <w:spacing w:after="240" w:line="360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tab/>
      </w:r>
      <w:r w:rsidR="003E2513" w:rsidRPr="00EE58D0">
        <w:rPr>
          <w:color w:val="000000"/>
          <w:szCs w:val="24"/>
        </w:rPr>
        <w:t xml:space="preserve">Art. 2º </w:t>
      </w:r>
      <w:r w:rsidR="00995639">
        <w:rPr>
          <w:color w:val="000000"/>
          <w:szCs w:val="24"/>
        </w:rPr>
        <w:t>Ficam autorizadas alterações na Lei nº 2.542/2017, através da readequação do valor de R$ 100.000,00 (cem mil reais) nas despesas previstas nas Ações de Governo elencadas para o ano de 2018 em conformidade com cada “fonte de recurso” demonstrados na Relação de Despesas – Planejadas, que integra a presente Lei em comparação com o PPA original, sendo que o total passa de R$ 18.350.397,52 para R$ 18.450.397,52, dos seguintes projetos/atividades:</w:t>
      </w:r>
    </w:p>
    <w:p w:rsidR="00995639" w:rsidRDefault="00995639" w:rsidP="0074178C">
      <w:pPr>
        <w:pStyle w:val="Recuodecorpodetexto3"/>
        <w:spacing w:after="240" w:line="360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>(+) AUMENTO: R$ 409.000,00</w:t>
      </w:r>
    </w:p>
    <w:p w:rsidR="0074178C" w:rsidRDefault="0074178C" w:rsidP="0074178C">
      <w:pPr>
        <w:pStyle w:val="Recuodecorpodetexto3"/>
        <w:spacing w:after="240" w:line="360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 xml:space="preserve">- Ação de Governo nº. 2.110 – Manutenção do CONDER, Meta Financeira: de R$ 0,00 para R$ 6.000,00 = R$ </w:t>
      </w:r>
      <w:proofErr w:type="gramStart"/>
      <w:r>
        <w:rPr>
          <w:color w:val="000000"/>
          <w:szCs w:val="24"/>
        </w:rPr>
        <w:t>6.000,00</w:t>
      </w:r>
      <w:proofErr w:type="gramEnd"/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lastRenderedPageBreak/>
        <w:t xml:space="preserve">Modalidade de Aplicação: </w:t>
      </w:r>
      <w:proofErr w:type="gramStart"/>
      <w:r>
        <w:rPr>
          <w:color w:val="000000"/>
          <w:szCs w:val="24"/>
        </w:rPr>
        <w:t>3.1.71........</w:t>
      </w:r>
      <w:proofErr w:type="gramEnd"/>
      <w:r>
        <w:rPr>
          <w:color w:val="000000"/>
          <w:szCs w:val="24"/>
        </w:rPr>
        <w:t>R$ 2.161,80</w:t>
      </w: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Modalidade de Aplicação: </w:t>
      </w:r>
      <w:proofErr w:type="gramStart"/>
      <w:r>
        <w:rPr>
          <w:color w:val="000000"/>
          <w:szCs w:val="24"/>
        </w:rPr>
        <w:t>3.3.71.........</w:t>
      </w:r>
      <w:proofErr w:type="gramEnd"/>
      <w:r>
        <w:rPr>
          <w:color w:val="000000"/>
          <w:szCs w:val="24"/>
        </w:rPr>
        <w:t>R$ 3.332,20</w:t>
      </w: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Modalidade de Aplicação: </w:t>
      </w:r>
      <w:proofErr w:type="gramStart"/>
      <w:r>
        <w:rPr>
          <w:color w:val="000000"/>
          <w:szCs w:val="24"/>
        </w:rPr>
        <w:t>4.4.71.........</w:t>
      </w:r>
      <w:proofErr w:type="gramEnd"/>
      <w:r>
        <w:rPr>
          <w:color w:val="000000"/>
          <w:szCs w:val="24"/>
        </w:rPr>
        <w:t>R$    606,00</w:t>
      </w: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Fonte de Recurso 01.0000 – Recursos Ordinários.</w:t>
      </w:r>
    </w:p>
    <w:p w:rsidR="0074178C" w:rsidRDefault="0074178C" w:rsidP="0074178C">
      <w:pPr>
        <w:pStyle w:val="Recuodecorpodetexto3"/>
        <w:spacing w:after="240" w:line="360" w:lineRule="auto"/>
        <w:ind w:left="0" w:firstLine="1134"/>
        <w:contextualSpacing/>
        <w:rPr>
          <w:color w:val="000000"/>
          <w:szCs w:val="24"/>
        </w:rPr>
      </w:pP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-Ação de Governo nº 2.111 – Manutenção do CONDER/Programa Água é Vida, Meta Financeira: de R$ 0,00 para R$ 18.000,00 = R$ </w:t>
      </w:r>
      <w:proofErr w:type="gramStart"/>
      <w:r>
        <w:rPr>
          <w:color w:val="000000"/>
          <w:szCs w:val="24"/>
        </w:rPr>
        <w:t>18.000,00</w:t>
      </w:r>
      <w:proofErr w:type="gramEnd"/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Modalidade de Aplicação: 3.3.93..... R$ 18.000,00</w:t>
      </w: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Fontes de Recursos 01.0000 – Recursos Ordinários</w:t>
      </w: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-Ação de Governo nº 2.112 – Programa Subsídio Agrícolas, Meta Financeira: de R$ 0,00 para R$ 300.000,00 = R$ </w:t>
      </w:r>
      <w:proofErr w:type="gramStart"/>
      <w:r>
        <w:rPr>
          <w:color w:val="000000"/>
          <w:szCs w:val="24"/>
        </w:rPr>
        <w:t>300.000,00</w:t>
      </w:r>
      <w:proofErr w:type="gramEnd"/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Modalidade de Aplicação: 3.3.90..... R$ 300.000,00</w:t>
      </w: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Fontes de Recursos 01.0000 – Recursos Ordinários</w:t>
      </w: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-Ação de Governo nº 2.071 – Manutenção da Secretaria de Indústria e Comércio, Meta Financeira: de R$ 25.000,00 para R$ 70.000,00 = R$ </w:t>
      </w:r>
      <w:proofErr w:type="gramStart"/>
      <w:r>
        <w:rPr>
          <w:color w:val="000000"/>
          <w:szCs w:val="24"/>
        </w:rPr>
        <w:t>45.000,00</w:t>
      </w:r>
      <w:proofErr w:type="gramEnd"/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Modalidade de Aplicação: 3.1.90..... R$ 70.000,00</w:t>
      </w: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Fontes de Recursos 01.0000 – Recursos Ordinários</w:t>
      </w: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-Ação de Governo nº 2.113 – Programa Juro Zero, Meta Financeira: de R$ 0,00 para R$ 40.000,00 = R$ </w:t>
      </w:r>
      <w:proofErr w:type="gramStart"/>
      <w:r>
        <w:rPr>
          <w:color w:val="000000"/>
          <w:szCs w:val="24"/>
        </w:rPr>
        <w:t>40.000,00</w:t>
      </w:r>
      <w:proofErr w:type="gramEnd"/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Modalidad</w:t>
      </w:r>
      <w:r w:rsidR="006602E0">
        <w:rPr>
          <w:color w:val="000000"/>
          <w:szCs w:val="24"/>
        </w:rPr>
        <w:t>e de Aplicação: 3.3.90..... R$ 4</w:t>
      </w:r>
      <w:r>
        <w:rPr>
          <w:color w:val="000000"/>
          <w:szCs w:val="24"/>
        </w:rPr>
        <w:t>0.000,00</w:t>
      </w:r>
    </w:p>
    <w:p w:rsidR="0074178C" w:rsidRDefault="0074178C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Fontes de Recursos 01.0000 – Recursos Ordinários</w:t>
      </w:r>
    </w:p>
    <w:p w:rsidR="008715FA" w:rsidRDefault="008715FA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</w:p>
    <w:p w:rsidR="008715FA" w:rsidRDefault="008715FA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(-</w:t>
      </w:r>
      <w:proofErr w:type="gramStart"/>
      <w:r>
        <w:rPr>
          <w:color w:val="000000"/>
          <w:szCs w:val="24"/>
        </w:rPr>
        <w:t>)REDUÇÔES</w:t>
      </w:r>
      <w:proofErr w:type="gramEnd"/>
      <w:r>
        <w:rPr>
          <w:color w:val="000000"/>
          <w:szCs w:val="24"/>
        </w:rPr>
        <w:t>: R$ 309.000,00</w:t>
      </w:r>
    </w:p>
    <w:p w:rsidR="008715FA" w:rsidRDefault="008715FA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 w:val="26"/>
          <w:szCs w:val="24"/>
        </w:rPr>
      </w:pPr>
      <w:r>
        <w:rPr>
          <w:color w:val="000000"/>
          <w:szCs w:val="24"/>
        </w:rPr>
        <w:t>- Ação de Governo n</w:t>
      </w:r>
      <w:r>
        <w:rPr>
          <w:color w:val="000000"/>
          <w:sz w:val="26"/>
          <w:szCs w:val="24"/>
        </w:rPr>
        <w:t xml:space="preserve">. 2.026 – Manutenção do departamento de Agricultura, Meta Financeira: de R$ 750.000,00 para R$ 441.000,00 = R$ </w:t>
      </w:r>
      <w:proofErr w:type="gramStart"/>
      <w:r>
        <w:rPr>
          <w:color w:val="000000"/>
          <w:sz w:val="26"/>
          <w:szCs w:val="24"/>
        </w:rPr>
        <w:t>309.000,00</w:t>
      </w:r>
      <w:proofErr w:type="gramEnd"/>
    </w:p>
    <w:p w:rsidR="008715FA" w:rsidRDefault="008715FA" w:rsidP="0074178C">
      <w:pPr>
        <w:pStyle w:val="Recuodecorpodetexto3"/>
        <w:spacing w:after="240" w:line="360" w:lineRule="auto"/>
        <w:ind w:left="0" w:firstLine="0"/>
        <w:contextualSpacing/>
        <w:rPr>
          <w:color w:val="000000"/>
          <w:sz w:val="26"/>
          <w:szCs w:val="24"/>
        </w:rPr>
      </w:pPr>
      <w:r>
        <w:rPr>
          <w:color w:val="000000"/>
          <w:sz w:val="26"/>
          <w:szCs w:val="24"/>
        </w:rPr>
        <w:t>Modalidade de Aplicação: 3.3.90... R$ 441.000,00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Fontes de Recursos 01.0000 – Recursos Ordinários</w:t>
      </w:r>
    </w:p>
    <w:p w:rsidR="008715FA" w:rsidRDefault="003E2513" w:rsidP="008715FA">
      <w:pPr>
        <w:pStyle w:val="Recuodecorpodetexto3"/>
        <w:spacing w:line="360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lastRenderedPageBreak/>
        <w:t xml:space="preserve">Art. 3º </w:t>
      </w:r>
      <w:r w:rsidR="008715FA" w:rsidRPr="00EE58D0">
        <w:rPr>
          <w:color w:val="000000"/>
          <w:szCs w:val="24"/>
        </w:rPr>
        <w:t xml:space="preserve">Art. 1º Fica </w:t>
      </w:r>
      <w:r w:rsidR="008715FA">
        <w:rPr>
          <w:color w:val="000000"/>
          <w:szCs w:val="24"/>
        </w:rPr>
        <w:t>autorizada alteração na Lei nº 2.552/2017, através da readequação do valor de R$ 100.00,00 (cem mil reais), oriundos da alteração efetuada na Redação Detalhada das Receitas Planejadas para o ano de 2018 que integra a presente Lei em comparação com o LDO original, sendo que o total passa de R$ 18.350.397,52 para R$ 18.450.397,52, da seguinte rubrica: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>(+) AUMENTO: R$ 100.000,00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>-4.1.9.2.2.99.1.1.00.00.00 – Outras Restituições - Principal – de R$ 15.000,00 para R$ 115.000,00 = R$ 100,000,00</w:t>
      </w:r>
    </w:p>
    <w:p w:rsidR="008715FA" w:rsidRDefault="008715FA" w:rsidP="002E09AE">
      <w:pPr>
        <w:pStyle w:val="Recuodecorpodetexto3"/>
        <w:spacing w:after="240" w:line="360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Art. 4</w:t>
      </w:r>
      <w:r w:rsidRPr="00EE58D0">
        <w:rPr>
          <w:color w:val="000000"/>
          <w:szCs w:val="24"/>
        </w:rPr>
        <w:t xml:space="preserve">º </w:t>
      </w:r>
      <w:r>
        <w:rPr>
          <w:color w:val="000000"/>
          <w:szCs w:val="24"/>
        </w:rPr>
        <w:t>Ficam autorizadas alterações na Lei nº 2.552/2017, através da readequação do valor de R$ 100.000,00 (cem mil reais) nas despesas previstas nas Ações de Governo elencadas para o ano de 2018 em conformidade com cada “fonte de recurso” demonstrados na Relação de Despesas – Planejadas, que integra a presente Lei em comparação com o LDO original, sendo que o total passa de R$ 18.350.397,52 para R$ 18.450.397,52, dos seguintes projetos/atividades: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>(+) AUMENTO: R$ 409.000,00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 xml:space="preserve">- Ação de Governo nº. 2.110 – Manutenção do CONDER, Meta Financeira: de R$ 0,00 para R$ 6.000,00 = R$ </w:t>
      </w:r>
      <w:proofErr w:type="gramStart"/>
      <w:r>
        <w:rPr>
          <w:color w:val="000000"/>
          <w:szCs w:val="24"/>
        </w:rPr>
        <w:t>6.000,00</w:t>
      </w:r>
      <w:proofErr w:type="gramEnd"/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Modalidade de Aplicação: </w:t>
      </w:r>
      <w:proofErr w:type="gramStart"/>
      <w:r>
        <w:rPr>
          <w:color w:val="000000"/>
          <w:szCs w:val="24"/>
        </w:rPr>
        <w:t>3.1.71........</w:t>
      </w:r>
      <w:proofErr w:type="gramEnd"/>
      <w:r>
        <w:rPr>
          <w:color w:val="000000"/>
          <w:szCs w:val="24"/>
        </w:rPr>
        <w:t>R$ 2.161,80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Modalidade de Aplicação: </w:t>
      </w:r>
      <w:proofErr w:type="gramStart"/>
      <w:r>
        <w:rPr>
          <w:color w:val="000000"/>
          <w:szCs w:val="24"/>
        </w:rPr>
        <w:t>3.3.71.........</w:t>
      </w:r>
      <w:proofErr w:type="gramEnd"/>
      <w:r>
        <w:rPr>
          <w:color w:val="000000"/>
          <w:szCs w:val="24"/>
        </w:rPr>
        <w:t>R$ 3.332,20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Modalidade de Aplicação: </w:t>
      </w:r>
      <w:proofErr w:type="gramStart"/>
      <w:r>
        <w:rPr>
          <w:color w:val="000000"/>
          <w:szCs w:val="24"/>
        </w:rPr>
        <w:t>4.4.71.........</w:t>
      </w:r>
      <w:proofErr w:type="gramEnd"/>
      <w:r>
        <w:rPr>
          <w:color w:val="000000"/>
          <w:szCs w:val="24"/>
        </w:rPr>
        <w:t>R$    606,00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Fonte de Recurso 01.0000 – Recursos Ordinários.</w:t>
      </w:r>
    </w:p>
    <w:p w:rsidR="008715FA" w:rsidRDefault="008715FA" w:rsidP="008715FA">
      <w:pPr>
        <w:pStyle w:val="Recuodecorpodetexto3"/>
        <w:spacing w:after="240" w:line="360" w:lineRule="auto"/>
        <w:ind w:left="0" w:firstLine="1134"/>
        <w:contextualSpacing/>
        <w:rPr>
          <w:color w:val="000000"/>
          <w:szCs w:val="24"/>
        </w:rPr>
      </w:pP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-Ação de Governo nº 2.111 – Manutenção do CONDER/Programa Água é Vida, Meta Financeira: de R$ 0,00 para R$ 18.000,00 = R$ </w:t>
      </w:r>
      <w:proofErr w:type="gramStart"/>
      <w:r>
        <w:rPr>
          <w:color w:val="000000"/>
          <w:szCs w:val="24"/>
        </w:rPr>
        <w:t>18.000,00</w:t>
      </w:r>
      <w:proofErr w:type="gramEnd"/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Modalidade de Aplicação: 3.3.93..... R$ 18.000,00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Fontes de Recursos 01.0000 – Recursos Ordinários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-Ação de Governo nº 2.112 – Programa Subsídio Agrícolas, Meta Financeira: de R$ 0,00 para R$ 300.000,00 = R$ </w:t>
      </w:r>
      <w:proofErr w:type="gramStart"/>
      <w:r>
        <w:rPr>
          <w:color w:val="000000"/>
          <w:szCs w:val="24"/>
        </w:rPr>
        <w:t>300.000,00</w:t>
      </w:r>
      <w:proofErr w:type="gramEnd"/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lastRenderedPageBreak/>
        <w:t>Modalidade de Aplicação: 3.3.90..... R$ 300.000,00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Fontes de Recursos 01.0000 – Recursos Ordinários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-Ação de Governo nº 2.071 – Manutenção da Secretaria de Indústria e Comércio, Meta Financeira: de R$ 25.000,00 para R$ 70.000,00 = R$ </w:t>
      </w:r>
      <w:proofErr w:type="gramStart"/>
      <w:r>
        <w:rPr>
          <w:color w:val="000000"/>
          <w:szCs w:val="24"/>
        </w:rPr>
        <w:t>45.000,00</w:t>
      </w:r>
      <w:proofErr w:type="gramEnd"/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Modalidade de Aplicação: 3.1.90..... R$ 70.000,00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Fontes de Recursos 01.0000 – Recursos Ordinários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 xml:space="preserve">-Ação de Governo nº 2.113 – Programa Juro Zero, Meta Financeira: de R$ 0,00 para R$ 40.000,00 = R$ </w:t>
      </w:r>
      <w:proofErr w:type="gramStart"/>
      <w:r>
        <w:rPr>
          <w:color w:val="000000"/>
          <w:szCs w:val="24"/>
        </w:rPr>
        <w:t>40.000,00</w:t>
      </w:r>
      <w:proofErr w:type="gramEnd"/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Modalidade</w:t>
      </w:r>
      <w:r w:rsidR="006602E0">
        <w:rPr>
          <w:color w:val="000000"/>
          <w:szCs w:val="24"/>
        </w:rPr>
        <w:t xml:space="preserve"> de Aplicação: 3.3.90..... R$ 4</w:t>
      </w:r>
      <w:r>
        <w:rPr>
          <w:color w:val="000000"/>
          <w:szCs w:val="24"/>
        </w:rPr>
        <w:t>0.000,00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Fontes de Recursos 01.0000 – Recursos Ordinários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(-</w:t>
      </w:r>
      <w:proofErr w:type="gramStart"/>
      <w:r>
        <w:rPr>
          <w:color w:val="000000"/>
          <w:szCs w:val="24"/>
        </w:rPr>
        <w:t>)REDUÇÔES</w:t>
      </w:r>
      <w:proofErr w:type="gramEnd"/>
      <w:r>
        <w:rPr>
          <w:color w:val="000000"/>
          <w:szCs w:val="24"/>
        </w:rPr>
        <w:t>: R$ 309.000,00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 w:val="26"/>
          <w:szCs w:val="24"/>
        </w:rPr>
      </w:pPr>
      <w:r>
        <w:rPr>
          <w:color w:val="000000"/>
          <w:szCs w:val="24"/>
        </w:rPr>
        <w:t>- Ação de Governo n</w:t>
      </w:r>
      <w:r>
        <w:rPr>
          <w:color w:val="000000"/>
          <w:sz w:val="26"/>
          <w:szCs w:val="24"/>
        </w:rPr>
        <w:t xml:space="preserve">. 2.026 – Manutenção </w:t>
      </w:r>
      <w:r w:rsidR="00123317">
        <w:rPr>
          <w:color w:val="000000"/>
          <w:sz w:val="26"/>
          <w:szCs w:val="24"/>
        </w:rPr>
        <w:t>do D</w:t>
      </w:r>
      <w:r>
        <w:rPr>
          <w:color w:val="000000"/>
          <w:sz w:val="26"/>
          <w:szCs w:val="24"/>
        </w:rPr>
        <w:t xml:space="preserve">epartamento de Agricultura, Meta Financeira: de R$ 750.000,00 para R$ 441.000,00 = R$ </w:t>
      </w:r>
      <w:proofErr w:type="gramStart"/>
      <w:r>
        <w:rPr>
          <w:color w:val="000000"/>
          <w:sz w:val="26"/>
          <w:szCs w:val="24"/>
        </w:rPr>
        <w:t>309.000,00</w:t>
      </w:r>
      <w:proofErr w:type="gramEnd"/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 w:val="26"/>
          <w:szCs w:val="24"/>
        </w:rPr>
      </w:pPr>
      <w:r>
        <w:rPr>
          <w:color w:val="000000"/>
          <w:sz w:val="26"/>
          <w:szCs w:val="24"/>
        </w:rPr>
        <w:t>Modalidade de Aplicação: 3.3.90... R$ 441.000,00</w:t>
      </w:r>
    </w:p>
    <w:p w:rsidR="008715FA" w:rsidRDefault="008715FA" w:rsidP="008715FA">
      <w:pPr>
        <w:pStyle w:val="Recuodecorpodetexto3"/>
        <w:spacing w:after="240" w:line="360" w:lineRule="auto"/>
        <w:ind w:left="0" w:firstLine="0"/>
        <w:contextualSpacing/>
        <w:rPr>
          <w:color w:val="000000"/>
          <w:szCs w:val="24"/>
        </w:rPr>
      </w:pPr>
      <w:r>
        <w:rPr>
          <w:color w:val="000000"/>
          <w:szCs w:val="24"/>
        </w:rPr>
        <w:t>Fontes de Recursos 01.0000 – Recursos Ordinários</w:t>
      </w:r>
    </w:p>
    <w:p w:rsidR="00E14BCD" w:rsidRPr="00EE58D0" w:rsidRDefault="00123317" w:rsidP="002E09AE">
      <w:pPr>
        <w:pStyle w:val="Recuodecorpodetexto3"/>
        <w:spacing w:after="240" w:line="360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 xml:space="preserve">Art. 5º </w:t>
      </w:r>
      <w:r w:rsidR="003E2513" w:rsidRPr="00EE58D0">
        <w:rPr>
          <w:color w:val="000000"/>
          <w:szCs w:val="24"/>
        </w:rPr>
        <w:t>Esta Lei entrará em vigor na data</w:t>
      </w:r>
      <w:r w:rsidR="00E14BCD" w:rsidRPr="00EE58D0">
        <w:rPr>
          <w:color w:val="000000"/>
          <w:szCs w:val="24"/>
        </w:rPr>
        <w:t xml:space="preserve"> de sua publicação.</w:t>
      </w:r>
      <w:r w:rsidR="003E2513" w:rsidRPr="00EE58D0">
        <w:rPr>
          <w:color w:val="000000"/>
          <w:szCs w:val="24"/>
        </w:rPr>
        <w:t xml:space="preserve"> </w:t>
      </w:r>
    </w:p>
    <w:p w:rsidR="00633439" w:rsidRPr="00EE58D0" w:rsidRDefault="00633439" w:rsidP="002E09AE">
      <w:pPr>
        <w:pStyle w:val="Recuodecorpodetexto3"/>
        <w:spacing w:line="360" w:lineRule="auto"/>
        <w:ind w:left="0" w:firstLine="1418"/>
      </w:pPr>
      <w:r w:rsidRPr="00EE58D0">
        <w:t xml:space="preserve">Da Secretaria da Câmara Municipal de Vereadores de Guarujá do Sul, Estado de Santa Catarina, aos </w:t>
      </w:r>
      <w:r w:rsidR="00123317">
        <w:t>30</w:t>
      </w:r>
      <w:r w:rsidR="002E09AE">
        <w:t xml:space="preserve"> dias do mês de Outu</w:t>
      </w:r>
      <w:r w:rsidRPr="00EE58D0">
        <w:t>bro de 2017.</w:t>
      </w:r>
    </w:p>
    <w:p w:rsidR="00633439" w:rsidRPr="00EE58D0" w:rsidRDefault="00633439" w:rsidP="002E09AE">
      <w:pPr>
        <w:pStyle w:val="Recuodecorpodetexto3"/>
        <w:spacing w:line="360" w:lineRule="auto"/>
        <w:ind w:left="0" w:firstLine="0"/>
      </w:pPr>
    </w:p>
    <w:p w:rsidR="00633439" w:rsidRPr="00EE58D0" w:rsidRDefault="00633439" w:rsidP="002E09AE">
      <w:pPr>
        <w:pStyle w:val="Recuodecorpodetexto3"/>
        <w:spacing w:line="360" w:lineRule="auto"/>
        <w:ind w:left="0" w:firstLine="1418"/>
      </w:pPr>
      <w:r w:rsidRPr="00EE58D0">
        <w:t>Em sua 14ª Legislatura, 1ª Sessão Legislativa, 2º período, 54º ano de sua Instalação Legislativa.</w:t>
      </w:r>
    </w:p>
    <w:p w:rsidR="00633439" w:rsidRPr="00EE58D0" w:rsidRDefault="00633439" w:rsidP="002E09AE">
      <w:pPr>
        <w:pStyle w:val="Recuodecorpodetexto3"/>
        <w:spacing w:line="360" w:lineRule="auto"/>
        <w:ind w:firstLine="1701"/>
      </w:pPr>
    </w:p>
    <w:p w:rsidR="00633439" w:rsidRPr="00EE58D0" w:rsidRDefault="00633439" w:rsidP="002E09AE">
      <w:pPr>
        <w:pStyle w:val="Recuodecorpodetexto3"/>
        <w:spacing w:line="360" w:lineRule="auto"/>
        <w:ind w:firstLine="1701"/>
      </w:pPr>
    </w:p>
    <w:p w:rsidR="00633439" w:rsidRPr="00EE58D0" w:rsidRDefault="00633439" w:rsidP="002E09AE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E58D0">
        <w:rPr>
          <w:rFonts w:ascii="Times New Roman" w:hAnsi="Times New Roman" w:cs="Times New Roman"/>
          <w:sz w:val="24"/>
          <w:szCs w:val="24"/>
        </w:rPr>
        <w:t xml:space="preserve">Gilmar Klaus                                                         </w:t>
      </w:r>
      <w:proofErr w:type="spellStart"/>
      <w:r w:rsidRPr="00EE58D0">
        <w:rPr>
          <w:rFonts w:ascii="Times New Roman" w:hAnsi="Times New Roman" w:cs="Times New Roman"/>
          <w:sz w:val="24"/>
          <w:szCs w:val="24"/>
        </w:rPr>
        <w:t>Ilário</w:t>
      </w:r>
      <w:proofErr w:type="spellEnd"/>
      <w:r w:rsidRPr="00EE58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8D0">
        <w:rPr>
          <w:rFonts w:ascii="Times New Roman" w:hAnsi="Times New Roman" w:cs="Times New Roman"/>
          <w:sz w:val="24"/>
          <w:szCs w:val="24"/>
        </w:rPr>
        <w:t>Baumgardt</w:t>
      </w:r>
      <w:proofErr w:type="spellEnd"/>
    </w:p>
    <w:p w:rsidR="00E21460" w:rsidRPr="00EE58D0" w:rsidRDefault="00633439" w:rsidP="002E09AE">
      <w:pPr>
        <w:spacing w:line="360" w:lineRule="auto"/>
        <w:rPr>
          <w:rFonts w:ascii="Times New Roman" w:hAnsi="Times New Roman" w:cs="Times New Roman"/>
        </w:rPr>
      </w:pPr>
      <w:r w:rsidRPr="00EE58D0">
        <w:rPr>
          <w:rFonts w:ascii="Times New Roman" w:hAnsi="Times New Roman" w:cs="Times New Roman"/>
          <w:sz w:val="24"/>
          <w:szCs w:val="24"/>
        </w:rPr>
        <w:t xml:space="preserve">                     Presidente                                                                1º Secretário</w:t>
      </w:r>
    </w:p>
    <w:sectPr w:rsidR="00E21460" w:rsidRPr="00EE58D0" w:rsidSect="006432D9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2513"/>
    <w:rsid w:val="00001EEF"/>
    <w:rsid w:val="000B2882"/>
    <w:rsid w:val="000B4C97"/>
    <w:rsid w:val="000D01E3"/>
    <w:rsid w:val="00123317"/>
    <w:rsid w:val="0019484D"/>
    <w:rsid w:val="001952A6"/>
    <w:rsid w:val="001C77A8"/>
    <w:rsid w:val="001F6004"/>
    <w:rsid w:val="002E09AE"/>
    <w:rsid w:val="00391F14"/>
    <w:rsid w:val="0039285B"/>
    <w:rsid w:val="003E2513"/>
    <w:rsid w:val="004F5EA9"/>
    <w:rsid w:val="006123F6"/>
    <w:rsid w:val="006166CE"/>
    <w:rsid w:val="00633439"/>
    <w:rsid w:val="006432D9"/>
    <w:rsid w:val="006602E0"/>
    <w:rsid w:val="006C5722"/>
    <w:rsid w:val="00713CB0"/>
    <w:rsid w:val="0074178C"/>
    <w:rsid w:val="007F7364"/>
    <w:rsid w:val="00855A03"/>
    <w:rsid w:val="008715FA"/>
    <w:rsid w:val="008F2D22"/>
    <w:rsid w:val="00961113"/>
    <w:rsid w:val="00995639"/>
    <w:rsid w:val="009F3E99"/>
    <w:rsid w:val="00A208CD"/>
    <w:rsid w:val="00A31199"/>
    <w:rsid w:val="00A61C28"/>
    <w:rsid w:val="00CB2771"/>
    <w:rsid w:val="00D30C33"/>
    <w:rsid w:val="00D464E2"/>
    <w:rsid w:val="00E079E5"/>
    <w:rsid w:val="00E14BCD"/>
    <w:rsid w:val="00E21460"/>
    <w:rsid w:val="00EE4112"/>
    <w:rsid w:val="00EE58D0"/>
    <w:rsid w:val="00F6232D"/>
    <w:rsid w:val="00FD5BF0"/>
    <w:rsid w:val="00FF7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513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E2513"/>
    <w:pPr>
      <w:keepNext/>
      <w:spacing w:after="0" w:line="240" w:lineRule="auto"/>
      <w:outlineLvl w:val="0"/>
    </w:pPr>
    <w:rPr>
      <w:rFonts w:ascii="Courier New" w:eastAsia="Times New Roman" w:hAnsi="Courier New" w:cs="Times New Roman"/>
      <w:sz w:val="24"/>
      <w:szCs w:val="20"/>
    </w:rPr>
  </w:style>
  <w:style w:type="paragraph" w:styleId="Ttulo2">
    <w:name w:val="heading 2"/>
    <w:basedOn w:val="Normal"/>
    <w:next w:val="Normal"/>
    <w:link w:val="Ttulo2Char"/>
    <w:qFormat/>
    <w:rsid w:val="003E2513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E2513"/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E2513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3E2513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3E2513"/>
    <w:pPr>
      <w:spacing w:after="0" w:line="240" w:lineRule="auto"/>
      <w:ind w:firstLine="212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3E251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E2513"/>
    <w:pPr>
      <w:spacing w:after="0" w:line="240" w:lineRule="auto"/>
      <w:ind w:left="2124" w:firstLine="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3E2513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9CA04-2CCC-41E7-9323-1AC0F5F40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927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28</cp:revision>
  <dcterms:created xsi:type="dcterms:W3CDTF">2017-09-05T20:09:00Z</dcterms:created>
  <dcterms:modified xsi:type="dcterms:W3CDTF">2017-10-31T13:13:00Z</dcterms:modified>
</cp:coreProperties>
</file>