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05B" w:rsidRDefault="005E705B" w:rsidP="005E705B">
      <w:pPr>
        <w:jc w:val="both"/>
      </w:pPr>
      <w:r>
        <w:tab/>
        <w:t>DECRETO LEGISLATIVO Nº 018/95</w:t>
      </w:r>
    </w:p>
    <w:p w:rsidR="005E705B" w:rsidRDefault="005E705B" w:rsidP="005E705B">
      <w:pPr>
        <w:jc w:val="both"/>
      </w:pPr>
    </w:p>
    <w:p w:rsidR="005E705B" w:rsidRDefault="005E705B" w:rsidP="005E705B">
      <w:pPr>
        <w:ind w:left="2832" w:firstLine="3"/>
        <w:jc w:val="both"/>
      </w:pPr>
      <w:r>
        <w:t xml:space="preserve">CONCEDE O TÍTULO DE CIDADÃO PATENSE AO </w:t>
      </w:r>
      <w:proofErr w:type="gramStart"/>
      <w:r>
        <w:t>SR.</w:t>
      </w:r>
      <w:proofErr w:type="gramEnd"/>
      <w:r>
        <w:t xml:space="preserve"> “</w:t>
      </w:r>
      <w:r>
        <w:rPr>
          <w:b/>
        </w:rPr>
        <w:t>STEFAN BOGDAS SALEJ”</w:t>
      </w:r>
      <w:r>
        <w:t>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 CÂMARA MUNICIPAL DE PATOS DE MINAS DECRETA, E EU EM SEU NOME PROMULGO O SEGUINTE DECRETO LEGISLATIVO: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 xml:space="preserve">Art. 1º Fica concedido ao </w:t>
      </w:r>
      <w:proofErr w:type="gramStart"/>
      <w:r>
        <w:t>Sr.</w:t>
      </w:r>
      <w:proofErr w:type="gramEnd"/>
      <w:r>
        <w:t xml:space="preserve"> </w:t>
      </w:r>
      <w:r>
        <w:rPr>
          <w:b/>
        </w:rPr>
        <w:t>“STEFAN BOGDAN SALEJ”,</w:t>
      </w:r>
      <w:r>
        <w:t xml:space="preserve"> o Título Honorífico de Cidadão </w:t>
      </w:r>
      <w:proofErr w:type="spellStart"/>
      <w:r>
        <w:t>Patense</w:t>
      </w:r>
      <w:proofErr w:type="spellEnd"/>
      <w:r>
        <w:t>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2º A entrega do respectivo diploma far-se-á em Sessão Solene, ser determinada pela Mesa Diretora da Câmara Municipal, em data a ser acertada de comum acordo com o homenageado.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 xml:space="preserve">Art. 3º Fica a Câmara Municipal de Patos de Minas, autorizada a </w:t>
      </w:r>
      <w:proofErr w:type="gramStart"/>
      <w:r>
        <w:t>transferir,</w:t>
      </w:r>
      <w:proofErr w:type="gramEnd"/>
      <w:r>
        <w:t xml:space="preserve"> se necessário, o local de sua reunião, para proceder à entrega de que trata o art. 2° do presente Decreto Legislativo.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4º Este Decreto Legislativo entra em vigor na data de sua publicação.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  <w:t>Art. 5º Revogam-se as disposições em contrário.</w:t>
      </w:r>
    </w:p>
    <w:p w:rsidR="005E705B" w:rsidRDefault="005E705B" w:rsidP="005E705B">
      <w:pPr>
        <w:jc w:val="both"/>
      </w:pPr>
      <w:r>
        <w:tab/>
      </w:r>
    </w:p>
    <w:p w:rsidR="005E705B" w:rsidRDefault="005E705B" w:rsidP="005E705B">
      <w:pPr>
        <w:jc w:val="both"/>
      </w:pPr>
      <w:r>
        <w:tab/>
        <w:t xml:space="preserve">Sala das Sessões, </w:t>
      </w:r>
      <w:r>
        <w:tab/>
        <w:t>25 de janeiro de 1995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 xml:space="preserve">Paulo Batista de Castro </w:t>
      </w:r>
      <w:r>
        <w:tab/>
      </w:r>
      <w:r>
        <w:tab/>
      </w:r>
      <w:r>
        <w:tab/>
      </w:r>
      <w:proofErr w:type="spellStart"/>
      <w:r>
        <w:t>Edimê</w:t>
      </w:r>
      <w:proofErr w:type="spellEnd"/>
      <w:r>
        <w:t xml:space="preserve"> </w:t>
      </w:r>
      <w:proofErr w:type="spellStart"/>
      <w:r>
        <w:t>Erlinda</w:t>
      </w:r>
      <w:proofErr w:type="spellEnd"/>
      <w:r>
        <w:t xml:space="preserve"> de Avelar</w:t>
      </w:r>
    </w:p>
    <w:p w:rsidR="005E705B" w:rsidRDefault="005E705B" w:rsidP="005E705B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1ª SECRETÁRIA</w:t>
      </w: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</w:p>
    <w:p w:rsidR="005E705B" w:rsidRDefault="005E705B" w:rsidP="005E705B">
      <w:pPr>
        <w:jc w:val="both"/>
      </w:pPr>
      <w:r>
        <w:tab/>
      </w:r>
      <w:r>
        <w:tab/>
      </w:r>
      <w:r>
        <w:tab/>
      </w:r>
    </w:p>
    <w:p w:rsidR="005E705B" w:rsidRDefault="005E705B" w:rsidP="005E705B">
      <w:pPr>
        <w:jc w:val="both"/>
      </w:pPr>
    </w:p>
    <w:p w:rsidR="005E705B" w:rsidRDefault="005E705B" w:rsidP="005E705B">
      <w:pPr>
        <w:ind w:firstLine="708"/>
      </w:pPr>
      <w:r>
        <w:t xml:space="preserve">PROMULGADO EM: 25/01/95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>PUBLICADO EM</w:t>
      </w:r>
      <w:proofErr w:type="gramStart"/>
      <w:r>
        <w:t xml:space="preserve">   </w:t>
      </w:r>
      <w:proofErr w:type="gramEnd"/>
      <w:r>
        <w:t>01/02/95</w:t>
      </w:r>
    </w:p>
    <w:sectPr w:rsidR="005E70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705B"/>
    <w:rsid w:val="005E7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05B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CMPM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Ana Cecília</cp:lastModifiedBy>
  <cp:revision>1</cp:revision>
  <dcterms:created xsi:type="dcterms:W3CDTF">2012-06-01T16:09:00Z</dcterms:created>
  <dcterms:modified xsi:type="dcterms:W3CDTF">2012-06-01T16:20:00Z</dcterms:modified>
</cp:coreProperties>
</file>