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1963DE" w14:textId="77777777" w:rsidR="002F7C05" w:rsidRPr="00457DCF" w:rsidRDefault="002F7C05" w:rsidP="002F7C05">
      <w:pPr>
        <w:spacing w:line="360" w:lineRule="auto"/>
        <w:rPr>
          <w:sz w:val="22"/>
          <w:szCs w:val="22"/>
        </w:rPr>
      </w:pPr>
    </w:p>
    <w:p w14:paraId="7B6A1DAE" w14:textId="48E8C982" w:rsidR="002F7C05" w:rsidRPr="00457DCF" w:rsidRDefault="002F7C05" w:rsidP="002F7C05">
      <w:pPr>
        <w:spacing w:line="360" w:lineRule="auto"/>
        <w:ind w:firstLine="709"/>
        <w:jc w:val="center"/>
        <w:rPr>
          <w:rFonts w:ascii="Arial" w:hAnsi="Arial" w:cs="Arial"/>
          <w:sz w:val="22"/>
          <w:szCs w:val="22"/>
        </w:rPr>
      </w:pPr>
      <w:r w:rsidRPr="00457DCF">
        <w:rPr>
          <w:rFonts w:ascii="Arial" w:hAnsi="Arial" w:cs="Arial"/>
          <w:b/>
          <w:bCs/>
          <w:sz w:val="22"/>
          <w:szCs w:val="22"/>
        </w:rPr>
        <w:t xml:space="preserve">PROJETO DE LEI Nº </w:t>
      </w:r>
      <w:r w:rsidR="00C97C5F">
        <w:rPr>
          <w:rFonts w:ascii="Arial" w:hAnsi="Arial" w:cs="Arial"/>
          <w:b/>
          <w:bCs/>
          <w:sz w:val="22"/>
          <w:szCs w:val="22"/>
        </w:rPr>
        <w:t>251</w:t>
      </w:r>
      <w:r w:rsidRPr="00457DCF">
        <w:rPr>
          <w:rFonts w:ascii="Arial" w:hAnsi="Arial" w:cs="Arial"/>
          <w:b/>
          <w:bCs/>
          <w:sz w:val="22"/>
          <w:szCs w:val="22"/>
        </w:rPr>
        <w:t>/2025</w:t>
      </w:r>
    </w:p>
    <w:p w14:paraId="3101A1BC" w14:textId="77777777" w:rsidR="002F7C05" w:rsidRDefault="002F7C05" w:rsidP="002F7C05">
      <w:pPr>
        <w:spacing w:line="360" w:lineRule="auto"/>
        <w:ind w:left="3545" w:firstLine="709"/>
        <w:jc w:val="both"/>
        <w:rPr>
          <w:rFonts w:ascii="Arial" w:hAnsi="Arial" w:cs="Arial"/>
          <w:b/>
          <w:bCs/>
          <w:sz w:val="22"/>
          <w:szCs w:val="22"/>
        </w:rPr>
      </w:pPr>
    </w:p>
    <w:p w14:paraId="0366BC49" w14:textId="77777777" w:rsidR="000E3480" w:rsidRDefault="000E3480" w:rsidP="002F7C05">
      <w:pPr>
        <w:spacing w:line="360" w:lineRule="auto"/>
        <w:ind w:left="3545" w:firstLine="709"/>
        <w:jc w:val="both"/>
        <w:rPr>
          <w:rFonts w:ascii="Arial" w:hAnsi="Arial" w:cs="Arial"/>
          <w:b/>
          <w:bCs/>
          <w:sz w:val="22"/>
          <w:szCs w:val="22"/>
        </w:rPr>
      </w:pPr>
    </w:p>
    <w:p w14:paraId="26A67726" w14:textId="7E6B058C" w:rsidR="002F7C05" w:rsidRPr="00457DCF" w:rsidRDefault="002F7C05" w:rsidP="002F7C05">
      <w:pPr>
        <w:spacing w:line="360" w:lineRule="auto"/>
        <w:ind w:left="3545" w:firstLine="709"/>
        <w:jc w:val="both"/>
        <w:rPr>
          <w:rFonts w:ascii="Arial" w:hAnsi="Arial" w:cs="Arial"/>
          <w:sz w:val="22"/>
          <w:szCs w:val="22"/>
        </w:rPr>
      </w:pPr>
      <w:r w:rsidRPr="00DD7981">
        <w:rPr>
          <w:rFonts w:ascii="Arial" w:hAnsi="Arial" w:cs="Arial"/>
          <w:b/>
          <w:bCs/>
          <w:sz w:val="22"/>
          <w:szCs w:val="22"/>
        </w:rPr>
        <w:t xml:space="preserve">Institui o </w:t>
      </w:r>
      <w:r w:rsidR="000E3480">
        <w:rPr>
          <w:rFonts w:ascii="Arial" w:hAnsi="Arial" w:cs="Arial"/>
          <w:b/>
          <w:bCs/>
          <w:sz w:val="22"/>
          <w:szCs w:val="22"/>
        </w:rPr>
        <w:t>“Dia Municipal do Atletismo”.</w:t>
      </w:r>
    </w:p>
    <w:p w14:paraId="5B35BC14" w14:textId="77777777" w:rsidR="002F7C05" w:rsidRPr="00457DCF" w:rsidRDefault="002F7C05" w:rsidP="002F7C05">
      <w:pPr>
        <w:spacing w:line="360" w:lineRule="auto"/>
        <w:ind w:firstLine="709"/>
        <w:rPr>
          <w:rFonts w:ascii="Arial" w:hAnsi="Arial" w:cs="Arial"/>
          <w:b/>
          <w:bCs/>
          <w:sz w:val="22"/>
          <w:szCs w:val="22"/>
        </w:rPr>
      </w:pPr>
    </w:p>
    <w:p w14:paraId="3C7C864D" w14:textId="77777777" w:rsidR="000E3480" w:rsidRDefault="000E3480" w:rsidP="002F7C05">
      <w:pPr>
        <w:spacing w:line="360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</w:p>
    <w:p w14:paraId="377D2BD9" w14:textId="1751E9A1" w:rsidR="002F7C05" w:rsidRDefault="002F7C05" w:rsidP="002F7C05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457DCF">
        <w:rPr>
          <w:rFonts w:ascii="Arial" w:hAnsi="Arial" w:cs="Arial"/>
          <w:b/>
          <w:bCs/>
          <w:sz w:val="22"/>
          <w:szCs w:val="22"/>
        </w:rPr>
        <w:t>A CÂMARA MUNICIPAL DE ARAXÁ</w:t>
      </w:r>
      <w:r w:rsidRPr="00457DCF">
        <w:rPr>
          <w:rFonts w:ascii="Arial" w:hAnsi="Arial" w:cs="Arial"/>
          <w:sz w:val="22"/>
          <w:szCs w:val="22"/>
        </w:rPr>
        <w:t xml:space="preserve">, através de proposição do Vereador </w:t>
      </w:r>
      <w:proofErr w:type="spellStart"/>
      <w:r w:rsidRPr="00457DCF">
        <w:rPr>
          <w:rFonts w:ascii="Arial" w:hAnsi="Arial" w:cs="Arial"/>
          <w:b/>
          <w:bCs/>
          <w:sz w:val="22"/>
          <w:szCs w:val="22"/>
        </w:rPr>
        <w:t>Marciony</w:t>
      </w:r>
      <w:proofErr w:type="spellEnd"/>
      <w:r w:rsidRPr="00457DCF">
        <w:rPr>
          <w:rFonts w:ascii="Arial" w:hAnsi="Arial" w:cs="Arial"/>
          <w:b/>
          <w:bCs/>
          <w:sz w:val="22"/>
          <w:szCs w:val="22"/>
        </w:rPr>
        <w:t xml:space="preserve"> Sucesso</w:t>
      </w:r>
      <w:r w:rsidRPr="00457DCF">
        <w:rPr>
          <w:rFonts w:ascii="Arial" w:hAnsi="Arial" w:cs="Arial"/>
          <w:sz w:val="22"/>
          <w:szCs w:val="22"/>
        </w:rPr>
        <w:t>, com a Graça de Deus aprova e eu, Prefeito, sanciono e promulgo a seguinte Lei:</w:t>
      </w:r>
    </w:p>
    <w:p w14:paraId="53831C43" w14:textId="77777777" w:rsidR="00C97C5F" w:rsidRPr="00457DCF" w:rsidRDefault="00C97C5F" w:rsidP="002F7C05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580802D7" w14:textId="46EBB781" w:rsidR="002F7C05" w:rsidRPr="00DD7981" w:rsidRDefault="002F7C05" w:rsidP="002F7C05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457DCF">
        <w:rPr>
          <w:rFonts w:ascii="Arial" w:hAnsi="Arial" w:cs="Arial"/>
          <w:b/>
          <w:bCs/>
          <w:sz w:val="22"/>
          <w:szCs w:val="22"/>
        </w:rPr>
        <w:t>Art. 1º</w:t>
      </w:r>
      <w:r w:rsidRPr="00457DCF">
        <w:rPr>
          <w:rFonts w:ascii="Arial" w:hAnsi="Arial" w:cs="Arial"/>
          <w:sz w:val="22"/>
          <w:szCs w:val="22"/>
        </w:rPr>
        <w:t xml:space="preserve"> </w:t>
      </w:r>
      <w:r w:rsidRPr="00DD7981">
        <w:rPr>
          <w:rFonts w:ascii="Arial" w:hAnsi="Arial" w:cs="Arial"/>
          <w:sz w:val="22"/>
          <w:szCs w:val="22"/>
        </w:rPr>
        <w:t xml:space="preserve">Fica instituído, no âmbito do Município de Araxá, o </w:t>
      </w:r>
      <w:r w:rsidR="000E3480">
        <w:rPr>
          <w:rFonts w:ascii="Arial" w:hAnsi="Arial" w:cs="Arial"/>
          <w:sz w:val="22"/>
          <w:szCs w:val="22"/>
        </w:rPr>
        <w:t>“Dia Municipal do Atletismo”, a ser comemorado, anualmente, no dia 09 de outubro.</w:t>
      </w:r>
    </w:p>
    <w:p w14:paraId="4661D83C" w14:textId="77777777" w:rsidR="002F7C05" w:rsidRPr="00457DCF" w:rsidRDefault="002F7C05" w:rsidP="002F7C05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32B13F61" w14:textId="77777777" w:rsidR="002F7C05" w:rsidRPr="00457DCF" w:rsidRDefault="002F7C05" w:rsidP="002F7C05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54D92DF3" w14:textId="4F3A7707" w:rsidR="002F7C05" w:rsidRPr="00DD7981" w:rsidRDefault="002F7C05" w:rsidP="002F7C05">
      <w:pPr>
        <w:spacing w:line="360" w:lineRule="auto"/>
        <w:ind w:firstLine="709"/>
        <w:rPr>
          <w:rFonts w:ascii="Arial" w:hAnsi="Arial" w:cs="Arial"/>
          <w:sz w:val="22"/>
          <w:szCs w:val="22"/>
        </w:rPr>
      </w:pPr>
      <w:r w:rsidRPr="00457DCF">
        <w:rPr>
          <w:rFonts w:ascii="Arial" w:hAnsi="Arial" w:cs="Arial"/>
          <w:b/>
          <w:bCs/>
          <w:sz w:val="22"/>
          <w:szCs w:val="22"/>
        </w:rPr>
        <w:t>Art. 2º</w:t>
      </w:r>
      <w:r w:rsidRPr="00457DCF">
        <w:rPr>
          <w:rFonts w:ascii="Arial" w:hAnsi="Arial" w:cs="Arial"/>
          <w:sz w:val="22"/>
          <w:szCs w:val="22"/>
        </w:rPr>
        <w:t xml:space="preserve"> </w:t>
      </w:r>
      <w:r w:rsidR="000E3480">
        <w:rPr>
          <w:rFonts w:ascii="Arial" w:hAnsi="Arial" w:cs="Arial"/>
          <w:sz w:val="22"/>
          <w:szCs w:val="22"/>
        </w:rPr>
        <w:t>A data instituída passa a integrar o calendário oficial de comemorações do Município, com o objetivo de</w:t>
      </w:r>
      <w:r w:rsidRPr="00DD7981">
        <w:rPr>
          <w:rFonts w:ascii="Arial" w:hAnsi="Arial" w:cs="Arial"/>
          <w:sz w:val="22"/>
          <w:szCs w:val="22"/>
        </w:rPr>
        <w:t>:</w:t>
      </w:r>
    </w:p>
    <w:p w14:paraId="2AC4A895" w14:textId="03056D91" w:rsidR="002F7C05" w:rsidRPr="00DD7981" w:rsidRDefault="002F7C05" w:rsidP="002F7C05">
      <w:pPr>
        <w:spacing w:line="360" w:lineRule="auto"/>
        <w:rPr>
          <w:rFonts w:ascii="Arial" w:hAnsi="Arial" w:cs="Arial"/>
          <w:sz w:val="22"/>
          <w:szCs w:val="22"/>
        </w:rPr>
      </w:pPr>
      <w:r w:rsidRPr="00DD7981">
        <w:rPr>
          <w:rFonts w:ascii="Arial" w:hAnsi="Arial" w:cs="Arial"/>
          <w:sz w:val="22"/>
          <w:szCs w:val="22"/>
        </w:rPr>
        <w:t xml:space="preserve">I – </w:t>
      </w:r>
      <w:proofErr w:type="gramStart"/>
      <w:r w:rsidRPr="00DD7981">
        <w:rPr>
          <w:rFonts w:ascii="Arial" w:hAnsi="Arial" w:cs="Arial"/>
          <w:sz w:val="22"/>
          <w:szCs w:val="22"/>
        </w:rPr>
        <w:t>incentivar</w:t>
      </w:r>
      <w:proofErr w:type="gramEnd"/>
      <w:r w:rsidRPr="00DD7981">
        <w:rPr>
          <w:rFonts w:ascii="Arial" w:hAnsi="Arial" w:cs="Arial"/>
          <w:sz w:val="22"/>
          <w:szCs w:val="22"/>
        </w:rPr>
        <w:t xml:space="preserve"> a </w:t>
      </w:r>
      <w:r w:rsidR="000E3480">
        <w:rPr>
          <w:rFonts w:ascii="Arial" w:hAnsi="Arial" w:cs="Arial"/>
          <w:sz w:val="22"/>
          <w:szCs w:val="22"/>
        </w:rPr>
        <w:t>prática do atletismo como modalidade esportiva e instrumento de inclusão social;</w:t>
      </w:r>
      <w:r w:rsidRPr="00DD7981">
        <w:rPr>
          <w:rFonts w:ascii="Arial" w:hAnsi="Arial" w:cs="Arial"/>
          <w:sz w:val="22"/>
          <w:szCs w:val="22"/>
        </w:rPr>
        <w:br/>
        <w:t xml:space="preserve">II – promover </w:t>
      </w:r>
      <w:r w:rsidR="000E3480">
        <w:rPr>
          <w:rFonts w:ascii="Arial" w:hAnsi="Arial" w:cs="Arial"/>
          <w:sz w:val="22"/>
          <w:szCs w:val="22"/>
        </w:rPr>
        <w:t>ações educativas, culturais e esportivas voltadas à comunidade;</w:t>
      </w:r>
      <w:r w:rsidRPr="00DD7981">
        <w:rPr>
          <w:rFonts w:ascii="Arial" w:hAnsi="Arial" w:cs="Arial"/>
          <w:sz w:val="22"/>
          <w:szCs w:val="22"/>
        </w:rPr>
        <w:br/>
        <w:t xml:space="preserve">III – </w:t>
      </w:r>
      <w:r w:rsidR="000E3480">
        <w:rPr>
          <w:rFonts w:ascii="Arial" w:hAnsi="Arial" w:cs="Arial"/>
          <w:sz w:val="22"/>
          <w:szCs w:val="22"/>
        </w:rPr>
        <w:t>valorizar atletas, treinadores e entidades que contribuem para o desenvolvimento do esporte local.</w:t>
      </w:r>
    </w:p>
    <w:p w14:paraId="49AA58B3" w14:textId="77777777" w:rsidR="002F7C05" w:rsidRPr="00457DCF" w:rsidRDefault="002F7C05" w:rsidP="002F7C05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1EF05DA6" w14:textId="7A875097" w:rsidR="002F7C05" w:rsidRPr="00DD7981" w:rsidRDefault="002F7C05" w:rsidP="000E3480">
      <w:pPr>
        <w:spacing w:line="360" w:lineRule="auto"/>
        <w:ind w:firstLine="708"/>
        <w:rPr>
          <w:rFonts w:ascii="Arial" w:hAnsi="Arial" w:cs="Arial"/>
          <w:sz w:val="22"/>
          <w:szCs w:val="22"/>
        </w:rPr>
      </w:pPr>
      <w:r w:rsidRPr="00457DCF">
        <w:rPr>
          <w:rFonts w:ascii="Arial" w:hAnsi="Arial" w:cs="Arial"/>
          <w:b/>
          <w:bCs/>
          <w:sz w:val="22"/>
          <w:szCs w:val="22"/>
        </w:rPr>
        <w:t>Art. 3º</w:t>
      </w:r>
      <w:r w:rsidRPr="00457DCF">
        <w:rPr>
          <w:rFonts w:ascii="Arial" w:hAnsi="Arial" w:cs="Arial"/>
          <w:sz w:val="22"/>
          <w:szCs w:val="22"/>
        </w:rPr>
        <w:t xml:space="preserve"> </w:t>
      </w:r>
      <w:r w:rsidR="000E3480">
        <w:rPr>
          <w:rFonts w:ascii="Arial" w:hAnsi="Arial" w:cs="Arial"/>
          <w:sz w:val="22"/>
          <w:szCs w:val="22"/>
        </w:rPr>
        <w:t>O Poder Executivo poderá, a seu critério, apoiar e promover eventos alusivos à data, em parceria com instituições públicas e privadas.</w:t>
      </w:r>
    </w:p>
    <w:p w14:paraId="06456E78" w14:textId="77777777" w:rsidR="002F7C05" w:rsidRPr="00457DCF" w:rsidRDefault="002F7C05" w:rsidP="002F7C05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30AB97CF" w14:textId="77777777" w:rsidR="002F7C05" w:rsidRPr="00457DCF" w:rsidRDefault="002F7C05" w:rsidP="002F7C05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08BC225F" w14:textId="4DB852B8" w:rsidR="002F7C05" w:rsidRDefault="002F7C05" w:rsidP="000E3480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57DCF">
        <w:rPr>
          <w:rFonts w:ascii="Arial" w:hAnsi="Arial" w:cs="Arial"/>
          <w:b/>
          <w:bCs/>
          <w:sz w:val="22"/>
          <w:szCs w:val="22"/>
        </w:rPr>
        <w:t>Art. 4º</w:t>
      </w:r>
      <w:r w:rsidRPr="00457DCF">
        <w:rPr>
          <w:rFonts w:ascii="Arial" w:hAnsi="Arial" w:cs="Arial"/>
          <w:sz w:val="22"/>
          <w:szCs w:val="22"/>
        </w:rPr>
        <w:t xml:space="preserve"> </w:t>
      </w:r>
      <w:r w:rsidR="000E3480">
        <w:rPr>
          <w:rFonts w:ascii="Arial" w:hAnsi="Arial" w:cs="Arial"/>
          <w:sz w:val="22"/>
          <w:szCs w:val="22"/>
        </w:rPr>
        <w:t xml:space="preserve"> Esta Lei entra em vigor na data de sua publicação.</w:t>
      </w:r>
    </w:p>
    <w:p w14:paraId="4A878A36" w14:textId="77777777" w:rsidR="00432199" w:rsidRDefault="00432199" w:rsidP="000E3480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18C1C1B2" w14:textId="4B5B4289" w:rsidR="00432199" w:rsidRDefault="00432199" w:rsidP="000E3480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Casa da Cidadania, em 21 de outubro de 2025.</w:t>
      </w:r>
    </w:p>
    <w:p w14:paraId="408E0FD8" w14:textId="77777777" w:rsidR="000E3480" w:rsidRPr="00DD7981" w:rsidRDefault="000E3480" w:rsidP="000E3480">
      <w:pPr>
        <w:spacing w:line="360" w:lineRule="auto"/>
        <w:jc w:val="both"/>
      </w:pPr>
    </w:p>
    <w:p w14:paraId="347F5514" w14:textId="77777777" w:rsidR="002F7C05" w:rsidRPr="00DD7981" w:rsidRDefault="002F7C05" w:rsidP="002F7C05">
      <w:pPr>
        <w:spacing w:line="360" w:lineRule="auto"/>
        <w:jc w:val="both"/>
        <w:rPr>
          <w:b/>
          <w:bCs/>
        </w:rPr>
      </w:pPr>
    </w:p>
    <w:p w14:paraId="13EFAD72" w14:textId="3758FC13" w:rsidR="002F7C05" w:rsidRDefault="002F7C05" w:rsidP="002F7C05">
      <w:pPr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_</w:t>
      </w:r>
      <w:r w:rsidRPr="00457DCF">
        <w:rPr>
          <w:rFonts w:ascii="Arial" w:hAnsi="Arial" w:cs="Arial"/>
          <w:b/>
          <w:bCs/>
          <w:sz w:val="22"/>
          <w:szCs w:val="22"/>
        </w:rPr>
        <w:t>____________________________________</w:t>
      </w:r>
      <w:r w:rsidRPr="00457DCF">
        <w:rPr>
          <w:rFonts w:ascii="Arial" w:hAnsi="Arial" w:cs="Arial"/>
          <w:sz w:val="22"/>
          <w:szCs w:val="22"/>
        </w:rPr>
        <w:br/>
      </w:r>
      <w:r w:rsidRPr="00457DCF">
        <w:rPr>
          <w:rFonts w:ascii="Arial" w:hAnsi="Arial" w:cs="Arial"/>
          <w:b/>
          <w:bCs/>
          <w:sz w:val="22"/>
          <w:szCs w:val="22"/>
        </w:rPr>
        <w:t xml:space="preserve">Vereador </w:t>
      </w:r>
      <w:proofErr w:type="spellStart"/>
      <w:r w:rsidRPr="00457DCF">
        <w:rPr>
          <w:rFonts w:ascii="Arial" w:hAnsi="Arial" w:cs="Arial"/>
          <w:b/>
          <w:bCs/>
          <w:sz w:val="22"/>
          <w:szCs w:val="22"/>
        </w:rPr>
        <w:t>Marciony</w:t>
      </w:r>
      <w:proofErr w:type="spellEnd"/>
      <w:r w:rsidRPr="00457DCF">
        <w:rPr>
          <w:rFonts w:ascii="Arial" w:hAnsi="Arial" w:cs="Arial"/>
          <w:b/>
          <w:bCs/>
          <w:sz w:val="22"/>
          <w:szCs w:val="22"/>
        </w:rPr>
        <w:t xml:space="preserve"> </w:t>
      </w:r>
      <w:r w:rsidR="00C97C5F">
        <w:rPr>
          <w:rFonts w:ascii="Arial" w:hAnsi="Arial" w:cs="Arial"/>
          <w:b/>
          <w:bCs/>
          <w:sz w:val="22"/>
          <w:szCs w:val="22"/>
        </w:rPr>
        <w:t>Ribeiro da Silva</w:t>
      </w:r>
      <w:r w:rsidRPr="00457DCF">
        <w:rPr>
          <w:rFonts w:ascii="Arial" w:hAnsi="Arial" w:cs="Arial"/>
          <w:sz w:val="22"/>
          <w:szCs w:val="22"/>
        </w:rPr>
        <w:br/>
      </w:r>
    </w:p>
    <w:p w14:paraId="6CDDA556" w14:textId="77777777" w:rsidR="002F7C05" w:rsidRDefault="002F7C05" w:rsidP="002F7C05">
      <w:pPr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</w:p>
    <w:p w14:paraId="0E1CB38E" w14:textId="77777777" w:rsidR="002F7C05" w:rsidRDefault="002F7C05" w:rsidP="002F7C05">
      <w:pPr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</w:p>
    <w:p w14:paraId="7E2103DB" w14:textId="77777777" w:rsidR="002F7C05" w:rsidRPr="00457DCF" w:rsidRDefault="002F7C05" w:rsidP="002F7C05">
      <w:pPr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</w:p>
    <w:p w14:paraId="6CCEE8F6" w14:textId="77777777" w:rsidR="002F7C05" w:rsidRDefault="002F7C05" w:rsidP="002F7C05">
      <w:pPr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</w:p>
    <w:p w14:paraId="58CC0A85" w14:textId="77777777" w:rsidR="002F7C05" w:rsidRDefault="002F7C05" w:rsidP="002F7C05">
      <w:pPr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</w:p>
    <w:p w14:paraId="26BC728D" w14:textId="77777777" w:rsidR="002F7C05" w:rsidRPr="00457DCF" w:rsidRDefault="002F7C05" w:rsidP="002F7C05">
      <w:pPr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  <w:r w:rsidRPr="00457DCF">
        <w:rPr>
          <w:rFonts w:ascii="Arial" w:hAnsi="Arial" w:cs="Arial"/>
          <w:b/>
          <w:bCs/>
          <w:sz w:val="22"/>
          <w:szCs w:val="22"/>
        </w:rPr>
        <w:t>JUSTIFICATIVA</w:t>
      </w:r>
    </w:p>
    <w:p w14:paraId="268343B8" w14:textId="77777777" w:rsidR="002F7C05" w:rsidRDefault="002F7C05" w:rsidP="000E3480">
      <w:pPr>
        <w:spacing w:line="360" w:lineRule="auto"/>
        <w:ind w:firstLine="709"/>
        <w:jc w:val="center"/>
        <w:rPr>
          <w:rFonts w:ascii="Arial" w:hAnsi="Arial" w:cs="Arial"/>
          <w:sz w:val="22"/>
          <w:szCs w:val="22"/>
        </w:rPr>
      </w:pPr>
    </w:p>
    <w:p w14:paraId="6F620AAD" w14:textId="77777777" w:rsidR="000E3480" w:rsidRPr="00BA3E8C" w:rsidRDefault="000E3480" w:rsidP="000E3480">
      <w:pPr>
        <w:spacing w:after="160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BA3E8C">
        <w:rPr>
          <w:rFonts w:ascii="Arial" w:hAnsi="Arial" w:cs="Arial"/>
          <w:sz w:val="22"/>
          <w:szCs w:val="22"/>
        </w:rPr>
        <w:t>O atletismo é a base de diversas modalidades esportivas e constitui importante instrumento de promoção da saúde, disciplina e cidadania. A instituição do “Dia Municipal do Atletismo” visa estimular a prática esportiva, reconhecer atletas locais e fomentar a integração comunitária por meio do esporte.</w:t>
      </w:r>
    </w:p>
    <w:p w14:paraId="7F02E212" w14:textId="77777777" w:rsidR="002F7C05" w:rsidRDefault="002F7C05" w:rsidP="002F7C05">
      <w:pPr>
        <w:spacing w:line="360" w:lineRule="auto"/>
        <w:ind w:firstLine="709"/>
        <w:rPr>
          <w:rFonts w:ascii="Arial" w:hAnsi="Arial" w:cs="Arial"/>
          <w:sz w:val="22"/>
          <w:szCs w:val="22"/>
        </w:rPr>
      </w:pPr>
    </w:p>
    <w:p w14:paraId="2CA7D0F0" w14:textId="77777777" w:rsidR="002F7C05" w:rsidRDefault="002F7C05" w:rsidP="002F7C05">
      <w:pPr>
        <w:spacing w:line="360" w:lineRule="auto"/>
        <w:ind w:firstLine="709"/>
        <w:rPr>
          <w:sz w:val="22"/>
          <w:szCs w:val="22"/>
        </w:rPr>
      </w:pPr>
    </w:p>
    <w:p w14:paraId="3D075F87" w14:textId="77777777" w:rsidR="002F7C05" w:rsidRDefault="002F7C05" w:rsidP="002F7C05">
      <w:pPr>
        <w:spacing w:line="360" w:lineRule="auto"/>
        <w:ind w:firstLine="709"/>
        <w:rPr>
          <w:sz w:val="22"/>
          <w:szCs w:val="22"/>
        </w:rPr>
      </w:pPr>
    </w:p>
    <w:p w14:paraId="1CFAA08F" w14:textId="77777777" w:rsidR="002F7C05" w:rsidRPr="00457DCF" w:rsidRDefault="002F7C05" w:rsidP="002F7C05">
      <w:pPr>
        <w:spacing w:line="360" w:lineRule="auto"/>
        <w:ind w:firstLine="709"/>
        <w:rPr>
          <w:sz w:val="22"/>
          <w:szCs w:val="22"/>
        </w:rPr>
      </w:pPr>
    </w:p>
    <w:p w14:paraId="15E981F0" w14:textId="77777777" w:rsidR="003E1947" w:rsidRDefault="003E1947"/>
    <w:p w14:paraId="0E0324A5" w14:textId="77777777" w:rsidR="002F7C05" w:rsidRDefault="002F7C05"/>
    <w:p w14:paraId="372D722B" w14:textId="77777777" w:rsidR="002F7C05" w:rsidRDefault="002F7C05"/>
    <w:p w14:paraId="3BC7E54A" w14:textId="77777777" w:rsidR="002F7C05" w:rsidRDefault="002F7C05"/>
    <w:p w14:paraId="6016E106" w14:textId="77777777" w:rsidR="002F7C05" w:rsidRDefault="002F7C05"/>
    <w:p w14:paraId="3054E6D5" w14:textId="77777777" w:rsidR="002F7C05" w:rsidRDefault="002F7C05"/>
    <w:p w14:paraId="58193384" w14:textId="77777777" w:rsidR="002F7C05" w:rsidRDefault="002F7C05"/>
    <w:p w14:paraId="2544186A" w14:textId="77777777" w:rsidR="002F7C05" w:rsidRDefault="002F7C05"/>
    <w:p w14:paraId="265CA621" w14:textId="77777777" w:rsidR="002F7C05" w:rsidRDefault="002F7C05"/>
    <w:p w14:paraId="7245C060" w14:textId="77777777" w:rsidR="002F7C05" w:rsidRDefault="002F7C05"/>
    <w:p w14:paraId="7D3B3C5F" w14:textId="77777777" w:rsidR="002F7C05" w:rsidRDefault="002F7C05"/>
    <w:p w14:paraId="4EE90713" w14:textId="77777777" w:rsidR="002F7C05" w:rsidRDefault="002F7C05"/>
    <w:p w14:paraId="7F08358F" w14:textId="77777777" w:rsidR="002F7C05" w:rsidRDefault="002F7C05"/>
    <w:p w14:paraId="6A3EDFB4" w14:textId="77777777" w:rsidR="002F7C05" w:rsidRDefault="002F7C05"/>
    <w:p w14:paraId="1C603EC2" w14:textId="77777777" w:rsidR="002F7C05" w:rsidRDefault="002F7C05"/>
    <w:p w14:paraId="46AA4204" w14:textId="77777777" w:rsidR="002F7C05" w:rsidRDefault="002F7C05"/>
    <w:p w14:paraId="5A69286F" w14:textId="77777777" w:rsidR="002F7C05" w:rsidRDefault="002F7C05"/>
    <w:p w14:paraId="37A71F6E" w14:textId="77777777" w:rsidR="002F7C05" w:rsidRDefault="002F7C05" w:rsidP="002F7C05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91C8258" w14:textId="77777777" w:rsidR="000E3480" w:rsidRDefault="000E3480" w:rsidP="002F7C05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4D4312E" w14:textId="77777777" w:rsidR="000E3480" w:rsidRDefault="000E3480" w:rsidP="002F7C05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08B12F4" w14:textId="77777777" w:rsidR="000E3480" w:rsidRDefault="000E3480" w:rsidP="002F7C05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sectPr w:rsidR="000E3480" w:rsidSect="002F7C05">
      <w:headerReference w:type="even" r:id="rId7"/>
      <w:headerReference w:type="default" r:id="rId8"/>
      <w:footerReference w:type="default" r:id="rId9"/>
      <w:headerReference w:type="first" r:id="rId10"/>
      <w:pgSz w:w="11905" w:h="16837"/>
      <w:pgMar w:top="1134" w:right="1465" w:bottom="567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20341" w14:textId="77777777" w:rsidR="00FF42BD" w:rsidRDefault="00FF42BD">
      <w:r>
        <w:separator/>
      </w:r>
    </w:p>
  </w:endnote>
  <w:endnote w:type="continuationSeparator" w:id="0">
    <w:p w14:paraId="7C1F776E" w14:textId="77777777" w:rsidR="00FF42BD" w:rsidRDefault="00FF4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00000000" w:usb1="5200F5FF" w:usb2="0A242021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5E397" w14:textId="77777777" w:rsidR="002F7C05" w:rsidRDefault="002F7C05" w:rsidP="00B11ABE">
    <w:pPr>
      <w:pStyle w:val="Rodap1"/>
      <w:jc w:val="left"/>
      <w:rPr>
        <w:rFonts w:ascii="Verdana" w:hAnsi="Verdana"/>
        <w:sz w:val="16"/>
        <w:szCs w:val="16"/>
      </w:rPr>
    </w:pPr>
  </w:p>
  <w:p w14:paraId="72E8C795" w14:textId="77777777" w:rsidR="002F7C05" w:rsidRPr="00B11ABE" w:rsidRDefault="002F7C05" w:rsidP="00B11ABE">
    <w:pPr>
      <w:pStyle w:val="HorizontalLine"/>
      <w:rPr>
        <w:sz w:val="16"/>
        <w:szCs w:val="16"/>
      </w:rPr>
    </w:pPr>
  </w:p>
  <w:p w14:paraId="673D9404" w14:textId="77777777" w:rsidR="002F7C05" w:rsidRPr="00883692" w:rsidRDefault="002F7C05" w:rsidP="00B11ABE">
    <w:pPr>
      <w:pStyle w:val="Rodap1"/>
      <w:rPr>
        <w:rFonts w:ascii="Times New Roman" w:hAnsi="Times New Roman" w:cs="Times New Roman"/>
        <w:sz w:val="22"/>
        <w:szCs w:val="22"/>
      </w:rPr>
    </w:pPr>
    <w:r w:rsidRPr="00883692">
      <w:rPr>
        <w:rFonts w:ascii="Times New Roman" w:hAnsi="Times New Roman" w:cs="Times New Roman"/>
        <w:sz w:val="22"/>
        <w:szCs w:val="22"/>
      </w:rPr>
      <w:t>Av. João Paulo II – nº 1200 – Guilhermina Vieira Chaer – Araxá-MG, CEP</w:t>
    </w:r>
    <w:r>
      <w:rPr>
        <w:rFonts w:ascii="Times New Roman" w:hAnsi="Times New Roman" w:cs="Times New Roman"/>
        <w:sz w:val="22"/>
        <w:szCs w:val="22"/>
      </w:rPr>
      <w:t>:</w:t>
    </w:r>
    <w:r w:rsidRPr="00883692">
      <w:rPr>
        <w:rFonts w:ascii="Times New Roman" w:hAnsi="Times New Roman" w:cs="Times New Roman"/>
        <w:sz w:val="22"/>
        <w:szCs w:val="22"/>
      </w:rPr>
      <w:t xml:space="preserve"> </w:t>
    </w:r>
    <w:r w:rsidRPr="00883692">
      <w:rPr>
        <w:rStyle w:val="apple-style-span"/>
        <w:rFonts w:ascii="Times New Roman" w:hAnsi="Times New Roman" w:cs="Times New Roman"/>
        <w:sz w:val="22"/>
        <w:szCs w:val="22"/>
        <w:shd w:val="clear" w:color="auto" w:fill="FFFFFF"/>
      </w:rPr>
      <w:t>38184-122</w:t>
    </w:r>
  </w:p>
  <w:p w14:paraId="40644514" w14:textId="77777777" w:rsidR="002F7C05" w:rsidRPr="00883692" w:rsidRDefault="002F7C05" w:rsidP="00B11ABE">
    <w:pPr>
      <w:pStyle w:val="Rodap1"/>
      <w:rPr>
        <w:rFonts w:ascii="Times New Roman" w:hAnsi="Times New Roman" w:cs="Times New Roman"/>
        <w:sz w:val="22"/>
        <w:szCs w:val="22"/>
      </w:rPr>
    </w:pPr>
    <w:r w:rsidRPr="00883692">
      <w:rPr>
        <w:rFonts w:ascii="Times New Roman" w:hAnsi="Times New Roman" w:cs="Times New Roman"/>
        <w:sz w:val="22"/>
        <w:szCs w:val="22"/>
      </w:rPr>
      <w:t>Fone/Fax: (34)3662-3040</w:t>
    </w:r>
  </w:p>
  <w:p w14:paraId="61BAF21F" w14:textId="77777777" w:rsidR="002F7C05" w:rsidRPr="00883692" w:rsidRDefault="002F7C05" w:rsidP="00B11ABE">
    <w:pPr>
      <w:pStyle w:val="Rodap1"/>
      <w:rPr>
        <w:rFonts w:ascii="Times New Roman" w:hAnsi="Times New Roman" w:cs="Times New Roman"/>
        <w:sz w:val="22"/>
        <w:szCs w:val="22"/>
      </w:rPr>
    </w:pPr>
    <w:hyperlink r:id="rId1" w:history="1">
      <w:r w:rsidRPr="001C1D89">
        <w:rPr>
          <w:rStyle w:val="Hyperlink"/>
          <w:rFonts w:ascii="Times New Roman" w:hAnsi="Times New Roman" w:cs="Times New Roman"/>
          <w:sz w:val="22"/>
          <w:szCs w:val="22"/>
        </w:rPr>
        <w:t>www.araxa.mg.leg.br</w:t>
      </w:r>
    </w:hyperlink>
    <w:r>
      <w:rPr>
        <w:rFonts w:ascii="Times New Roman" w:hAnsi="Times New Roman" w:cs="Times New Roman"/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ACAFA6" w14:textId="77777777" w:rsidR="00FF42BD" w:rsidRDefault="00FF42BD">
      <w:r>
        <w:separator/>
      </w:r>
    </w:p>
  </w:footnote>
  <w:footnote w:type="continuationSeparator" w:id="0">
    <w:p w14:paraId="78BC14B4" w14:textId="77777777" w:rsidR="00FF42BD" w:rsidRDefault="00FF42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38309" w14:textId="77777777" w:rsidR="002F7C05" w:rsidRDefault="00000000">
    <w:pPr>
      <w:pStyle w:val="Cabealho"/>
    </w:pPr>
    <w:r>
      <w:rPr>
        <w:noProof/>
      </w:rPr>
      <w:pict w14:anchorId="55EE54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32925" o:spid="_x0000_s1025" type="#_x0000_t75" style="position:absolute;margin-left:0;margin-top:0;width:452.25pt;height:388.2pt;z-index:-251659776;mso-position-horizontal:center;mso-position-horizontal-relative:margin;mso-position-vertical:center;mso-position-vertical-relative:margin" o:allowincell="f">
          <v:imagedata r:id="rId1" o:title="brasao_0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2C984" w14:textId="77777777" w:rsidR="002F7C05" w:rsidRPr="00883692" w:rsidRDefault="00000000" w:rsidP="00883692">
    <w:pPr>
      <w:pStyle w:val="Cabealho1"/>
      <w:rPr>
        <w:rFonts w:ascii="Times New Roman" w:hAnsi="Times New Roman" w:cs="Times New Roman"/>
        <w:b w:val="0"/>
        <w:sz w:val="30"/>
        <w:szCs w:val="30"/>
      </w:rPr>
    </w:pPr>
    <w:r>
      <w:rPr>
        <w:rFonts w:ascii="Times New Roman" w:hAnsi="Times New Roman" w:cs="Times New Roman"/>
        <w:b w:val="0"/>
        <w:noProof/>
        <w:sz w:val="32"/>
        <w:szCs w:val="32"/>
      </w:rPr>
      <w:pict w14:anchorId="7F652ED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32926" o:spid="_x0000_s1026" type="#_x0000_t75" style="position:absolute;left:0;text-align:left;margin-left:0;margin-top:0;width:452.25pt;height:388.2pt;z-index:-251658752;mso-position-horizontal:center;mso-position-horizontal-relative:margin;mso-position-vertical:center;mso-position-vertical-relative:margin" o:allowincell="f">
          <v:imagedata r:id="rId1" o:title="brasao_01" gain="19661f" blacklevel="22938f"/>
          <w10:wrap anchorx="margin" anchory="margin"/>
        </v:shape>
      </w:pict>
    </w:r>
    <w:r w:rsidR="002F7C05" w:rsidRPr="00883692">
      <w:rPr>
        <w:rFonts w:ascii="Times New Roman" w:hAnsi="Times New Roman" w:cs="Times New Roman"/>
        <w:b w:val="0"/>
        <w:sz w:val="30"/>
        <w:szCs w:val="30"/>
      </w:rPr>
      <w:t>CÂMARA MUNICIPAL DE ARAXÁ - ESTADO DE MINAS GERAIS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F6BD2" w14:textId="77777777" w:rsidR="002F7C05" w:rsidRDefault="00000000">
    <w:pPr>
      <w:pStyle w:val="Cabealho"/>
    </w:pPr>
    <w:r>
      <w:rPr>
        <w:noProof/>
      </w:rPr>
      <w:pict w14:anchorId="58FF8D5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32924" o:spid="_x0000_s1027" type="#_x0000_t75" style="position:absolute;margin-left:0;margin-top:0;width:452.25pt;height:388.2pt;z-index:-251657728;mso-position-horizontal:center;mso-position-horizontal-relative:margin;mso-position-vertical:center;mso-position-vertical-relative:margin" o:allowincell="f">
          <v:imagedata r:id="rId1" o:title="brasao_0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64B47"/>
    <w:multiLevelType w:val="multilevel"/>
    <w:tmpl w:val="53543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16985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C05"/>
    <w:rsid w:val="000E3480"/>
    <w:rsid w:val="001A488A"/>
    <w:rsid w:val="001D751F"/>
    <w:rsid w:val="002E0430"/>
    <w:rsid w:val="002F7C05"/>
    <w:rsid w:val="0036255C"/>
    <w:rsid w:val="003E1947"/>
    <w:rsid w:val="00432199"/>
    <w:rsid w:val="00670022"/>
    <w:rsid w:val="00693030"/>
    <w:rsid w:val="00A37EB8"/>
    <w:rsid w:val="00C97C5F"/>
    <w:rsid w:val="00D27FCF"/>
    <w:rsid w:val="00FF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1DDC19"/>
  <w15:chartTrackingRefBased/>
  <w15:docId w15:val="{CB11F369-A372-4576-A017-DDCA797A0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7C05"/>
    <w:pPr>
      <w:widowControl w:val="0"/>
      <w:suppressAutoHyphens/>
      <w:autoSpaceDN w:val="0"/>
      <w:spacing w:after="0" w:line="240" w:lineRule="auto"/>
      <w:textAlignment w:val="baseline"/>
    </w:pPr>
    <w:rPr>
      <w:rFonts w:ascii="Times" w:eastAsia="DejaVu Sans" w:hAnsi="Times" w:cs="DejaVu Sans"/>
      <w:kern w:val="3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F7C05"/>
    <w:pPr>
      <w:keepNext/>
      <w:keepLines/>
      <w:widowControl/>
      <w:suppressAutoHyphens w:val="0"/>
      <w:autoSpaceDN/>
      <w:spacing w:before="360" w:after="8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F7C05"/>
    <w:pPr>
      <w:keepNext/>
      <w:keepLines/>
      <w:widowControl/>
      <w:suppressAutoHyphens w:val="0"/>
      <w:autoSpaceDN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F7C05"/>
    <w:pPr>
      <w:keepNext/>
      <w:keepLines/>
      <w:widowControl/>
      <w:suppressAutoHyphens w:val="0"/>
      <w:autoSpaceDN/>
      <w:spacing w:before="160" w:after="80" w:line="259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F7C05"/>
    <w:pPr>
      <w:keepNext/>
      <w:keepLines/>
      <w:widowControl/>
      <w:suppressAutoHyphens w:val="0"/>
      <w:autoSpaceDN/>
      <w:spacing w:before="80" w:after="40" w:line="259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F7C05"/>
    <w:pPr>
      <w:keepNext/>
      <w:keepLines/>
      <w:widowControl/>
      <w:suppressAutoHyphens w:val="0"/>
      <w:autoSpaceDN/>
      <w:spacing w:before="80" w:after="40" w:line="259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F7C05"/>
    <w:pPr>
      <w:keepNext/>
      <w:keepLines/>
      <w:widowControl/>
      <w:suppressAutoHyphens w:val="0"/>
      <w:autoSpaceDN/>
      <w:spacing w:before="40" w:line="259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F7C05"/>
    <w:pPr>
      <w:keepNext/>
      <w:keepLines/>
      <w:widowControl/>
      <w:suppressAutoHyphens w:val="0"/>
      <w:autoSpaceDN/>
      <w:spacing w:before="40" w:line="259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F7C05"/>
    <w:pPr>
      <w:keepNext/>
      <w:keepLines/>
      <w:widowControl/>
      <w:suppressAutoHyphens w:val="0"/>
      <w:autoSpaceDN/>
      <w:spacing w:line="259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F7C05"/>
    <w:pPr>
      <w:keepNext/>
      <w:keepLines/>
      <w:widowControl/>
      <w:suppressAutoHyphens w:val="0"/>
      <w:autoSpaceDN/>
      <w:spacing w:line="259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F7C0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F7C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F7C0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F7C0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F7C0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F7C0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F7C0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F7C0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F7C0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F7C05"/>
    <w:pPr>
      <w:widowControl/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2F7C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F7C05"/>
    <w:pPr>
      <w:widowControl/>
      <w:numPr>
        <w:ilvl w:val="1"/>
      </w:numPr>
      <w:suppressAutoHyphens w:val="0"/>
      <w:autoSpaceDN/>
      <w:spacing w:after="160" w:line="259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F7C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F7C05"/>
    <w:pPr>
      <w:widowControl/>
      <w:suppressAutoHyphens w:val="0"/>
      <w:autoSpaceDN/>
      <w:spacing w:before="160" w:after="160" w:line="259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F7C0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F7C05"/>
    <w:pPr>
      <w:widowControl/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F7C0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F7C05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F7C0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F7C05"/>
    <w:rPr>
      <w:b/>
      <w:bCs/>
      <w:smallCaps/>
      <w:color w:val="2F5496" w:themeColor="accent1" w:themeShade="BF"/>
      <w:spacing w:val="5"/>
    </w:rPr>
  </w:style>
  <w:style w:type="paragraph" w:customStyle="1" w:styleId="Cabealho1">
    <w:name w:val="Cabeçalho1"/>
    <w:basedOn w:val="Normal"/>
    <w:rsid w:val="002F7C05"/>
    <w:pPr>
      <w:suppressLineNumbers/>
      <w:tabs>
        <w:tab w:val="center" w:pos="4818"/>
        <w:tab w:val="right" w:pos="9637"/>
      </w:tabs>
      <w:jc w:val="center"/>
    </w:pPr>
    <w:rPr>
      <w:rFonts w:ascii="Arial" w:hAnsi="Arial"/>
      <w:b/>
      <w:bCs/>
      <w:sz w:val="20"/>
      <w:szCs w:val="20"/>
    </w:rPr>
  </w:style>
  <w:style w:type="paragraph" w:customStyle="1" w:styleId="Rodap1">
    <w:name w:val="Rodapé1"/>
    <w:basedOn w:val="Normal"/>
    <w:rsid w:val="002F7C05"/>
    <w:pPr>
      <w:suppressLineNumbers/>
      <w:tabs>
        <w:tab w:val="center" w:pos="4818"/>
        <w:tab w:val="right" w:pos="9637"/>
      </w:tabs>
      <w:jc w:val="center"/>
    </w:pPr>
    <w:rPr>
      <w:rFonts w:ascii="Arial" w:hAnsi="Arial"/>
      <w:b/>
      <w:bCs/>
      <w:sz w:val="20"/>
      <w:szCs w:val="20"/>
    </w:rPr>
  </w:style>
  <w:style w:type="paragraph" w:customStyle="1" w:styleId="HorizontalLine">
    <w:name w:val="Horizontal Line"/>
    <w:basedOn w:val="Normal"/>
    <w:next w:val="Normal"/>
    <w:rsid w:val="002F7C05"/>
    <w:pPr>
      <w:suppressLineNumbers/>
      <w:pBdr>
        <w:bottom w:val="double" w:sz="2" w:space="0" w:color="808080"/>
      </w:pBdr>
      <w:spacing w:after="283"/>
      <w:jc w:val="center"/>
    </w:pPr>
    <w:rPr>
      <w:rFonts w:ascii="Arial" w:hAnsi="Arial"/>
      <w:b/>
      <w:bCs/>
      <w:sz w:val="12"/>
      <w:szCs w:val="12"/>
    </w:rPr>
  </w:style>
  <w:style w:type="paragraph" w:styleId="Cabealho">
    <w:name w:val="header"/>
    <w:basedOn w:val="Normal"/>
    <w:link w:val="CabealhoChar"/>
    <w:uiPriority w:val="99"/>
    <w:unhideWhenUsed/>
    <w:rsid w:val="002F7C0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F7C05"/>
    <w:rPr>
      <w:rFonts w:ascii="Times" w:eastAsia="DejaVu Sans" w:hAnsi="Times" w:cs="DejaVu Sans"/>
      <w:kern w:val="3"/>
      <w:sz w:val="24"/>
      <w:szCs w:val="24"/>
      <w:lang w:eastAsia="pt-BR"/>
      <w14:ligatures w14:val="none"/>
    </w:rPr>
  </w:style>
  <w:style w:type="character" w:customStyle="1" w:styleId="apple-style-span">
    <w:name w:val="apple-style-span"/>
    <w:basedOn w:val="Fontepargpadro"/>
    <w:rsid w:val="002F7C05"/>
  </w:style>
  <w:style w:type="character" w:styleId="Hyperlink">
    <w:name w:val="Hyperlink"/>
    <w:unhideWhenUsed/>
    <w:rsid w:val="002F7C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raxa.mg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226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IFR. Rocha</dc:creator>
  <cp:keywords/>
  <dc:description/>
  <cp:lastModifiedBy>Cintia Alves</cp:lastModifiedBy>
  <cp:revision>2</cp:revision>
  <dcterms:created xsi:type="dcterms:W3CDTF">2025-10-29T14:40:00Z</dcterms:created>
  <dcterms:modified xsi:type="dcterms:W3CDTF">2025-10-29T14:40:00Z</dcterms:modified>
</cp:coreProperties>
</file>