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BAD" w:rsidRDefault="00542BAD" w:rsidP="00F12EE2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2BAD" w:rsidRDefault="00542BAD" w:rsidP="00F12EE2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0740F6">
        <w:rPr>
          <w:rFonts w:ascii="Times New Roman" w:hAnsi="Times New Roman" w:cs="Times New Roman"/>
          <w:b/>
          <w:sz w:val="24"/>
          <w:szCs w:val="24"/>
          <w:u w:val="single"/>
        </w:rPr>
        <w:t>05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.1</w:t>
      </w:r>
      <w:r w:rsidR="000740F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.2022.</w:t>
      </w:r>
    </w:p>
    <w:p w:rsidR="00542BAD" w:rsidRDefault="00542BAD" w:rsidP="00F12EE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0D1D" w:rsidRDefault="00530D1D" w:rsidP="00F12EE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2BAD" w:rsidRDefault="00542BAD" w:rsidP="00F12EE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542BAD" w:rsidRDefault="00542BAD" w:rsidP="00F12EE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2BAD" w:rsidRDefault="00542BAD" w:rsidP="00F12EE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Apreciação da Ata da sessão ordinária anterior, realizada em </w:t>
      </w:r>
      <w:r w:rsidR="005B3595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.11.2022.</w:t>
      </w:r>
    </w:p>
    <w:p w:rsidR="00542BAD" w:rsidRDefault="00542BAD" w:rsidP="00F12EE2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42BAD" w:rsidRDefault="00542BAD" w:rsidP="00F12EE2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542BAD" w:rsidRDefault="00542BAD" w:rsidP="00F12EE2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12EE2" w:rsidRDefault="00F12EE2" w:rsidP="00F12EE2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42BAD" w:rsidRDefault="00542BAD" w:rsidP="00F12EE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42BAD" w:rsidRDefault="00542BAD" w:rsidP="00F12EE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2BAD" w:rsidRPr="00F12EE2" w:rsidRDefault="00542BAD" w:rsidP="00F12EE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5B3595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5B3595">
        <w:rPr>
          <w:rFonts w:ascii="Times New Roman" w:hAnsi="Times New Roman" w:cs="Times New Roman"/>
          <w:sz w:val="24"/>
          <w:szCs w:val="24"/>
        </w:rPr>
        <w:t>a</w:t>
      </w:r>
      <w:r w:rsidR="005B3595" w:rsidRPr="005B3595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R$ 383.202,02, e dá outras providências.</w:t>
      </w:r>
      <w:r w:rsidR="005B3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B3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5B3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5B3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F12EE2" w:rsidRPr="00F12EE2" w:rsidRDefault="00F12EE2" w:rsidP="00F12EE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12EE2" w:rsidRPr="00BB74C6" w:rsidRDefault="00F12EE2" w:rsidP="00F12EE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116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F12EE2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considerar o Agente de Educação Infantil como Professor, conforme a Lei Ordinária Estadual nº 11.821, de 28 de junho de 2022.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B3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5B3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BB74C6" w:rsidRPr="00BB74C6" w:rsidRDefault="00BB74C6" w:rsidP="00BB74C6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2A81" w:rsidRPr="00532A81" w:rsidRDefault="00BB74C6" w:rsidP="00532A81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54D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024/2022-LE</w:t>
      </w:r>
      <w:r w:rsidRPr="00BD54DD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Ver. Willian Freitas, que declara da</w:t>
      </w:r>
      <w:r w:rsidRPr="00BD54DD">
        <w:rPr>
          <w:rFonts w:ascii="Times New Roman" w:hAnsi="Times New Roman" w:cs="Times New Roman"/>
          <w:sz w:val="24"/>
          <w:szCs w:val="24"/>
          <w:lang w:val="pt-PT"/>
        </w:rPr>
        <w:t xml:space="preserve"> utilidade pública a </w:t>
      </w:r>
      <w:r w:rsidRPr="00BD54DD">
        <w:rPr>
          <w:rFonts w:ascii="Times New Roman" w:hAnsi="Times New Roman" w:cs="Times New Roman"/>
          <w:iCs/>
          <w:sz w:val="24"/>
          <w:szCs w:val="24"/>
          <w:lang w:val="pt-PT"/>
        </w:rPr>
        <w:t>Associação Assistêncial Resgatando Al</w:t>
      </w:r>
      <w:r>
        <w:rPr>
          <w:rFonts w:ascii="Times New Roman" w:hAnsi="Times New Roman" w:cs="Times New Roman"/>
          <w:iCs/>
          <w:sz w:val="24"/>
          <w:szCs w:val="24"/>
          <w:lang w:val="pt-PT"/>
        </w:rPr>
        <w:t>mas.</w:t>
      </w:r>
      <w:r w:rsidR="00532A81">
        <w:rPr>
          <w:rFonts w:ascii="Times New Roman" w:hAnsi="Times New Roman" w:cs="Times New Roman"/>
          <w:iCs/>
          <w:sz w:val="24"/>
          <w:szCs w:val="24"/>
          <w:lang w:val="pt-PT"/>
        </w:rPr>
        <w:t xml:space="preserve"> </w:t>
      </w:r>
      <w:r w:rsidR="00532A81" w:rsidRPr="00532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BB4397" w:rsidRPr="00532A81" w:rsidRDefault="00BB4397" w:rsidP="00532A81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BB4397" w:rsidRDefault="00BB4397" w:rsidP="00BB4397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43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033/2022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Ver. Willian Freitas, </w:t>
      </w:r>
      <w:r w:rsidRPr="00BB43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aos servidores do FUNSEM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Pr="00BB43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Fundo de Previdência dos Servidores Públicos Municipais de Campo Novo do Parecis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Pr="00BB43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MT, extensiva aos membros dos Conselhos Curador e Fiscal.</w:t>
      </w:r>
    </w:p>
    <w:p w:rsidR="00BB4397" w:rsidRDefault="00BB4397" w:rsidP="00BB4397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A7B1D" w:rsidRPr="002A7B1D" w:rsidRDefault="002A7B1D" w:rsidP="002A7B1D">
      <w:pPr>
        <w:pStyle w:val="PargrafodaLista"/>
        <w:numPr>
          <w:ilvl w:val="0"/>
          <w:numId w:val="14"/>
        </w:numPr>
        <w:ind w:right="-9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7B1D">
        <w:rPr>
          <w:rFonts w:ascii="Times New Roman" w:hAnsi="Times New Roman" w:cs="Times New Roman"/>
          <w:b/>
          <w:sz w:val="24"/>
          <w:szCs w:val="24"/>
        </w:rPr>
        <w:t>CONTAS ANUAIS DE GOVERNO DA PREFEITURA MUNICIPAL DE CAMPO NOVO DO PARECIS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2A7B1D">
        <w:rPr>
          <w:rFonts w:ascii="Times New Roman" w:hAnsi="Times New Roman" w:cs="Times New Roman"/>
          <w:sz w:val="24"/>
          <w:szCs w:val="24"/>
        </w:rPr>
        <w:t xml:space="preserve"> relativas ao exercício financeiro de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2A7B1D">
        <w:rPr>
          <w:rFonts w:ascii="Times New Roman" w:hAnsi="Times New Roman" w:cs="Times New Roman"/>
          <w:sz w:val="24"/>
          <w:szCs w:val="24"/>
        </w:rPr>
        <w:t>.</w:t>
      </w:r>
    </w:p>
    <w:p w:rsidR="002A7B1D" w:rsidRPr="00BB4397" w:rsidRDefault="002A7B1D" w:rsidP="00BB4397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2BAD" w:rsidRDefault="00542BAD" w:rsidP="00F12EE2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12EE2" w:rsidRDefault="00542BAD" w:rsidP="00F12EE2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70BC" w:rsidRDefault="006A70BC" w:rsidP="00F12EE2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A70BC" w:rsidRPr="006A70BC" w:rsidRDefault="006A70BC" w:rsidP="006A70BC">
      <w:pPr>
        <w:pStyle w:val="PargrafodaLista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70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6A70B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COMPLEMENTAR </w:t>
      </w:r>
      <w:r w:rsidRPr="006A70B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Nº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15</w:t>
      </w:r>
      <w:r w:rsidRPr="006A70B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 w:rsidRPr="006A70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A70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conceder isenção de contribuição de melhoria pelas obras públicas de convênios celebrados pelo </w:t>
      </w:r>
      <w:proofErr w:type="spellStart"/>
      <w:r w:rsidRPr="006A70BC">
        <w:rPr>
          <w:rFonts w:ascii="Times New Roman" w:eastAsia="Times New Roman" w:hAnsi="Times New Roman" w:cs="Times New Roman"/>
          <w:sz w:val="24"/>
          <w:szCs w:val="24"/>
          <w:lang w:eastAsia="pt-BR"/>
        </w:rPr>
        <w:t>Agroestradas</w:t>
      </w:r>
      <w:proofErr w:type="spellEnd"/>
      <w:r w:rsidRPr="006A70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Programa Estadual de Apoio à Pavimentação de Rodovias e Construção de Pontes em Estradas Vicinais do Município de Campo Novo do Parecis, e dá outras providências.</w:t>
      </w:r>
    </w:p>
    <w:p w:rsidR="0034438A" w:rsidRDefault="0034438A" w:rsidP="00F12EE2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4438A" w:rsidRPr="0034438A" w:rsidRDefault="0034438A" w:rsidP="0034438A">
      <w:pPr>
        <w:pStyle w:val="PargrafodaLista"/>
        <w:numPr>
          <w:ilvl w:val="0"/>
          <w:numId w:val="11"/>
        </w:num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2EE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Discussão única do </w:t>
      </w:r>
      <w:r w:rsidRPr="00F12E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087/2022</w:t>
      </w:r>
      <w:r w:rsidRPr="00F12E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autoriza o Poder Executivo Municipal a abrir crédito adicional especial no valor de R$20.000,00 e dá outras providências. </w:t>
      </w:r>
    </w:p>
    <w:p w:rsidR="001155DC" w:rsidRPr="009E70D9" w:rsidRDefault="001155DC" w:rsidP="009E70D9">
      <w:p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D54DD" w:rsidRPr="00D642D4" w:rsidRDefault="00F12EE2" w:rsidP="00BD54DD">
      <w:pPr>
        <w:pStyle w:val="PargrafodaLista"/>
        <w:numPr>
          <w:ilvl w:val="0"/>
          <w:numId w:val="11"/>
        </w:num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F12E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066/2022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i</w:t>
      </w:r>
      <w:r w:rsidRPr="00F12EE2">
        <w:rPr>
          <w:rFonts w:ascii="Times New Roman" w:eastAsia="Times New Roman" w:hAnsi="Times New Roman" w:cs="Times New Roman"/>
          <w:sz w:val="24"/>
          <w:szCs w:val="24"/>
          <w:lang w:eastAsia="pt-BR"/>
        </w:rPr>
        <w:t>nstitui o Plano de Cargo, Carreira e Vencimentos dos Agentes Comunitários de Saúde e dos Agentes de Combate às Endemias, e dá outras providências.</w:t>
      </w:r>
    </w:p>
    <w:p w:rsidR="00BD54DD" w:rsidRPr="00BD54DD" w:rsidRDefault="00BD54DD" w:rsidP="00BD54DD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A42D4" w:rsidRPr="006A70BC" w:rsidRDefault="005758BF" w:rsidP="006A70BC">
      <w:pPr>
        <w:pStyle w:val="PargrafodaLista"/>
        <w:numPr>
          <w:ilvl w:val="0"/>
          <w:numId w:val="11"/>
        </w:num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082/2022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i</w:t>
      </w:r>
      <w:r w:rsidRPr="005758BF">
        <w:rPr>
          <w:rFonts w:ascii="Times New Roman" w:eastAsia="Times New Roman" w:hAnsi="Times New Roman" w:cs="Times New Roman"/>
          <w:sz w:val="24"/>
          <w:szCs w:val="24"/>
          <w:lang w:eastAsia="pt-BR"/>
        </w:rPr>
        <w:t>nstitui o Sistema de Avaliação da Rede Pública Municipal - APROVA CNP, e dá outras providências.</w:t>
      </w:r>
    </w:p>
    <w:p w:rsidR="00FA42D4" w:rsidRPr="00FA42D4" w:rsidRDefault="00FA42D4" w:rsidP="00FA42D4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6471" w:rsidRDefault="00176471" w:rsidP="00B70852">
      <w:pPr>
        <w:pStyle w:val="PargrafodaLista"/>
        <w:numPr>
          <w:ilvl w:val="0"/>
          <w:numId w:val="11"/>
        </w:num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6471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17647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022/2022-LE</w:t>
      </w:r>
      <w:r w:rsidRPr="001764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Ver. Marcelo </w:t>
      </w:r>
      <w:proofErr w:type="spellStart"/>
      <w:r w:rsidRPr="00176471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Pr="001764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coautores </w:t>
      </w:r>
      <w:r w:rsidR="005550CD">
        <w:rPr>
          <w:rFonts w:ascii="Times New Roman" w:eastAsia="Times New Roman" w:hAnsi="Times New Roman" w:cs="Times New Roman"/>
          <w:sz w:val="24"/>
          <w:szCs w:val="24"/>
          <w:lang w:eastAsia="pt-BR"/>
        </w:rPr>
        <w:t>os</w:t>
      </w:r>
      <w:r w:rsidRPr="001764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demais Vereadores, que dispõe sobre a denominação de Unidade Básica de Saúde do Loteamento Jardim Itália, conforme especifica.</w:t>
      </w:r>
    </w:p>
    <w:p w:rsidR="00176471" w:rsidRPr="00176471" w:rsidRDefault="00176471" w:rsidP="00176471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6471" w:rsidRPr="00176471" w:rsidRDefault="00176471" w:rsidP="00176471">
      <w:pPr>
        <w:pStyle w:val="PargrafodaLista"/>
        <w:numPr>
          <w:ilvl w:val="0"/>
          <w:numId w:val="11"/>
        </w:numPr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76471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17647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</w:t>
      </w:r>
      <w:r w:rsidR="00CF16B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</w:t>
      </w:r>
      <w:r w:rsidRPr="0017647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/2022-LE</w:t>
      </w:r>
      <w:r w:rsidRPr="00176471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 Marciano, que d</w:t>
      </w:r>
      <w:r w:rsidRPr="001764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eclara de utilidade pública a Associação Okinawa de Karatê </w:t>
      </w:r>
      <w:r w:rsidR="005550CD"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Pr="001764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AOK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758BF" w:rsidRDefault="005758BF" w:rsidP="00F12EE2">
      <w:pPr>
        <w:pStyle w:val="PargrafodaLista"/>
        <w:tabs>
          <w:tab w:val="left" w:pos="3261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2BAD" w:rsidRDefault="00542BAD" w:rsidP="00F12EE2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0D1D" w:rsidRDefault="00530D1D" w:rsidP="00530D1D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TRIBUNA LIVRE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30D1D" w:rsidRDefault="00530D1D" w:rsidP="00530D1D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:rsidR="00530D1D" w:rsidRDefault="00530D1D" w:rsidP="00530D1D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Inscrito: </w:t>
      </w:r>
      <w:r>
        <w:rPr>
          <w:rFonts w:ascii="Times New Roman" w:hAnsi="Times New Roman" w:cs="Times New Roman"/>
          <w:b/>
          <w:sz w:val="24"/>
          <w:szCs w:val="24"/>
        </w:rPr>
        <w:t>Prof. Ricardo Bernardo Rodrigues - Escola Estadual União da Chapada</w:t>
      </w:r>
    </w:p>
    <w:p w:rsidR="00530D1D" w:rsidRDefault="00530D1D" w:rsidP="00530D1D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da inscrição: </w:t>
      </w:r>
      <w:r w:rsidRPr="00530D1D">
        <w:rPr>
          <w:rFonts w:ascii="Times New Roman" w:hAnsi="Times New Roman" w:cs="Times New Roman"/>
          <w:b/>
          <w:sz w:val="24"/>
          <w:szCs w:val="24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>.11.2022</w:t>
      </w:r>
    </w:p>
    <w:p w:rsidR="00530D1D" w:rsidRDefault="00530D1D" w:rsidP="00530D1D">
      <w:pPr>
        <w:ind w:right="-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de utilização: </w:t>
      </w:r>
      <w:r w:rsidRPr="00530D1D">
        <w:rPr>
          <w:rFonts w:ascii="Times New Roman" w:hAnsi="Times New Roman" w:cs="Times New Roman"/>
          <w:b/>
          <w:sz w:val="24"/>
          <w:szCs w:val="24"/>
        </w:rPr>
        <w:t>05.12.2022</w:t>
      </w:r>
    </w:p>
    <w:p w:rsidR="00530D1D" w:rsidRPr="00530D1D" w:rsidRDefault="00530D1D" w:rsidP="00530D1D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Assunto: </w:t>
      </w:r>
      <w:r w:rsidRPr="00530D1D">
        <w:rPr>
          <w:rFonts w:ascii="Times New Roman" w:hAnsi="Times New Roman" w:cs="Times New Roman"/>
          <w:b/>
          <w:sz w:val="24"/>
          <w:szCs w:val="24"/>
        </w:rPr>
        <w:t xml:space="preserve">Expor as boas práticas da </w:t>
      </w:r>
      <w:r>
        <w:rPr>
          <w:rFonts w:ascii="Times New Roman" w:hAnsi="Times New Roman" w:cs="Times New Roman"/>
          <w:b/>
          <w:sz w:val="24"/>
          <w:szCs w:val="24"/>
        </w:rPr>
        <w:t>E.E. União da Chapada,</w:t>
      </w:r>
      <w:r w:rsidRPr="00530D1D">
        <w:rPr>
          <w:rFonts w:ascii="Times New Roman" w:hAnsi="Times New Roman" w:cs="Times New Roman"/>
          <w:b/>
          <w:sz w:val="24"/>
          <w:szCs w:val="24"/>
        </w:rPr>
        <w:t xml:space="preserve"> resultando no melhor IDEB das escolas estaduais do município.</w:t>
      </w:r>
    </w:p>
    <w:p w:rsidR="00530D1D" w:rsidRDefault="00530D1D" w:rsidP="00F12EE2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4DD" w:rsidRDefault="00BD54DD" w:rsidP="00F12EE2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471" w:rsidRDefault="00176471" w:rsidP="00F12EE2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2BAD" w:rsidRDefault="00542BAD" w:rsidP="00F12EE2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5B3595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>.12.2022.</w:t>
      </w:r>
    </w:p>
    <w:sectPr w:rsidR="00542BA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3FC" w:rsidRDefault="009D43FC">
      <w:r>
        <w:separator/>
      </w:r>
    </w:p>
  </w:endnote>
  <w:endnote w:type="continuationSeparator" w:id="0">
    <w:p w:rsidR="009D43FC" w:rsidRDefault="009D4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343F11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3058105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3FC" w:rsidRDefault="009D43FC">
      <w:r>
        <w:separator/>
      </w:r>
    </w:p>
  </w:footnote>
  <w:footnote w:type="continuationSeparator" w:id="0">
    <w:p w:rsidR="009D43FC" w:rsidRDefault="009D4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343F11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4A76FD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86F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6C50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B2C1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701D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BC4F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8834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587C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82E5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F74A0"/>
    <w:multiLevelType w:val="hybridMultilevel"/>
    <w:tmpl w:val="D45699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ED8495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5E7A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BEF0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EC61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6E6D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CCCD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3C80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80AF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D2E55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3DB84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61C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4A49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9EE6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457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A282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186A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FCA6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2413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C75004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A026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78D5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40E0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7E3A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F495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C6EA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58BB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3657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EB5F0D"/>
    <w:multiLevelType w:val="hybridMultilevel"/>
    <w:tmpl w:val="C38077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7F0DBF"/>
    <w:multiLevelType w:val="hybridMultilevel"/>
    <w:tmpl w:val="B7C489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64CC3"/>
    <w:multiLevelType w:val="hybridMultilevel"/>
    <w:tmpl w:val="4DBECDC6"/>
    <w:lvl w:ilvl="0" w:tplc="5F1C46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309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6658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9474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88FC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92AA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08F4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F4C4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D281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955D80"/>
    <w:multiLevelType w:val="hybridMultilevel"/>
    <w:tmpl w:val="9E20A8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423A55"/>
    <w:multiLevelType w:val="hybridMultilevel"/>
    <w:tmpl w:val="FB6853B6"/>
    <w:lvl w:ilvl="0" w:tplc="9AA4E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5C7E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A18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9CFC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8B7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A24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C65B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8C3A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8E63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9376E6"/>
    <w:multiLevelType w:val="hybridMultilevel"/>
    <w:tmpl w:val="4E44F0B8"/>
    <w:lvl w:ilvl="0" w:tplc="0B0642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8E12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2AA7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2CCE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10E4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0278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C6C4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3CC7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80B5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8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40F6"/>
    <w:rsid w:val="00075C5D"/>
    <w:rsid w:val="001155DC"/>
    <w:rsid w:val="00176471"/>
    <w:rsid w:val="001915A3"/>
    <w:rsid w:val="00191E8A"/>
    <w:rsid w:val="001E2B7F"/>
    <w:rsid w:val="00217F62"/>
    <w:rsid w:val="00256BA4"/>
    <w:rsid w:val="00276676"/>
    <w:rsid w:val="002A7B1D"/>
    <w:rsid w:val="00325088"/>
    <w:rsid w:val="00341D00"/>
    <w:rsid w:val="00343F11"/>
    <w:rsid w:val="0034438A"/>
    <w:rsid w:val="003D3AA8"/>
    <w:rsid w:val="00527083"/>
    <w:rsid w:val="00530D1D"/>
    <w:rsid w:val="00532A81"/>
    <w:rsid w:val="00542BAD"/>
    <w:rsid w:val="005550CD"/>
    <w:rsid w:val="005758BF"/>
    <w:rsid w:val="005972B3"/>
    <w:rsid w:val="005B3595"/>
    <w:rsid w:val="006A70BC"/>
    <w:rsid w:val="00794688"/>
    <w:rsid w:val="007A4108"/>
    <w:rsid w:val="009722F6"/>
    <w:rsid w:val="00982CD8"/>
    <w:rsid w:val="009D43FC"/>
    <w:rsid w:val="009E70D9"/>
    <w:rsid w:val="00A14440"/>
    <w:rsid w:val="00A906D8"/>
    <w:rsid w:val="00AA66A4"/>
    <w:rsid w:val="00AB5A74"/>
    <w:rsid w:val="00AC168D"/>
    <w:rsid w:val="00BB4397"/>
    <w:rsid w:val="00BB74C6"/>
    <w:rsid w:val="00BD54DD"/>
    <w:rsid w:val="00C21A79"/>
    <w:rsid w:val="00C247B4"/>
    <w:rsid w:val="00CC4F22"/>
    <w:rsid w:val="00CF16BA"/>
    <w:rsid w:val="00D642D4"/>
    <w:rsid w:val="00F071AE"/>
    <w:rsid w:val="00F12EE2"/>
    <w:rsid w:val="00FA42D4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1469"/>
  <w15:docId w15:val="{2641BD4F-DFF8-487E-83FF-25A3BCD4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477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23</cp:revision>
  <dcterms:created xsi:type="dcterms:W3CDTF">2021-02-04T13:25:00Z</dcterms:created>
  <dcterms:modified xsi:type="dcterms:W3CDTF">2022-12-05T13:56:00Z</dcterms:modified>
</cp:coreProperties>
</file>