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97E44" w:rsidRDefault="00574CFE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897E44" w:rsidRDefault="00DE3614" w:rsidP="00897E44">
      <w:pPr>
        <w:spacing w:line="360" w:lineRule="auto"/>
        <w:rPr>
          <w:rFonts w:ascii="Arial" w:hAnsi="Arial" w:cs="Arial"/>
          <w:sz w:val="24"/>
          <w:szCs w:val="24"/>
        </w:rPr>
      </w:pPr>
    </w:p>
    <w:p w14:paraId="0A750F73" w14:textId="77777777" w:rsidR="00434F60" w:rsidRPr="00897E44" w:rsidRDefault="00434F60" w:rsidP="00897E44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3710584C" w:rsidR="00DE3614" w:rsidRPr="00897E44" w:rsidRDefault="005F2015" w:rsidP="00897E44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456DFA">
        <w:rPr>
          <w:rFonts w:ascii="Arial" w:hAnsi="Arial" w:cs="Arial"/>
          <w:b/>
          <w:sz w:val="24"/>
          <w:szCs w:val="24"/>
          <w:lang w:val="pt-BR"/>
        </w:rPr>
        <w:t xml:space="preserve"> 585</w:t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897E44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4DD14D13" w:rsidR="00DE3614" w:rsidRPr="00897E44" w:rsidRDefault="00897E44" w:rsidP="00897E44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B3FB966" wp14:editId="6862A10B">
            <wp:simplePos x="0" y="0"/>
            <wp:positionH relativeFrom="column">
              <wp:posOffset>3796665</wp:posOffset>
            </wp:positionH>
            <wp:positionV relativeFrom="paragraph">
              <wp:posOffset>96520</wp:posOffset>
            </wp:positionV>
            <wp:extent cx="1617593" cy="685800"/>
            <wp:effectExtent l="0" t="0" r="190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892" cy="68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897E44">
        <w:rPr>
          <w:rFonts w:ascii="Arial" w:hAnsi="Arial" w:cs="Arial"/>
          <w:b/>
          <w:sz w:val="24"/>
          <w:szCs w:val="24"/>
          <w:lang w:val="pt-BR"/>
        </w:rPr>
        <w:t>GABINETE VEREADOR JUNIOR NESI – PSDB</w:t>
      </w:r>
      <w:r w:rsidR="00161858" w:rsidRPr="00897E44">
        <w:rPr>
          <w:noProof/>
          <w:sz w:val="24"/>
          <w:szCs w:val="24"/>
          <w:lang w:val="pt-BR"/>
        </w:rPr>
        <w:t xml:space="preserve"> </w:t>
      </w:r>
      <w:r w:rsidR="009C3798" w:rsidRPr="00897E44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702EC891" w:rsidR="00DE3614" w:rsidRPr="00897E44" w:rsidRDefault="00DE3614" w:rsidP="00897E44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50FFE855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A266642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97E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610A6C81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897E44" w:rsidRDefault="00DE3614" w:rsidP="00897E4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FB0B825" w14:textId="47DE71FD" w:rsidR="00A56211" w:rsidRPr="00897E44" w:rsidRDefault="00DE3614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BC7CE21" w14:textId="77777777" w:rsidR="00434F60" w:rsidRPr="00897E44" w:rsidRDefault="00434F60" w:rsidP="00897E4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3004D67" w14:textId="507CAE30" w:rsidR="0093489D" w:rsidRPr="00897E44" w:rsidRDefault="00DE3614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897E44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5F2015" w:rsidRPr="00897E44">
        <w:rPr>
          <w:rFonts w:ascii="Arial" w:hAnsi="Arial" w:cs="Arial"/>
          <w:b/>
          <w:sz w:val="24"/>
          <w:szCs w:val="24"/>
          <w:u w:val="single"/>
          <w:lang w:val="pt-BR"/>
        </w:rPr>
        <w:t>INDICAR</w:t>
      </w: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Pr="00897E4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BE5F32" w:rsidRPr="00897E44">
        <w:rPr>
          <w:rFonts w:ascii="Arial" w:hAnsi="Arial" w:cs="Arial"/>
          <w:sz w:val="24"/>
          <w:szCs w:val="24"/>
          <w:lang w:val="pt-BR"/>
        </w:rPr>
        <w:t xml:space="preserve">ao Executivo Municipal, </w:t>
      </w:r>
      <w:r w:rsidR="0093489D" w:rsidRPr="00897E44">
        <w:rPr>
          <w:rFonts w:ascii="Arial" w:hAnsi="Arial" w:cs="Arial"/>
          <w:sz w:val="24"/>
          <w:szCs w:val="24"/>
          <w:lang w:val="pt-BR"/>
        </w:rPr>
        <w:t xml:space="preserve">que, por meio do setor competente, </w:t>
      </w:r>
      <w:r w:rsidR="00897E44" w:rsidRPr="00897E44">
        <w:rPr>
          <w:rFonts w:ascii="Arial" w:hAnsi="Arial" w:cs="Arial"/>
          <w:sz w:val="24"/>
          <w:szCs w:val="24"/>
          <w:lang w:val="pt-BR"/>
        </w:rPr>
        <w:t xml:space="preserve">realize a pavimentação asfáltica da Rua Dileta Soster, localizada no bairro Miniguaçu. </w:t>
      </w:r>
    </w:p>
    <w:p w14:paraId="3674B974" w14:textId="77777777" w:rsidR="00434F60" w:rsidRPr="00897E44" w:rsidRDefault="00434F60" w:rsidP="00897E44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2796AE4A" w14:textId="2173C973" w:rsidR="00DE3614" w:rsidRPr="00897E44" w:rsidRDefault="00DE3614" w:rsidP="00897E44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97E4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C670F91" w14:textId="22619EE1" w:rsidR="00897E44" w:rsidRPr="00897E44" w:rsidRDefault="00897E4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897E44">
        <w:rPr>
          <w:rFonts w:ascii="Arial" w:hAnsi="Arial" w:cs="Arial"/>
          <w:sz w:val="24"/>
          <w:szCs w:val="24"/>
          <w:lang w:eastAsia="pt-BR"/>
        </w:rPr>
        <w:t>A presente indicação tem por finalidade atender uma demanda antiga dos moradores do bairro Miniguaçu, em especial daqueles que residem ou utilizam diariamente a Rua Dileta Soster. A via encontra-se em condições precárias de trafegabilidade, o que tem ocasionado transtornos tanto para pedestres quanto para motoristas, principalmente em períodos chuvosos, quando o barro e os buracos se intensificam, e em dias de estiagem, quando a poeira prejudica a saúde dos moradores.</w:t>
      </w:r>
    </w:p>
    <w:p w14:paraId="0F9AB416" w14:textId="77777777" w:rsidR="00897E44" w:rsidRDefault="00897E4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897E44">
        <w:rPr>
          <w:rFonts w:ascii="Arial" w:hAnsi="Arial" w:cs="Arial"/>
          <w:sz w:val="24"/>
          <w:szCs w:val="24"/>
          <w:lang w:eastAsia="pt-BR"/>
        </w:rPr>
        <w:t xml:space="preserve">A pavimentação asfáltica do referido logradouro representa não apenas um avanço em termos de infraestrutura urbana, mas também um investimento em qualidade de vida, saúde pública e segurança viária. O asfaltamento </w:t>
      </w:r>
    </w:p>
    <w:p w14:paraId="132C63E1" w14:textId="77777777" w:rsidR="00897E44" w:rsidRDefault="00897E44" w:rsidP="00897E4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298DD8E" w14:textId="77777777" w:rsidR="00897E44" w:rsidRDefault="00897E44" w:rsidP="00897E4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3706505" w14:textId="77777777" w:rsidR="00897E44" w:rsidRDefault="00897E44" w:rsidP="00897E4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28CD02B9" w14:textId="1FC77F6E" w:rsidR="00897E44" w:rsidRPr="00897E44" w:rsidRDefault="00897E44" w:rsidP="00897E44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897E44">
        <w:rPr>
          <w:rFonts w:ascii="Arial" w:hAnsi="Arial" w:cs="Arial"/>
          <w:sz w:val="24"/>
          <w:szCs w:val="24"/>
          <w:lang w:eastAsia="pt-BR"/>
        </w:rPr>
        <w:t>proporcionará maior conforto aos usuários, preservará os veículos contra desgastes prematuros e contribuirá para a valorização imobiliária da região.</w:t>
      </w:r>
    </w:p>
    <w:p w14:paraId="5BEE2CE7" w14:textId="5C06147C" w:rsidR="00897E44" w:rsidRPr="00897E44" w:rsidRDefault="00897E4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897E44">
        <w:rPr>
          <w:rFonts w:ascii="Arial" w:hAnsi="Arial" w:cs="Arial"/>
          <w:sz w:val="24"/>
          <w:szCs w:val="24"/>
          <w:lang w:eastAsia="pt-BR"/>
        </w:rPr>
        <w:t>Além disso, trata-se de medida que facilita o acesso de serviços essenciais, como transporte público, coleta de lixo, atendimentos de emergência e deslocamento escolar, tornando o bairro mais integrado e melhor estruturado.</w:t>
      </w:r>
    </w:p>
    <w:p w14:paraId="2E231314" w14:textId="4C040A13" w:rsidR="003C32B8" w:rsidRPr="00897E44" w:rsidRDefault="00DE3614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97E44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93489D" w:rsidRPr="00897E44">
        <w:rPr>
          <w:rFonts w:ascii="Arial" w:hAnsi="Arial" w:cs="Arial"/>
          <w:sz w:val="24"/>
          <w:szCs w:val="24"/>
        </w:rPr>
        <w:t xml:space="preserve"> </w:t>
      </w:r>
      <w:r w:rsidR="00897E44" w:rsidRPr="00897E44">
        <w:rPr>
          <w:rFonts w:ascii="Arial" w:hAnsi="Arial" w:cs="Arial"/>
          <w:sz w:val="24"/>
          <w:szCs w:val="24"/>
        </w:rPr>
        <w:t>18 de agosto de 2025</w:t>
      </w:r>
      <w:r w:rsidRPr="00897E44">
        <w:rPr>
          <w:rFonts w:ascii="Arial" w:hAnsi="Arial" w:cs="Arial"/>
          <w:sz w:val="24"/>
          <w:szCs w:val="24"/>
        </w:rPr>
        <w:t>.</w:t>
      </w:r>
    </w:p>
    <w:p w14:paraId="18D1301B" w14:textId="77777777" w:rsidR="006E3207" w:rsidRPr="00897E44" w:rsidRDefault="006E3207" w:rsidP="00897E44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2EFD2D9D" w14:textId="129FB53E" w:rsidR="00291221" w:rsidRPr="00897E44" w:rsidRDefault="00DE3614" w:rsidP="00897E44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897E44">
        <w:rPr>
          <w:rFonts w:ascii="Arial" w:hAnsi="Arial" w:cs="Arial"/>
          <w:b/>
          <w:color w:val="000000"/>
          <w:sz w:val="24"/>
          <w:szCs w:val="24"/>
        </w:rPr>
        <w:t>JUNIOR NESI</w:t>
      </w:r>
    </w:p>
    <w:p w14:paraId="592348AD" w14:textId="64C8E48F" w:rsidR="00DE3614" w:rsidRPr="00897E44" w:rsidRDefault="00291221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97E44">
        <w:rPr>
          <w:rFonts w:ascii="Arial" w:hAnsi="Arial" w:cs="Arial"/>
          <w:b/>
          <w:color w:val="000000"/>
          <w:sz w:val="24"/>
          <w:szCs w:val="24"/>
          <w:lang w:val="pt-BR"/>
        </w:rPr>
        <w:t>VEREADOR</w:t>
      </w:r>
    </w:p>
    <w:p w14:paraId="561F9D75" w14:textId="77777777" w:rsidR="00292037" w:rsidRPr="00897E44" w:rsidRDefault="00292037" w:rsidP="00897E44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sectPr w:rsidR="00292037" w:rsidRPr="00897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456DFA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456DFA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456DFA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F313D"/>
    <w:rsid w:val="0015768C"/>
    <w:rsid w:val="00161858"/>
    <w:rsid w:val="00197C5A"/>
    <w:rsid w:val="001F0D77"/>
    <w:rsid w:val="002232ED"/>
    <w:rsid w:val="00225699"/>
    <w:rsid w:val="00291221"/>
    <w:rsid w:val="00292037"/>
    <w:rsid w:val="003C32B8"/>
    <w:rsid w:val="00434F60"/>
    <w:rsid w:val="00456DFA"/>
    <w:rsid w:val="00574CFE"/>
    <w:rsid w:val="005F2015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2025-07-21T18:59:00Z</cp:lastPrinted>
  <dcterms:created xsi:type="dcterms:W3CDTF">2025-08-18T11:21:00Z</dcterms:created>
  <dcterms:modified xsi:type="dcterms:W3CDTF">2025-09-15T14:15:00Z</dcterms:modified>
</cp:coreProperties>
</file>