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9E601" w14:textId="7669B332" w:rsidR="00004C22" w:rsidRPr="003477C0" w:rsidRDefault="00004C22" w:rsidP="003477C0">
      <w:pPr>
        <w:tabs>
          <w:tab w:val="left" w:pos="9214"/>
        </w:tabs>
        <w:spacing w:line="288" w:lineRule="auto"/>
        <w:ind w:left="2835"/>
        <w:rPr>
          <w:rFonts w:ascii="Arial" w:hAnsi="Arial" w:cs="Arial"/>
          <w:b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t xml:space="preserve">PROJETO DE LEI Nº. </w:t>
      </w:r>
      <w:r w:rsidR="00BD6C2E">
        <w:rPr>
          <w:rFonts w:ascii="Arial" w:hAnsi="Arial" w:cs="Arial"/>
          <w:b/>
          <w:color w:val="000000" w:themeColor="text1"/>
        </w:rPr>
        <w:t>14</w:t>
      </w:r>
      <w:r w:rsidRPr="003477C0">
        <w:rPr>
          <w:rFonts w:ascii="Arial" w:hAnsi="Arial" w:cs="Arial"/>
          <w:b/>
          <w:color w:val="000000" w:themeColor="text1"/>
        </w:rPr>
        <w:t>/202</w:t>
      </w:r>
      <w:r w:rsidR="004075A0" w:rsidRPr="003477C0">
        <w:rPr>
          <w:rFonts w:ascii="Arial" w:hAnsi="Arial" w:cs="Arial"/>
          <w:b/>
          <w:color w:val="000000" w:themeColor="text1"/>
        </w:rPr>
        <w:t>2</w:t>
      </w:r>
    </w:p>
    <w:p w14:paraId="5AA992FF" w14:textId="77777777" w:rsidR="00004C22" w:rsidRPr="003477C0" w:rsidRDefault="00004C22" w:rsidP="003477C0">
      <w:pPr>
        <w:spacing w:line="288" w:lineRule="auto"/>
        <w:ind w:left="2835"/>
        <w:rPr>
          <w:rFonts w:ascii="Arial" w:hAnsi="Arial" w:cs="Arial"/>
          <w:color w:val="000000" w:themeColor="text1"/>
        </w:rPr>
      </w:pPr>
    </w:p>
    <w:p w14:paraId="36792A49" w14:textId="77777777" w:rsidR="007D0B30" w:rsidRPr="003477C0" w:rsidRDefault="00004C22" w:rsidP="003477C0">
      <w:pPr>
        <w:spacing w:line="288" w:lineRule="auto"/>
        <w:ind w:left="2835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t>SÚMULA:</w:t>
      </w:r>
      <w:r w:rsidRPr="003477C0">
        <w:rPr>
          <w:rFonts w:ascii="Arial" w:hAnsi="Arial" w:cs="Arial"/>
          <w:color w:val="000000" w:themeColor="text1"/>
        </w:rPr>
        <w:t xml:space="preserve"> </w:t>
      </w:r>
      <w:r w:rsidR="003477C0" w:rsidRPr="003477C0">
        <w:rPr>
          <w:rFonts w:ascii="Arial" w:hAnsi="Arial" w:cs="Arial"/>
          <w:color w:val="000000" w:themeColor="text1"/>
        </w:rPr>
        <w:t xml:space="preserve">Altera a Lei </w:t>
      </w:r>
      <w:r w:rsidR="003477C0">
        <w:rPr>
          <w:rFonts w:ascii="Arial" w:hAnsi="Arial" w:cs="Arial"/>
          <w:color w:val="000000" w:themeColor="text1"/>
        </w:rPr>
        <w:t>Municipal n</w:t>
      </w:r>
      <w:r w:rsidR="004075A0" w:rsidRPr="003477C0">
        <w:rPr>
          <w:rFonts w:ascii="Arial" w:hAnsi="Arial" w:cs="Arial"/>
          <w:color w:val="000000" w:themeColor="text1"/>
        </w:rPr>
        <w:t xml:space="preserve">º </w:t>
      </w:r>
      <w:r w:rsidR="004075A0" w:rsidRPr="004075A0">
        <w:rPr>
          <w:rFonts w:ascii="Arial" w:hAnsi="Arial" w:cs="Arial"/>
          <w:bCs/>
          <w:caps/>
          <w:color w:val="000000" w:themeColor="text1"/>
        </w:rPr>
        <w:t>1253/2019</w:t>
      </w:r>
      <w:r w:rsidR="004075A0" w:rsidRPr="003477C0">
        <w:rPr>
          <w:rFonts w:ascii="Arial" w:hAnsi="Arial" w:cs="Arial"/>
          <w:bCs/>
          <w:caps/>
          <w:color w:val="000000" w:themeColor="text1"/>
        </w:rPr>
        <w:t>,</w:t>
      </w:r>
      <w:r w:rsidR="004075A0" w:rsidRPr="003477C0">
        <w:rPr>
          <w:rFonts w:ascii="Arial" w:hAnsi="Arial" w:cs="Arial"/>
          <w:b/>
          <w:bCs/>
          <w:caps/>
          <w:color w:val="000000" w:themeColor="text1"/>
        </w:rPr>
        <w:t xml:space="preserve"> </w:t>
      </w:r>
      <w:r w:rsidR="003477C0" w:rsidRPr="003477C0">
        <w:rPr>
          <w:rFonts w:ascii="Arial" w:hAnsi="Arial" w:cs="Arial"/>
          <w:color w:val="000000" w:themeColor="text1"/>
        </w:rPr>
        <w:t xml:space="preserve">que dispõe </w:t>
      </w:r>
      <w:r w:rsidR="004075A0" w:rsidRPr="003477C0">
        <w:rPr>
          <w:rFonts w:ascii="Arial" w:hAnsi="Arial" w:cs="Arial"/>
          <w:color w:val="000000" w:themeColor="text1"/>
        </w:rPr>
        <w:t>sobre a concessão das diárias pagas ao Presidente da Câmara, aos Vereadores e aos Servidores da Câmara e dá outras providências.</w:t>
      </w:r>
    </w:p>
    <w:p w14:paraId="615810B4" w14:textId="77777777" w:rsidR="00004C22" w:rsidRPr="003477C0" w:rsidRDefault="00004C22" w:rsidP="003477C0">
      <w:pPr>
        <w:spacing w:line="288" w:lineRule="auto"/>
        <w:jc w:val="both"/>
        <w:rPr>
          <w:rFonts w:ascii="Arial" w:hAnsi="Arial" w:cs="Arial"/>
          <w:color w:val="000000" w:themeColor="text1"/>
        </w:rPr>
      </w:pPr>
    </w:p>
    <w:p w14:paraId="0A85AF99" w14:textId="77777777" w:rsidR="00004C22" w:rsidRPr="003477C0" w:rsidRDefault="00004C22" w:rsidP="003477C0">
      <w:pPr>
        <w:spacing w:line="288" w:lineRule="auto"/>
        <w:jc w:val="both"/>
        <w:rPr>
          <w:rFonts w:ascii="Arial" w:hAnsi="Arial" w:cs="Arial"/>
          <w:color w:val="000000" w:themeColor="text1"/>
        </w:rPr>
      </w:pPr>
    </w:p>
    <w:p w14:paraId="45AE2AC4" w14:textId="77777777" w:rsidR="00004C22" w:rsidRPr="003477C0" w:rsidRDefault="00004C22" w:rsidP="003477C0">
      <w:pPr>
        <w:tabs>
          <w:tab w:val="left" w:pos="9214"/>
        </w:tabs>
        <w:spacing w:line="288" w:lineRule="auto"/>
        <w:ind w:firstLine="1134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color w:val="000000" w:themeColor="text1"/>
        </w:rPr>
        <w:t xml:space="preserve">O Plenário da Câmara Municipal de Roncador, Estado do Paraná, aprovou, e eu </w:t>
      </w:r>
      <w:r w:rsidR="00916F56" w:rsidRPr="003477C0">
        <w:rPr>
          <w:rFonts w:ascii="Arial" w:hAnsi="Arial" w:cs="Arial"/>
          <w:color w:val="000000" w:themeColor="text1"/>
        </w:rPr>
        <w:t>Vivaldo Lessa Moreira</w:t>
      </w:r>
      <w:r w:rsidRPr="003477C0">
        <w:rPr>
          <w:rFonts w:ascii="Arial" w:hAnsi="Arial" w:cs="Arial"/>
          <w:color w:val="000000" w:themeColor="text1"/>
        </w:rPr>
        <w:t>, Prefeit</w:t>
      </w:r>
      <w:r w:rsidR="00916F56" w:rsidRPr="003477C0">
        <w:rPr>
          <w:rFonts w:ascii="Arial" w:hAnsi="Arial" w:cs="Arial"/>
          <w:color w:val="000000" w:themeColor="text1"/>
        </w:rPr>
        <w:t>o</w:t>
      </w:r>
      <w:r w:rsidRPr="003477C0">
        <w:rPr>
          <w:rFonts w:ascii="Arial" w:hAnsi="Arial" w:cs="Arial"/>
          <w:color w:val="000000" w:themeColor="text1"/>
        </w:rPr>
        <w:t xml:space="preserve"> Municipal de Roncador sanciono a seguinte Lei.</w:t>
      </w:r>
    </w:p>
    <w:p w14:paraId="45AB8528" w14:textId="77777777" w:rsidR="00004C22" w:rsidRPr="003477C0" w:rsidRDefault="00004C22" w:rsidP="003477C0">
      <w:pPr>
        <w:spacing w:line="288" w:lineRule="auto"/>
        <w:ind w:firstLine="1134"/>
        <w:jc w:val="both"/>
        <w:rPr>
          <w:rFonts w:ascii="Arial" w:hAnsi="Arial" w:cs="Arial"/>
          <w:color w:val="000000" w:themeColor="text1"/>
        </w:rPr>
      </w:pPr>
    </w:p>
    <w:p w14:paraId="60203535" w14:textId="77777777" w:rsidR="007D0B30" w:rsidRDefault="007D0B30" w:rsidP="003477C0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t>Art.</w:t>
      </w:r>
      <w:r w:rsidR="003477C0">
        <w:rPr>
          <w:rFonts w:ascii="Arial" w:hAnsi="Arial" w:cs="Arial"/>
          <w:b/>
          <w:color w:val="000000" w:themeColor="text1"/>
        </w:rPr>
        <w:t xml:space="preserve"> 1º</w:t>
      </w:r>
      <w:r w:rsidRPr="003477C0">
        <w:rPr>
          <w:rFonts w:ascii="Arial" w:hAnsi="Arial" w:cs="Arial"/>
          <w:b/>
          <w:color w:val="000000" w:themeColor="text1"/>
        </w:rPr>
        <w:t xml:space="preserve"> </w:t>
      </w:r>
      <w:r w:rsidR="003477C0">
        <w:rPr>
          <w:rFonts w:ascii="Arial" w:hAnsi="Arial" w:cs="Arial"/>
          <w:color w:val="000000" w:themeColor="text1"/>
        </w:rPr>
        <w:t xml:space="preserve">Fica alterado o §2º, do art. 3º da Lei Municipal nº </w:t>
      </w:r>
      <w:r w:rsidR="003477C0" w:rsidRPr="004075A0">
        <w:rPr>
          <w:rFonts w:ascii="Arial" w:hAnsi="Arial" w:cs="Arial"/>
          <w:bCs/>
          <w:caps/>
          <w:color w:val="000000" w:themeColor="text1"/>
        </w:rPr>
        <w:t>1253/2019</w:t>
      </w:r>
      <w:r w:rsidR="003477C0">
        <w:rPr>
          <w:rFonts w:ascii="Arial" w:hAnsi="Arial" w:cs="Arial"/>
          <w:bCs/>
          <w:caps/>
          <w:color w:val="000000" w:themeColor="text1"/>
        </w:rPr>
        <w:t>,</w:t>
      </w:r>
      <w:r w:rsidR="003477C0">
        <w:rPr>
          <w:rFonts w:ascii="Arial" w:hAnsi="Arial" w:cs="Arial"/>
          <w:color w:val="000000" w:themeColor="text1"/>
        </w:rPr>
        <w:t xml:space="preserve"> que passa a contar com a seguinte redação:</w:t>
      </w:r>
    </w:p>
    <w:p w14:paraId="4EA61EC0" w14:textId="77777777" w:rsidR="003477C0" w:rsidRDefault="003477C0" w:rsidP="003477C0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</w:rPr>
      </w:pPr>
    </w:p>
    <w:p w14:paraId="55F68630" w14:textId="77777777" w:rsidR="003477C0" w:rsidRDefault="003477C0" w:rsidP="003477C0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Art. 3º [...]</w:t>
      </w:r>
    </w:p>
    <w:p w14:paraId="6D86C27E" w14:textId="77777777" w:rsidR="003477C0" w:rsidRDefault="003477C0" w:rsidP="003477C0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</w:rPr>
      </w:pPr>
    </w:p>
    <w:p w14:paraId="65E03A8E" w14:textId="77777777" w:rsidR="004075A0" w:rsidRPr="003477C0" w:rsidRDefault="003477C0" w:rsidP="003477C0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3477C0">
        <w:rPr>
          <w:rFonts w:ascii="Arial" w:hAnsi="Arial" w:cs="Arial"/>
          <w:color w:val="000000" w:themeColor="text1"/>
          <w:shd w:val="clear" w:color="auto" w:fill="FFFFFF"/>
        </w:rPr>
        <w:t>§2º As diárias concedidas fora do Estado do Paraná serão pagas integralmente, devendo a Câmara Municipal custear ou ressarcir as despesas relativas ao transporte.</w:t>
      </w:r>
    </w:p>
    <w:p w14:paraId="6633513F" w14:textId="77777777" w:rsidR="003477C0" w:rsidRDefault="003477C0" w:rsidP="003477C0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b/>
          <w:color w:val="000000" w:themeColor="text1"/>
        </w:rPr>
      </w:pPr>
    </w:p>
    <w:p w14:paraId="59C0BACC" w14:textId="77777777" w:rsidR="003603D8" w:rsidRDefault="003477C0" w:rsidP="003603D8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t>Art.</w:t>
      </w:r>
      <w:r>
        <w:rPr>
          <w:rFonts w:ascii="Arial" w:hAnsi="Arial" w:cs="Arial"/>
          <w:b/>
          <w:color w:val="000000" w:themeColor="text1"/>
        </w:rPr>
        <w:t xml:space="preserve"> 2º</w:t>
      </w:r>
      <w:r w:rsidRPr="003477C0"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Fica alterado o art. 7º da Lei Municipal nº </w:t>
      </w:r>
      <w:r w:rsidRPr="004075A0">
        <w:rPr>
          <w:rFonts w:ascii="Arial" w:hAnsi="Arial" w:cs="Arial"/>
          <w:bCs/>
          <w:caps/>
          <w:color w:val="000000" w:themeColor="text1"/>
        </w:rPr>
        <w:t>1253/2019</w:t>
      </w:r>
      <w:r>
        <w:rPr>
          <w:rFonts w:ascii="Arial" w:hAnsi="Arial" w:cs="Arial"/>
          <w:bCs/>
          <w:caps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que passa a contar com a seguinte redação:</w:t>
      </w:r>
    </w:p>
    <w:p w14:paraId="51CB06F0" w14:textId="77777777" w:rsidR="003603D8" w:rsidRDefault="003603D8" w:rsidP="003603D8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</w:rPr>
      </w:pPr>
    </w:p>
    <w:p w14:paraId="74D6156D" w14:textId="77777777" w:rsidR="003603D8" w:rsidRDefault="004075A0" w:rsidP="003603D8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3477C0">
        <w:rPr>
          <w:rFonts w:ascii="Arial" w:hAnsi="Arial" w:cs="Arial"/>
          <w:color w:val="000000" w:themeColor="text1"/>
          <w:shd w:val="clear" w:color="auto" w:fill="FFFFFF"/>
        </w:rPr>
        <w:t xml:space="preserve">Art. 7. </w:t>
      </w:r>
      <w:r w:rsidR="003603D8" w:rsidRPr="003477C0">
        <w:rPr>
          <w:rFonts w:ascii="Arial" w:hAnsi="Arial" w:cs="Arial"/>
          <w:color w:val="000000" w:themeColor="text1"/>
          <w:shd w:val="clear" w:color="auto" w:fill="FFFFFF"/>
        </w:rPr>
        <w:t>Os Vereadores poderão utilizar anualmente, exceto aqueles não reeleitos, nos 90 (noventa) dias que antecedem o final da legislatura, 24 (vinte e quatro) diárias para deslocamento intermunicipais no Estado do Paraná e 1</w:t>
      </w:r>
      <w:r w:rsidR="003603D8">
        <w:rPr>
          <w:rFonts w:ascii="Arial" w:hAnsi="Arial" w:cs="Arial"/>
          <w:color w:val="000000" w:themeColor="text1"/>
          <w:shd w:val="clear" w:color="auto" w:fill="FFFFFF"/>
        </w:rPr>
        <w:t>2</w:t>
      </w:r>
      <w:r w:rsidR="003603D8" w:rsidRPr="003477C0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r w:rsidR="003603D8">
        <w:rPr>
          <w:rFonts w:ascii="Arial" w:hAnsi="Arial" w:cs="Arial"/>
          <w:color w:val="000000" w:themeColor="text1"/>
          <w:shd w:val="clear" w:color="auto" w:fill="FFFFFF"/>
        </w:rPr>
        <w:t>doze</w:t>
      </w:r>
      <w:r w:rsidR="003603D8" w:rsidRPr="003477C0">
        <w:rPr>
          <w:rFonts w:ascii="Arial" w:hAnsi="Arial" w:cs="Arial"/>
          <w:color w:val="000000" w:themeColor="text1"/>
          <w:shd w:val="clear" w:color="auto" w:fill="FFFFFF"/>
        </w:rPr>
        <w:t>) diárias para deslocamentos Interestaduais.</w:t>
      </w:r>
    </w:p>
    <w:p w14:paraId="5400FA8C" w14:textId="77777777" w:rsidR="003603D8" w:rsidRDefault="003603D8" w:rsidP="003603D8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4498A1C1" w14:textId="77777777" w:rsidR="003603D8" w:rsidRDefault="003603D8" w:rsidP="003603D8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3603D8">
        <w:rPr>
          <w:rFonts w:ascii="Arial" w:hAnsi="Arial" w:cs="Arial"/>
          <w:color w:val="000000" w:themeColor="text1"/>
          <w:shd w:val="clear" w:color="auto" w:fill="FFFFFF"/>
        </w:rPr>
        <w:t>Parág</w:t>
      </w:r>
      <w:r>
        <w:rPr>
          <w:rFonts w:ascii="Arial" w:hAnsi="Arial" w:cs="Arial"/>
          <w:color w:val="000000" w:themeColor="text1"/>
          <w:shd w:val="clear" w:color="auto" w:fill="FFFFFF"/>
        </w:rPr>
        <w:t>ra</w:t>
      </w:r>
      <w:r w:rsidRPr="003603D8">
        <w:rPr>
          <w:rFonts w:ascii="Arial" w:hAnsi="Arial" w:cs="Arial"/>
          <w:color w:val="000000" w:themeColor="text1"/>
          <w:shd w:val="clear" w:color="auto" w:fill="FFFFFF"/>
        </w:rPr>
        <w:t>fo único</w:t>
      </w:r>
      <w:r>
        <w:rPr>
          <w:rFonts w:ascii="Arial" w:hAnsi="Arial" w:cs="Arial"/>
          <w:color w:val="000000" w:themeColor="text1"/>
          <w:shd w:val="clear" w:color="auto" w:fill="FFFFFF"/>
        </w:rPr>
        <w:t>.</w:t>
      </w:r>
      <w:r w:rsidR="0001739B">
        <w:rPr>
          <w:rFonts w:ascii="Arial" w:hAnsi="Arial" w:cs="Arial"/>
          <w:color w:val="000000" w:themeColor="text1"/>
          <w:shd w:val="clear" w:color="auto" w:fill="FFFFFF"/>
        </w:rPr>
        <w:t xml:space="preserve"> A limitação do número de diárias também se aplica aos servidores efetivos e comissionados.</w:t>
      </w:r>
    </w:p>
    <w:p w14:paraId="2E823B3C" w14:textId="77777777" w:rsidR="0001739B" w:rsidRDefault="0001739B" w:rsidP="003603D8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552749A2" w14:textId="77777777" w:rsidR="0001739B" w:rsidRDefault="0001739B" w:rsidP="0001739B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t>Art.</w:t>
      </w:r>
      <w:r>
        <w:rPr>
          <w:rFonts w:ascii="Arial" w:hAnsi="Arial" w:cs="Arial"/>
          <w:b/>
          <w:color w:val="000000" w:themeColor="text1"/>
        </w:rPr>
        <w:t xml:space="preserve"> 3º</w:t>
      </w:r>
      <w:r w:rsidRPr="003477C0"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Fica alterado o art. 14º da Lei Municipal nº </w:t>
      </w:r>
      <w:r w:rsidRPr="004075A0">
        <w:rPr>
          <w:rFonts w:ascii="Arial" w:hAnsi="Arial" w:cs="Arial"/>
          <w:bCs/>
          <w:caps/>
          <w:color w:val="000000" w:themeColor="text1"/>
        </w:rPr>
        <w:t>1253/2019</w:t>
      </w:r>
      <w:r>
        <w:rPr>
          <w:rFonts w:ascii="Arial" w:hAnsi="Arial" w:cs="Arial"/>
          <w:bCs/>
          <w:caps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que passa a contar com a seguinte redação:</w:t>
      </w:r>
    </w:p>
    <w:p w14:paraId="5F40A7B6" w14:textId="77777777" w:rsidR="0001739B" w:rsidRDefault="0001739B" w:rsidP="0001739B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</w:rPr>
      </w:pPr>
    </w:p>
    <w:p w14:paraId="4E6EE57B" w14:textId="77777777" w:rsidR="004075A0" w:rsidRPr="003477C0" w:rsidRDefault="0001739B" w:rsidP="0001739B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Art. 14. </w:t>
      </w:r>
      <w:r>
        <w:rPr>
          <w:rFonts w:ascii="Arial" w:hAnsi="Arial" w:cs="Arial"/>
          <w:color w:val="000000"/>
          <w:shd w:val="clear" w:color="auto" w:fill="FFFFFF"/>
        </w:rPr>
        <w:t xml:space="preserve">Os valores </w:t>
      </w:r>
      <w:r w:rsidR="006D24C9">
        <w:rPr>
          <w:rFonts w:ascii="Arial" w:hAnsi="Arial" w:cs="Arial"/>
          <w:color w:val="000000"/>
          <w:shd w:val="clear" w:color="auto" w:fill="FFFFFF"/>
        </w:rPr>
        <w:t xml:space="preserve">pagos </w:t>
      </w:r>
      <w:r>
        <w:rPr>
          <w:rFonts w:ascii="Arial" w:hAnsi="Arial" w:cs="Arial"/>
          <w:color w:val="000000"/>
          <w:shd w:val="clear" w:color="auto" w:fill="FFFFFF"/>
        </w:rPr>
        <w:t>a título de diária, por se</w:t>
      </w:r>
      <w:r w:rsidR="006D24C9">
        <w:rPr>
          <w:rFonts w:ascii="Arial" w:hAnsi="Arial" w:cs="Arial"/>
          <w:color w:val="000000"/>
          <w:shd w:val="clear" w:color="auto" w:fill="FFFFFF"/>
        </w:rPr>
        <w:t xml:space="preserve"> tratarem de</w:t>
      </w:r>
      <w:r>
        <w:rPr>
          <w:rFonts w:ascii="Arial" w:hAnsi="Arial" w:cs="Arial"/>
          <w:color w:val="000000"/>
          <w:shd w:val="clear" w:color="auto" w:fill="FFFFFF"/>
        </w:rPr>
        <w:t xml:space="preserve"> verbas indenizatórias, não integram o subsídio do agente político e/ou a remuneração do </w:t>
      </w:r>
      <w:r>
        <w:rPr>
          <w:rFonts w:ascii="Arial" w:hAnsi="Arial" w:cs="Arial"/>
          <w:color w:val="000000"/>
          <w:shd w:val="clear" w:color="auto" w:fill="FFFFFF"/>
        </w:rPr>
        <w:lastRenderedPageBreak/>
        <w:t>servidor, não constituindo, portanto, base de incidência de qualquer encargo trabalhista e previdenciário.</w:t>
      </w:r>
    </w:p>
    <w:p w14:paraId="0F667CE6" w14:textId="77777777" w:rsidR="004075A0" w:rsidRPr="003477C0" w:rsidRDefault="004075A0" w:rsidP="003477C0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</w:rPr>
      </w:pPr>
    </w:p>
    <w:p w14:paraId="69D23588" w14:textId="77777777" w:rsidR="007D0B30" w:rsidRPr="003477C0" w:rsidRDefault="007D0B30" w:rsidP="003477C0">
      <w:pPr>
        <w:pStyle w:val="Corpodetexto"/>
        <w:tabs>
          <w:tab w:val="left" w:pos="1134"/>
        </w:tabs>
        <w:spacing w:after="0" w:line="288" w:lineRule="auto"/>
        <w:ind w:firstLine="1134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t xml:space="preserve">Art. </w:t>
      </w:r>
      <w:r w:rsidR="0001739B">
        <w:rPr>
          <w:rFonts w:ascii="Arial" w:hAnsi="Arial" w:cs="Arial"/>
          <w:b/>
          <w:color w:val="000000" w:themeColor="text1"/>
        </w:rPr>
        <w:t xml:space="preserve">4º </w:t>
      </w:r>
      <w:r w:rsidRPr="003477C0">
        <w:rPr>
          <w:rFonts w:ascii="Arial" w:hAnsi="Arial" w:cs="Arial"/>
          <w:color w:val="000000" w:themeColor="text1"/>
        </w:rPr>
        <w:t>Esta lei entra em vigor na data de sua publicação.</w:t>
      </w:r>
    </w:p>
    <w:p w14:paraId="405C822A" w14:textId="77777777" w:rsidR="00004C22" w:rsidRPr="003477C0" w:rsidRDefault="00004C22" w:rsidP="003477C0">
      <w:pPr>
        <w:spacing w:line="288" w:lineRule="auto"/>
        <w:jc w:val="both"/>
        <w:rPr>
          <w:rFonts w:ascii="Arial" w:hAnsi="Arial" w:cs="Arial"/>
          <w:color w:val="000000" w:themeColor="text1"/>
        </w:rPr>
      </w:pPr>
    </w:p>
    <w:p w14:paraId="37FA6458" w14:textId="77777777" w:rsidR="002B0493" w:rsidRPr="003477C0" w:rsidRDefault="002B0493" w:rsidP="003477C0">
      <w:pPr>
        <w:spacing w:line="288" w:lineRule="auto"/>
        <w:jc w:val="center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color w:val="000000" w:themeColor="text1"/>
        </w:rPr>
        <w:t xml:space="preserve">Câmara Municipal de Roncador, </w:t>
      </w:r>
      <w:r w:rsidR="007D0B30" w:rsidRPr="003477C0">
        <w:rPr>
          <w:rFonts w:ascii="Arial" w:hAnsi="Arial" w:cs="Arial"/>
          <w:color w:val="000000" w:themeColor="text1"/>
        </w:rPr>
        <w:t>Edifício</w:t>
      </w:r>
      <w:r w:rsidRPr="003477C0">
        <w:rPr>
          <w:rFonts w:ascii="Arial" w:hAnsi="Arial" w:cs="Arial"/>
          <w:color w:val="000000" w:themeColor="text1"/>
        </w:rPr>
        <w:t xml:space="preserve"> Lucielin Cristina Rosa</w:t>
      </w:r>
    </w:p>
    <w:p w14:paraId="1BE84AB4" w14:textId="77777777" w:rsidR="002B0493" w:rsidRPr="003477C0" w:rsidRDefault="002B0493" w:rsidP="003477C0">
      <w:pPr>
        <w:spacing w:line="288" w:lineRule="auto"/>
        <w:jc w:val="center"/>
        <w:rPr>
          <w:rFonts w:ascii="Arial" w:hAnsi="Arial" w:cs="Arial"/>
          <w:color w:val="000000" w:themeColor="text1"/>
        </w:rPr>
      </w:pPr>
    </w:p>
    <w:p w14:paraId="3986A0DA" w14:textId="77777777" w:rsidR="002B0493" w:rsidRPr="003477C0" w:rsidRDefault="002B0493" w:rsidP="003477C0">
      <w:pPr>
        <w:spacing w:line="288" w:lineRule="auto"/>
        <w:jc w:val="center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color w:val="000000" w:themeColor="text1"/>
        </w:rPr>
        <w:t xml:space="preserve">Roncador, </w:t>
      </w:r>
      <w:r w:rsidR="006D24C9">
        <w:rPr>
          <w:rFonts w:ascii="Arial" w:hAnsi="Arial" w:cs="Arial"/>
          <w:color w:val="000000" w:themeColor="text1"/>
        </w:rPr>
        <w:t>2</w:t>
      </w:r>
      <w:r w:rsidR="00E40839">
        <w:rPr>
          <w:rFonts w:ascii="Arial" w:hAnsi="Arial" w:cs="Arial"/>
          <w:color w:val="000000" w:themeColor="text1"/>
        </w:rPr>
        <w:t>2</w:t>
      </w:r>
      <w:r w:rsidRPr="003477C0">
        <w:rPr>
          <w:rFonts w:ascii="Arial" w:hAnsi="Arial" w:cs="Arial"/>
          <w:color w:val="000000" w:themeColor="text1"/>
        </w:rPr>
        <w:t xml:space="preserve"> de </w:t>
      </w:r>
      <w:r w:rsidR="006D24C9">
        <w:rPr>
          <w:rFonts w:ascii="Arial" w:hAnsi="Arial" w:cs="Arial"/>
          <w:color w:val="000000" w:themeColor="text1"/>
        </w:rPr>
        <w:t xml:space="preserve">novembro </w:t>
      </w:r>
      <w:r w:rsidRPr="003477C0">
        <w:rPr>
          <w:rFonts w:ascii="Arial" w:hAnsi="Arial" w:cs="Arial"/>
          <w:color w:val="000000" w:themeColor="text1"/>
        </w:rPr>
        <w:t>de 202</w:t>
      </w:r>
      <w:r w:rsidR="006D24C9">
        <w:rPr>
          <w:rFonts w:ascii="Arial" w:hAnsi="Arial" w:cs="Arial"/>
          <w:color w:val="000000" w:themeColor="text1"/>
        </w:rPr>
        <w:t>2</w:t>
      </w:r>
      <w:r w:rsidRPr="003477C0">
        <w:rPr>
          <w:rFonts w:ascii="Arial" w:hAnsi="Arial" w:cs="Arial"/>
          <w:color w:val="000000" w:themeColor="text1"/>
        </w:rPr>
        <w:t>.</w:t>
      </w:r>
    </w:p>
    <w:p w14:paraId="7CD58D47" w14:textId="77777777" w:rsidR="002B0493" w:rsidRPr="003477C0" w:rsidRDefault="002B0493" w:rsidP="003477C0">
      <w:pPr>
        <w:spacing w:line="288" w:lineRule="auto"/>
        <w:jc w:val="center"/>
        <w:rPr>
          <w:rFonts w:ascii="Arial" w:hAnsi="Arial" w:cs="Arial"/>
          <w:color w:val="000000" w:themeColor="text1"/>
        </w:rPr>
      </w:pPr>
    </w:p>
    <w:p w14:paraId="2799E4F1" w14:textId="77777777" w:rsidR="002B0493" w:rsidRPr="003477C0" w:rsidRDefault="002B0493" w:rsidP="003477C0">
      <w:pPr>
        <w:spacing w:line="288" w:lineRule="auto"/>
        <w:jc w:val="center"/>
        <w:rPr>
          <w:rFonts w:ascii="Arial" w:hAnsi="Arial" w:cs="Arial"/>
          <w:color w:val="000000" w:themeColor="text1"/>
        </w:rPr>
      </w:pPr>
    </w:p>
    <w:p w14:paraId="55F0A6AD" w14:textId="77777777" w:rsidR="003477C0" w:rsidRPr="003477C0" w:rsidRDefault="003477C0" w:rsidP="003477C0">
      <w:pPr>
        <w:spacing w:line="288" w:lineRule="auto"/>
        <w:jc w:val="center"/>
        <w:rPr>
          <w:rFonts w:ascii="Arial" w:hAnsi="Arial" w:cs="Arial"/>
          <w:b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t>Jenauro Hruba</w:t>
      </w:r>
    </w:p>
    <w:p w14:paraId="0C370C60" w14:textId="77777777" w:rsidR="003477C0" w:rsidRPr="003477C0" w:rsidRDefault="003477C0" w:rsidP="003477C0">
      <w:pPr>
        <w:spacing w:line="288" w:lineRule="auto"/>
        <w:jc w:val="center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color w:val="000000" w:themeColor="text1"/>
        </w:rPr>
        <w:t>Presidente</w:t>
      </w:r>
    </w:p>
    <w:p w14:paraId="36E263F7" w14:textId="77777777" w:rsidR="002B0493" w:rsidRPr="003477C0" w:rsidRDefault="002B0493" w:rsidP="003477C0">
      <w:pPr>
        <w:spacing w:line="288" w:lineRule="auto"/>
        <w:jc w:val="center"/>
        <w:rPr>
          <w:rFonts w:ascii="Arial" w:hAnsi="Arial" w:cs="Arial"/>
          <w:color w:val="000000" w:themeColor="text1"/>
        </w:rPr>
      </w:pPr>
    </w:p>
    <w:p w14:paraId="2621D133" w14:textId="77777777" w:rsidR="003477C0" w:rsidRPr="003477C0" w:rsidRDefault="003477C0" w:rsidP="003477C0">
      <w:pPr>
        <w:spacing w:line="288" w:lineRule="auto"/>
        <w:jc w:val="both"/>
        <w:rPr>
          <w:rFonts w:ascii="Arial" w:hAnsi="Arial" w:cs="Arial"/>
          <w:b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t xml:space="preserve">Adriana de Freitas </w:t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  <w:t>Antonio Martins</w:t>
      </w:r>
      <w:r w:rsidRPr="003477C0">
        <w:rPr>
          <w:rFonts w:ascii="Arial" w:hAnsi="Arial" w:cs="Arial"/>
          <w:b/>
          <w:color w:val="000000" w:themeColor="text1"/>
        </w:rPr>
        <w:tab/>
      </w:r>
    </w:p>
    <w:p w14:paraId="7A635C87" w14:textId="77777777" w:rsidR="003477C0" w:rsidRPr="003477C0" w:rsidRDefault="003477C0" w:rsidP="003477C0">
      <w:pPr>
        <w:spacing w:line="288" w:lineRule="auto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color w:val="000000" w:themeColor="text1"/>
        </w:rPr>
        <w:t>Vereadora</w:t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  <w:t>Vereador</w:t>
      </w:r>
    </w:p>
    <w:p w14:paraId="50E1A06D" w14:textId="77777777" w:rsidR="003477C0" w:rsidRPr="003477C0" w:rsidRDefault="003477C0" w:rsidP="003477C0">
      <w:pPr>
        <w:spacing w:line="288" w:lineRule="auto"/>
        <w:jc w:val="both"/>
        <w:rPr>
          <w:rFonts w:ascii="Arial" w:hAnsi="Arial" w:cs="Arial"/>
          <w:color w:val="000000" w:themeColor="text1"/>
        </w:rPr>
      </w:pPr>
    </w:p>
    <w:p w14:paraId="7AD45953" w14:textId="77777777" w:rsidR="003477C0" w:rsidRPr="003477C0" w:rsidRDefault="003477C0" w:rsidP="003477C0">
      <w:pPr>
        <w:spacing w:line="288" w:lineRule="auto"/>
        <w:jc w:val="both"/>
        <w:rPr>
          <w:rFonts w:ascii="Arial" w:hAnsi="Arial" w:cs="Arial"/>
          <w:color w:val="000000" w:themeColor="text1"/>
        </w:rPr>
      </w:pPr>
    </w:p>
    <w:p w14:paraId="3F73BC4A" w14:textId="77777777" w:rsidR="003477C0" w:rsidRPr="003477C0" w:rsidRDefault="003477C0" w:rsidP="003477C0">
      <w:pPr>
        <w:spacing w:line="288" w:lineRule="auto"/>
        <w:jc w:val="both"/>
        <w:rPr>
          <w:rFonts w:ascii="Arial" w:hAnsi="Arial" w:cs="Arial"/>
          <w:b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t>Diovani Seguro</w:t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  <w:t>Edmar Marcheski</w:t>
      </w:r>
    </w:p>
    <w:p w14:paraId="560B3587" w14:textId="77777777" w:rsidR="003477C0" w:rsidRPr="003477C0" w:rsidRDefault="003477C0" w:rsidP="003477C0">
      <w:pPr>
        <w:spacing w:line="288" w:lineRule="auto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color w:val="000000" w:themeColor="text1"/>
        </w:rPr>
        <w:t>Vereador</w:t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  <w:t>Vereador</w:t>
      </w:r>
    </w:p>
    <w:p w14:paraId="0711634C" w14:textId="77777777" w:rsidR="003477C0" w:rsidRPr="003477C0" w:rsidRDefault="003477C0" w:rsidP="003477C0">
      <w:pPr>
        <w:spacing w:line="288" w:lineRule="auto"/>
        <w:jc w:val="both"/>
        <w:rPr>
          <w:rFonts w:ascii="Arial" w:hAnsi="Arial" w:cs="Arial"/>
          <w:b/>
          <w:color w:val="000000" w:themeColor="text1"/>
        </w:rPr>
      </w:pPr>
    </w:p>
    <w:p w14:paraId="411B19A0" w14:textId="77777777" w:rsidR="003477C0" w:rsidRPr="003477C0" w:rsidRDefault="003477C0" w:rsidP="003477C0">
      <w:pPr>
        <w:tabs>
          <w:tab w:val="left" w:pos="851"/>
        </w:tabs>
        <w:spacing w:line="288" w:lineRule="auto"/>
        <w:rPr>
          <w:rFonts w:ascii="Arial" w:hAnsi="Arial" w:cs="Arial"/>
          <w:b/>
          <w:color w:val="000000" w:themeColor="text1"/>
        </w:rPr>
      </w:pPr>
    </w:p>
    <w:p w14:paraId="47B2DFBF" w14:textId="77777777" w:rsidR="003477C0" w:rsidRPr="003477C0" w:rsidRDefault="003477C0" w:rsidP="003477C0">
      <w:pPr>
        <w:tabs>
          <w:tab w:val="left" w:pos="851"/>
        </w:tabs>
        <w:spacing w:line="288" w:lineRule="auto"/>
        <w:rPr>
          <w:rFonts w:ascii="Arial" w:hAnsi="Arial" w:cs="Arial"/>
          <w:b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t>Irene Kozak do Bonfim</w:t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  <w:t>José Aparecido da Silva</w:t>
      </w:r>
    </w:p>
    <w:p w14:paraId="343E8D4F" w14:textId="77777777" w:rsidR="003477C0" w:rsidRPr="003477C0" w:rsidRDefault="003477C0" w:rsidP="003477C0">
      <w:pPr>
        <w:spacing w:line="288" w:lineRule="auto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color w:val="000000" w:themeColor="text1"/>
        </w:rPr>
        <w:t>Vereadora</w:t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  <w:t>Vereador</w:t>
      </w:r>
    </w:p>
    <w:p w14:paraId="5EBFF141" w14:textId="77777777" w:rsidR="003477C0" w:rsidRPr="003477C0" w:rsidRDefault="003477C0" w:rsidP="003477C0">
      <w:pPr>
        <w:tabs>
          <w:tab w:val="left" w:pos="851"/>
        </w:tabs>
        <w:spacing w:line="288" w:lineRule="auto"/>
        <w:rPr>
          <w:rFonts w:ascii="Arial" w:hAnsi="Arial" w:cs="Arial"/>
          <w:b/>
          <w:color w:val="000000" w:themeColor="text1"/>
        </w:rPr>
      </w:pPr>
    </w:p>
    <w:p w14:paraId="0497377D" w14:textId="77777777" w:rsidR="003477C0" w:rsidRPr="003477C0" w:rsidRDefault="003477C0" w:rsidP="003477C0">
      <w:pPr>
        <w:spacing w:line="288" w:lineRule="auto"/>
        <w:jc w:val="both"/>
        <w:rPr>
          <w:rFonts w:ascii="Arial" w:hAnsi="Arial" w:cs="Arial"/>
          <w:b/>
          <w:color w:val="000000" w:themeColor="text1"/>
        </w:rPr>
      </w:pPr>
    </w:p>
    <w:p w14:paraId="383866F7" w14:textId="77777777" w:rsidR="003477C0" w:rsidRPr="003477C0" w:rsidRDefault="003477C0" w:rsidP="003477C0">
      <w:pPr>
        <w:spacing w:line="288" w:lineRule="auto"/>
        <w:jc w:val="both"/>
        <w:rPr>
          <w:rFonts w:ascii="Arial" w:hAnsi="Arial" w:cs="Arial"/>
          <w:b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t>Maria Santina Ribeiro da Luz e Silva</w:t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</w:r>
      <w:r w:rsidRPr="003477C0">
        <w:rPr>
          <w:rFonts w:ascii="Arial" w:hAnsi="Arial" w:cs="Arial"/>
          <w:b/>
          <w:color w:val="000000" w:themeColor="text1"/>
        </w:rPr>
        <w:tab/>
        <w:t>Pedro Ferreira de Castro</w:t>
      </w:r>
    </w:p>
    <w:p w14:paraId="66D2E02E" w14:textId="77777777" w:rsidR="003477C0" w:rsidRPr="003477C0" w:rsidRDefault="003477C0" w:rsidP="003477C0">
      <w:pPr>
        <w:spacing w:line="288" w:lineRule="auto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color w:val="000000" w:themeColor="text1"/>
        </w:rPr>
        <w:t>Vereadora</w:t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</w:r>
      <w:r w:rsidRPr="003477C0">
        <w:rPr>
          <w:rFonts w:ascii="Arial" w:hAnsi="Arial" w:cs="Arial"/>
          <w:color w:val="000000" w:themeColor="text1"/>
        </w:rPr>
        <w:tab/>
        <w:t>Vereador</w:t>
      </w:r>
    </w:p>
    <w:p w14:paraId="42EF255E" w14:textId="77777777" w:rsidR="003477C0" w:rsidRPr="003477C0" w:rsidRDefault="003477C0" w:rsidP="003477C0">
      <w:pPr>
        <w:spacing w:line="288" w:lineRule="auto"/>
        <w:jc w:val="both"/>
        <w:rPr>
          <w:rFonts w:ascii="Arial" w:hAnsi="Arial" w:cs="Arial"/>
          <w:b/>
          <w:color w:val="000000" w:themeColor="text1"/>
        </w:rPr>
      </w:pPr>
    </w:p>
    <w:p w14:paraId="6B796D20" w14:textId="77777777" w:rsidR="002B0493" w:rsidRPr="003477C0" w:rsidRDefault="002B0493" w:rsidP="003477C0">
      <w:pPr>
        <w:spacing w:line="288" w:lineRule="auto"/>
        <w:jc w:val="center"/>
        <w:rPr>
          <w:rFonts w:ascii="Arial" w:hAnsi="Arial" w:cs="Arial"/>
          <w:b/>
          <w:color w:val="000000" w:themeColor="text1"/>
        </w:rPr>
      </w:pPr>
    </w:p>
    <w:p w14:paraId="2C5C46A2" w14:textId="77777777" w:rsidR="002B0493" w:rsidRPr="003477C0" w:rsidRDefault="002B0493" w:rsidP="003477C0">
      <w:pPr>
        <w:spacing w:line="288" w:lineRule="auto"/>
        <w:jc w:val="center"/>
        <w:rPr>
          <w:rFonts w:ascii="Arial" w:hAnsi="Arial" w:cs="Arial"/>
          <w:color w:val="000000" w:themeColor="text1"/>
        </w:rPr>
      </w:pPr>
    </w:p>
    <w:p w14:paraId="6B0E7ECE" w14:textId="77777777" w:rsidR="002B0493" w:rsidRDefault="004075A0" w:rsidP="003477C0">
      <w:pPr>
        <w:shd w:val="clear" w:color="auto" w:fill="FFFFFF"/>
        <w:spacing w:line="288" w:lineRule="auto"/>
        <w:rPr>
          <w:rFonts w:ascii="Arial" w:hAnsi="Arial" w:cs="Arial"/>
          <w:b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tab/>
      </w:r>
    </w:p>
    <w:p w14:paraId="26238964" w14:textId="77777777" w:rsidR="0001739B" w:rsidRDefault="0001739B" w:rsidP="003477C0">
      <w:pPr>
        <w:shd w:val="clear" w:color="auto" w:fill="FFFFFF"/>
        <w:spacing w:line="288" w:lineRule="auto"/>
        <w:rPr>
          <w:rFonts w:ascii="Arial" w:hAnsi="Arial" w:cs="Arial"/>
          <w:b/>
          <w:color w:val="000000" w:themeColor="text1"/>
        </w:rPr>
      </w:pPr>
    </w:p>
    <w:p w14:paraId="3C5A922D" w14:textId="77777777" w:rsidR="0001739B" w:rsidRDefault="0001739B" w:rsidP="003477C0">
      <w:pPr>
        <w:shd w:val="clear" w:color="auto" w:fill="FFFFFF"/>
        <w:spacing w:line="288" w:lineRule="auto"/>
        <w:rPr>
          <w:rFonts w:ascii="Arial" w:hAnsi="Arial" w:cs="Arial"/>
          <w:b/>
          <w:color w:val="000000" w:themeColor="text1"/>
        </w:rPr>
      </w:pPr>
    </w:p>
    <w:p w14:paraId="79A6A1CF" w14:textId="77777777" w:rsidR="0001739B" w:rsidRPr="003477C0" w:rsidRDefault="0001739B" w:rsidP="003477C0">
      <w:pPr>
        <w:shd w:val="clear" w:color="auto" w:fill="FFFFFF"/>
        <w:spacing w:line="288" w:lineRule="auto"/>
        <w:rPr>
          <w:rFonts w:ascii="Arial" w:hAnsi="Arial" w:cs="Arial"/>
          <w:color w:val="000000" w:themeColor="text1"/>
        </w:rPr>
      </w:pPr>
    </w:p>
    <w:p w14:paraId="089A7DC2" w14:textId="77777777" w:rsidR="002B0493" w:rsidRPr="003477C0" w:rsidRDefault="002B0493" w:rsidP="003477C0">
      <w:pPr>
        <w:spacing w:line="288" w:lineRule="auto"/>
        <w:jc w:val="center"/>
        <w:rPr>
          <w:rFonts w:ascii="Arial" w:hAnsi="Arial" w:cs="Arial"/>
          <w:color w:val="000000" w:themeColor="text1"/>
        </w:rPr>
      </w:pPr>
    </w:p>
    <w:p w14:paraId="29D7432F" w14:textId="77777777" w:rsidR="002B0493" w:rsidRPr="003477C0" w:rsidRDefault="002B0493" w:rsidP="003477C0">
      <w:pPr>
        <w:spacing w:line="288" w:lineRule="auto"/>
        <w:jc w:val="center"/>
        <w:rPr>
          <w:rFonts w:ascii="Arial" w:hAnsi="Arial" w:cs="Arial"/>
          <w:color w:val="000000" w:themeColor="text1"/>
        </w:rPr>
      </w:pPr>
    </w:p>
    <w:p w14:paraId="42393565" w14:textId="77777777" w:rsidR="002B0493" w:rsidRPr="003477C0" w:rsidRDefault="002B0493" w:rsidP="003477C0">
      <w:pPr>
        <w:spacing w:line="288" w:lineRule="auto"/>
        <w:jc w:val="center"/>
        <w:rPr>
          <w:rFonts w:ascii="Arial" w:hAnsi="Arial" w:cs="Arial"/>
          <w:b/>
          <w:color w:val="000000" w:themeColor="text1"/>
        </w:rPr>
      </w:pPr>
      <w:r w:rsidRPr="003477C0">
        <w:rPr>
          <w:rFonts w:ascii="Arial" w:hAnsi="Arial" w:cs="Arial"/>
          <w:b/>
          <w:color w:val="000000" w:themeColor="text1"/>
        </w:rPr>
        <w:lastRenderedPageBreak/>
        <w:t>JUSTIFICATIVA</w:t>
      </w:r>
    </w:p>
    <w:p w14:paraId="27C23CEF" w14:textId="77777777" w:rsidR="002B0493" w:rsidRPr="003477C0" w:rsidRDefault="002B0493" w:rsidP="003477C0">
      <w:pPr>
        <w:spacing w:line="288" w:lineRule="auto"/>
        <w:jc w:val="center"/>
        <w:rPr>
          <w:rFonts w:ascii="Arial" w:hAnsi="Arial" w:cs="Arial"/>
          <w:b/>
          <w:color w:val="000000" w:themeColor="text1"/>
        </w:rPr>
      </w:pPr>
    </w:p>
    <w:p w14:paraId="61A85D1C" w14:textId="77777777" w:rsidR="00B43549" w:rsidRPr="003477C0" w:rsidRDefault="00B43549" w:rsidP="003477C0">
      <w:pPr>
        <w:spacing w:line="288" w:lineRule="auto"/>
        <w:jc w:val="center"/>
        <w:rPr>
          <w:rFonts w:ascii="Arial" w:hAnsi="Arial" w:cs="Arial"/>
          <w:b/>
          <w:color w:val="000000" w:themeColor="text1"/>
        </w:rPr>
      </w:pPr>
    </w:p>
    <w:p w14:paraId="1308F588" w14:textId="77777777" w:rsidR="007D0B30" w:rsidRPr="003477C0" w:rsidRDefault="002B0493" w:rsidP="003477C0">
      <w:pPr>
        <w:spacing w:line="288" w:lineRule="auto"/>
        <w:ind w:firstLine="1134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color w:val="000000" w:themeColor="text1"/>
        </w:rPr>
        <w:t>O</w:t>
      </w:r>
      <w:r w:rsidR="007F39E2">
        <w:rPr>
          <w:rFonts w:ascii="Arial" w:hAnsi="Arial" w:cs="Arial"/>
          <w:color w:val="000000" w:themeColor="text1"/>
        </w:rPr>
        <w:t>s</w:t>
      </w:r>
      <w:r w:rsidRPr="003477C0">
        <w:rPr>
          <w:rFonts w:ascii="Arial" w:hAnsi="Arial" w:cs="Arial"/>
          <w:color w:val="000000" w:themeColor="text1"/>
        </w:rPr>
        <w:t xml:space="preserve"> vereador</w:t>
      </w:r>
      <w:r w:rsidR="007F39E2">
        <w:rPr>
          <w:rFonts w:ascii="Arial" w:hAnsi="Arial" w:cs="Arial"/>
          <w:color w:val="000000" w:themeColor="text1"/>
        </w:rPr>
        <w:t>es</w:t>
      </w:r>
      <w:r w:rsidRPr="003477C0">
        <w:rPr>
          <w:rFonts w:ascii="Arial" w:hAnsi="Arial" w:cs="Arial"/>
          <w:color w:val="000000" w:themeColor="text1"/>
        </w:rPr>
        <w:t xml:space="preserve"> </w:t>
      </w:r>
      <w:r w:rsidR="007F39E2">
        <w:rPr>
          <w:rFonts w:ascii="Arial" w:hAnsi="Arial" w:cs="Arial"/>
          <w:color w:val="000000" w:themeColor="text1"/>
        </w:rPr>
        <w:t xml:space="preserve">que esta subscreve, </w:t>
      </w:r>
      <w:r w:rsidRPr="003477C0">
        <w:rPr>
          <w:rFonts w:ascii="Arial" w:hAnsi="Arial" w:cs="Arial"/>
          <w:color w:val="000000" w:themeColor="text1"/>
        </w:rPr>
        <w:t>no uso de suas atribuições legais</w:t>
      </w:r>
      <w:r w:rsidR="007F39E2">
        <w:rPr>
          <w:rFonts w:ascii="Arial" w:hAnsi="Arial" w:cs="Arial"/>
          <w:color w:val="000000" w:themeColor="text1"/>
        </w:rPr>
        <w:t>,</w:t>
      </w:r>
      <w:r w:rsidRPr="003477C0">
        <w:rPr>
          <w:rFonts w:ascii="Arial" w:hAnsi="Arial" w:cs="Arial"/>
          <w:color w:val="000000" w:themeColor="text1"/>
        </w:rPr>
        <w:t xml:space="preserve"> apresenta</w:t>
      </w:r>
      <w:r w:rsidR="007F39E2">
        <w:rPr>
          <w:rFonts w:ascii="Arial" w:hAnsi="Arial" w:cs="Arial"/>
          <w:color w:val="000000" w:themeColor="text1"/>
        </w:rPr>
        <w:t>m</w:t>
      </w:r>
      <w:r w:rsidRPr="003477C0">
        <w:rPr>
          <w:rFonts w:ascii="Arial" w:hAnsi="Arial" w:cs="Arial"/>
          <w:color w:val="000000" w:themeColor="text1"/>
        </w:rPr>
        <w:t xml:space="preserve"> para discussão e deliberação do Plenário o </w:t>
      </w:r>
      <w:r w:rsidR="0059689F" w:rsidRPr="003477C0">
        <w:rPr>
          <w:rFonts w:ascii="Arial" w:hAnsi="Arial" w:cs="Arial"/>
          <w:color w:val="000000" w:themeColor="text1"/>
        </w:rPr>
        <w:t xml:space="preserve">Projeto </w:t>
      </w:r>
      <w:r w:rsidRPr="003477C0">
        <w:rPr>
          <w:rFonts w:ascii="Arial" w:hAnsi="Arial" w:cs="Arial"/>
          <w:color w:val="000000" w:themeColor="text1"/>
        </w:rPr>
        <w:t xml:space="preserve">de Lei nº </w:t>
      </w:r>
      <w:r w:rsidR="007F39E2">
        <w:rPr>
          <w:rFonts w:ascii="Arial" w:hAnsi="Arial" w:cs="Arial"/>
          <w:color w:val="000000" w:themeColor="text1"/>
        </w:rPr>
        <w:t>.......</w:t>
      </w:r>
      <w:r w:rsidRPr="003477C0">
        <w:rPr>
          <w:rFonts w:ascii="Arial" w:hAnsi="Arial" w:cs="Arial"/>
          <w:color w:val="000000" w:themeColor="text1"/>
        </w:rPr>
        <w:t>/202</w:t>
      </w:r>
      <w:r w:rsidR="007F39E2">
        <w:rPr>
          <w:rFonts w:ascii="Arial" w:hAnsi="Arial" w:cs="Arial"/>
          <w:color w:val="000000" w:themeColor="text1"/>
        </w:rPr>
        <w:t>2</w:t>
      </w:r>
      <w:r w:rsidRPr="003477C0">
        <w:rPr>
          <w:rFonts w:ascii="Arial" w:hAnsi="Arial" w:cs="Arial"/>
          <w:color w:val="000000" w:themeColor="text1"/>
        </w:rPr>
        <w:t xml:space="preserve">, </w:t>
      </w:r>
      <w:r w:rsidR="007F39E2">
        <w:rPr>
          <w:rFonts w:ascii="Arial" w:hAnsi="Arial" w:cs="Arial"/>
          <w:color w:val="000000" w:themeColor="text1"/>
        </w:rPr>
        <w:t xml:space="preserve">alterando </w:t>
      </w:r>
      <w:r w:rsidR="007F39E2" w:rsidRPr="003477C0">
        <w:rPr>
          <w:rFonts w:ascii="Arial" w:hAnsi="Arial" w:cs="Arial"/>
          <w:color w:val="000000" w:themeColor="text1"/>
        </w:rPr>
        <w:t xml:space="preserve">a Lei </w:t>
      </w:r>
      <w:r w:rsidR="007F39E2">
        <w:rPr>
          <w:rFonts w:ascii="Arial" w:hAnsi="Arial" w:cs="Arial"/>
          <w:color w:val="000000" w:themeColor="text1"/>
        </w:rPr>
        <w:t>Municipal n</w:t>
      </w:r>
      <w:r w:rsidR="007F39E2" w:rsidRPr="003477C0">
        <w:rPr>
          <w:rFonts w:ascii="Arial" w:hAnsi="Arial" w:cs="Arial"/>
          <w:color w:val="000000" w:themeColor="text1"/>
        </w:rPr>
        <w:t xml:space="preserve">º </w:t>
      </w:r>
      <w:r w:rsidR="007F39E2" w:rsidRPr="004075A0">
        <w:rPr>
          <w:rFonts w:ascii="Arial" w:hAnsi="Arial" w:cs="Arial"/>
          <w:bCs/>
          <w:caps/>
          <w:color w:val="000000" w:themeColor="text1"/>
        </w:rPr>
        <w:t>1253/2019</w:t>
      </w:r>
      <w:r w:rsidR="007F39E2" w:rsidRPr="003477C0">
        <w:rPr>
          <w:rFonts w:ascii="Arial" w:hAnsi="Arial" w:cs="Arial"/>
          <w:bCs/>
          <w:caps/>
          <w:color w:val="000000" w:themeColor="text1"/>
        </w:rPr>
        <w:t>,</w:t>
      </w:r>
      <w:r w:rsidR="007F39E2" w:rsidRPr="003477C0">
        <w:rPr>
          <w:rFonts w:ascii="Arial" w:hAnsi="Arial" w:cs="Arial"/>
          <w:b/>
          <w:bCs/>
          <w:caps/>
          <w:color w:val="000000" w:themeColor="text1"/>
        </w:rPr>
        <w:t xml:space="preserve"> </w:t>
      </w:r>
      <w:r w:rsidR="007F39E2" w:rsidRPr="003477C0">
        <w:rPr>
          <w:rFonts w:ascii="Arial" w:hAnsi="Arial" w:cs="Arial"/>
          <w:color w:val="000000" w:themeColor="text1"/>
        </w:rPr>
        <w:t>que dispõe sobre a concessão das diárias pagas ao Presidente da Câmara, aos Vereadores e aos Servidores da Câmara e dá outras providências.</w:t>
      </w:r>
    </w:p>
    <w:p w14:paraId="59C02DA2" w14:textId="77777777" w:rsidR="007D0B30" w:rsidRPr="003477C0" w:rsidRDefault="007D0B30" w:rsidP="003477C0">
      <w:pPr>
        <w:spacing w:line="288" w:lineRule="auto"/>
        <w:jc w:val="both"/>
        <w:rPr>
          <w:rFonts w:ascii="Arial" w:hAnsi="Arial" w:cs="Arial"/>
          <w:color w:val="000000" w:themeColor="text1"/>
        </w:rPr>
      </w:pPr>
    </w:p>
    <w:p w14:paraId="3CA387C7" w14:textId="77777777" w:rsidR="00B43549" w:rsidRPr="003477C0" w:rsidRDefault="002B0493" w:rsidP="003477C0">
      <w:pPr>
        <w:spacing w:line="288" w:lineRule="auto"/>
        <w:ind w:firstLine="1134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color w:val="000000" w:themeColor="text1"/>
        </w:rPr>
        <w:t xml:space="preserve">O Projeto de Lei </w:t>
      </w:r>
      <w:r w:rsidR="007D0B30" w:rsidRPr="003477C0">
        <w:rPr>
          <w:rFonts w:ascii="Arial" w:hAnsi="Arial" w:cs="Arial"/>
          <w:color w:val="000000" w:themeColor="text1"/>
        </w:rPr>
        <w:t xml:space="preserve">tem por objetivo </w:t>
      </w:r>
      <w:r w:rsidR="007F39E2">
        <w:rPr>
          <w:rFonts w:ascii="Arial" w:hAnsi="Arial" w:cs="Arial"/>
          <w:color w:val="000000" w:themeColor="text1"/>
        </w:rPr>
        <w:t>adequar a referida Lei Municipal às disposições legais que norteiam a concessão das diárias aos Agentes Políticos e aos Servidores Público</w:t>
      </w:r>
      <w:r w:rsidR="006D24C9">
        <w:rPr>
          <w:rFonts w:ascii="Arial" w:hAnsi="Arial" w:cs="Arial"/>
          <w:color w:val="000000" w:themeColor="text1"/>
        </w:rPr>
        <w:t>s</w:t>
      </w:r>
      <w:r w:rsidR="007F39E2">
        <w:rPr>
          <w:rFonts w:ascii="Arial" w:hAnsi="Arial" w:cs="Arial"/>
          <w:color w:val="000000" w:themeColor="text1"/>
        </w:rPr>
        <w:t xml:space="preserve">, em conformidade com a legislação </w:t>
      </w:r>
      <w:r w:rsidR="006D24C9">
        <w:rPr>
          <w:rFonts w:ascii="Arial" w:hAnsi="Arial" w:cs="Arial"/>
          <w:color w:val="000000" w:themeColor="text1"/>
        </w:rPr>
        <w:t>vigente que norteia a concessão de diárias</w:t>
      </w:r>
      <w:r w:rsidR="007F39E2">
        <w:rPr>
          <w:rFonts w:ascii="Arial" w:hAnsi="Arial" w:cs="Arial"/>
          <w:color w:val="000000" w:themeColor="text1"/>
        </w:rPr>
        <w:t>.</w:t>
      </w:r>
    </w:p>
    <w:p w14:paraId="689CB4A8" w14:textId="77777777" w:rsidR="00B43549" w:rsidRPr="003477C0" w:rsidRDefault="00B43549" w:rsidP="003477C0">
      <w:pPr>
        <w:spacing w:line="288" w:lineRule="auto"/>
        <w:ind w:firstLine="1134"/>
        <w:jc w:val="both"/>
        <w:rPr>
          <w:rFonts w:ascii="Arial" w:hAnsi="Arial" w:cs="Arial"/>
          <w:color w:val="000000" w:themeColor="text1"/>
        </w:rPr>
      </w:pPr>
    </w:p>
    <w:p w14:paraId="5ECB894A" w14:textId="77777777" w:rsidR="00B43549" w:rsidRPr="003477C0" w:rsidRDefault="00B43549" w:rsidP="003477C0">
      <w:pPr>
        <w:spacing w:line="288" w:lineRule="auto"/>
        <w:ind w:firstLine="1134"/>
        <w:jc w:val="both"/>
        <w:rPr>
          <w:rFonts w:ascii="Arial" w:hAnsi="Arial" w:cs="Arial"/>
          <w:color w:val="000000" w:themeColor="text1"/>
        </w:rPr>
      </w:pPr>
      <w:r w:rsidRPr="003477C0">
        <w:rPr>
          <w:rFonts w:ascii="Arial" w:hAnsi="Arial" w:cs="Arial"/>
          <w:color w:val="000000" w:themeColor="text1"/>
        </w:rPr>
        <w:t>Por esta razão, submet</w:t>
      </w:r>
      <w:r w:rsidR="007F39E2">
        <w:rPr>
          <w:rFonts w:ascii="Arial" w:hAnsi="Arial" w:cs="Arial"/>
          <w:color w:val="000000" w:themeColor="text1"/>
        </w:rPr>
        <w:t>emos</w:t>
      </w:r>
      <w:r w:rsidRPr="003477C0">
        <w:rPr>
          <w:rFonts w:ascii="Arial" w:hAnsi="Arial" w:cs="Arial"/>
          <w:color w:val="000000" w:themeColor="text1"/>
        </w:rPr>
        <w:t xml:space="preserve"> </w:t>
      </w:r>
      <w:r w:rsidR="007F39E2">
        <w:rPr>
          <w:rFonts w:ascii="Arial" w:hAnsi="Arial" w:cs="Arial"/>
          <w:color w:val="000000" w:themeColor="text1"/>
        </w:rPr>
        <w:t xml:space="preserve">o </w:t>
      </w:r>
      <w:r w:rsidRPr="003477C0">
        <w:rPr>
          <w:rFonts w:ascii="Arial" w:hAnsi="Arial" w:cs="Arial"/>
          <w:color w:val="000000" w:themeColor="text1"/>
        </w:rPr>
        <w:t>projeto de lei para discussão, para que ao final possa ser deliberado e aprovado.</w:t>
      </w:r>
    </w:p>
    <w:p w14:paraId="415ECA2D" w14:textId="77777777" w:rsidR="00B43549" w:rsidRDefault="00B43549" w:rsidP="003477C0">
      <w:pPr>
        <w:spacing w:line="288" w:lineRule="auto"/>
        <w:ind w:firstLine="1134"/>
        <w:jc w:val="both"/>
        <w:rPr>
          <w:rFonts w:ascii="Arial" w:hAnsi="Arial" w:cs="Arial"/>
          <w:b/>
          <w:color w:val="000000" w:themeColor="text1"/>
        </w:rPr>
      </w:pPr>
    </w:p>
    <w:p w14:paraId="6C7F0892" w14:textId="77777777" w:rsidR="007F39E2" w:rsidRPr="003477C0" w:rsidRDefault="007F39E2" w:rsidP="003477C0">
      <w:pPr>
        <w:spacing w:line="288" w:lineRule="auto"/>
        <w:ind w:firstLine="113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Os autores</w:t>
      </w:r>
    </w:p>
    <w:p w14:paraId="6078BC47" w14:textId="77777777" w:rsidR="00B43549" w:rsidRPr="003477C0" w:rsidRDefault="00B43549" w:rsidP="003477C0">
      <w:pPr>
        <w:spacing w:line="288" w:lineRule="auto"/>
        <w:ind w:firstLine="1134"/>
        <w:jc w:val="both"/>
        <w:rPr>
          <w:rFonts w:ascii="Arial" w:hAnsi="Arial" w:cs="Arial"/>
          <w:color w:val="000000" w:themeColor="text1"/>
        </w:rPr>
      </w:pPr>
    </w:p>
    <w:sectPr w:rsidR="00B43549" w:rsidRPr="003477C0" w:rsidSect="006D24C9">
      <w:headerReference w:type="default" r:id="rId8"/>
      <w:pgSz w:w="12240" w:h="15840"/>
      <w:pgMar w:top="1824" w:right="1325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24355" w14:textId="77777777" w:rsidR="00C614A5" w:rsidRDefault="00C614A5">
      <w:r>
        <w:separator/>
      </w:r>
    </w:p>
  </w:endnote>
  <w:endnote w:type="continuationSeparator" w:id="0">
    <w:p w14:paraId="5384761A" w14:textId="77777777" w:rsidR="00C614A5" w:rsidRDefault="00C61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00000003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BD7B9" w14:textId="77777777" w:rsidR="00C614A5" w:rsidRDefault="00C614A5">
      <w:r>
        <w:separator/>
      </w:r>
    </w:p>
  </w:footnote>
  <w:footnote w:type="continuationSeparator" w:id="0">
    <w:p w14:paraId="7DD63A83" w14:textId="77777777" w:rsidR="00C614A5" w:rsidRDefault="00C61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0054C" w14:textId="77777777" w:rsidR="00B03B55" w:rsidRPr="00B70FF7" w:rsidRDefault="00004C22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8240" behindDoc="1" locked="0" layoutInCell="1" allowOverlap="1" wp14:anchorId="4E6A4A19" wp14:editId="5EA9809D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0" t="0" r="0" b="9525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3C36">
      <w:rPr>
        <w:rFonts w:ascii="Arial" w:hAnsi="Arial" w:cs="Arial"/>
        <w:b w:val="0"/>
        <w:bCs/>
        <w:color w:val="666699"/>
        <w:sz w:val="48"/>
      </w:rPr>
      <w:t xml:space="preserve">    </w:t>
    </w:r>
    <w:r w:rsidR="00C6001F" w:rsidRPr="00B70FF7">
      <w:rPr>
        <w:rFonts w:ascii="Arial" w:hAnsi="Arial" w:cs="Arial"/>
        <w:b w:val="0"/>
        <w:bCs/>
        <w:color w:val="666699"/>
        <w:sz w:val="48"/>
      </w:rPr>
      <w:t xml:space="preserve"> </w:t>
    </w:r>
    <w:r w:rsidR="00B03B55" w:rsidRPr="00B70FF7">
      <w:rPr>
        <w:rFonts w:ascii="Arial" w:hAnsi="Arial" w:cs="Arial"/>
        <w:b w:val="0"/>
        <w:bCs/>
        <w:color w:val="666699"/>
        <w:sz w:val="48"/>
        <w:u w:val="single"/>
      </w:rPr>
      <w:t>CAMARA MUNICIPAL DE RONCADOR</w:t>
    </w:r>
  </w:p>
  <w:p w14:paraId="2E082228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D079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 xml:space="preserve"> Fone/Fax (44)575-1434.</w:t>
    </w:r>
  </w:p>
  <w:p w14:paraId="09132171" w14:textId="77777777" w:rsidR="00B03B55" w:rsidRPr="00004C22" w:rsidRDefault="00B03B55">
    <w:pPr>
      <w:pStyle w:val="Subttulo"/>
      <w:rPr>
        <w:rFonts w:ascii="Arial" w:hAnsi="Arial" w:cs="Arial"/>
        <w:b w:val="0"/>
        <w:bCs/>
        <w:color w:val="666699"/>
        <w:sz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70FF7">
      <w:rPr>
        <w:rFonts w:ascii="Arial" w:hAnsi="Arial" w:cs="Arial"/>
        <w:b w:val="0"/>
        <w:bCs/>
        <w:color w:val="666699"/>
        <w:sz w:val="20"/>
      </w:rPr>
      <w:t>CNPJ:</w:t>
    </w:r>
    <w:r w:rsidR="000D0790">
      <w:rPr>
        <w:rFonts w:ascii="Arial" w:hAnsi="Arial" w:cs="Arial"/>
        <w:b w:val="0"/>
        <w:bCs/>
        <w:color w:val="666699"/>
        <w:sz w:val="20"/>
      </w:rPr>
      <w:t xml:space="preserve"> </w:t>
    </w:r>
    <w:r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DF69569" w14:textId="77777777" w:rsidR="00B03B55" w:rsidRPr="00004C22" w:rsidRDefault="00004C22">
    <w:pPr>
      <w:pStyle w:val="Subttulo"/>
      <w:rPr>
        <w:rFonts w:ascii="Falstaff Festival MT" w:hAnsi="Falstaff Festival MT"/>
        <w:b w:val="0"/>
        <w:bCs/>
        <w:color w:val="666699"/>
        <w:sz w:val="1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7B7F794" wp14:editId="57A1BBDC">
              <wp:simplePos x="0" y="0"/>
              <wp:positionH relativeFrom="column">
                <wp:posOffset>-337185</wp:posOffset>
              </wp:positionH>
              <wp:positionV relativeFrom="paragraph">
                <wp:posOffset>39370</wp:posOffset>
              </wp:positionV>
              <wp:extent cx="6499860" cy="0"/>
              <wp:effectExtent l="15240" t="20320" r="19050" b="1778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986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33D143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55pt,3.1pt" to="485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" strokeweight="2.25pt"/>
          </w:pict>
        </mc:Fallback>
      </mc:AlternateContent>
    </w:r>
  </w:p>
  <w:p w14:paraId="37CEC12D" w14:textId="77777777" w:rsidR="00B03B55" w:rsidRDefault="00B70FF7" w:rsidP="00B70FF7">
    <w:pPr>
      <w:pStyle w:val="Cabealho"/>
      <w:tabs>
        <w:tab w:val="left" w:pos="4110"/>
      </w:tabs>
      <w:rPr>
        <w:b/>
        <w:bCs/>
      </w:rPr>
    </w:pPr>
    <w:r>
      <w:rPr>
        <w:b/>
        <w:bCs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00F"/>
    <w:multiLevelType w:val="hybridMultilevel"/>
    <w:tmpl w:val="CCCA1990"/>
    <w:lvl w:ilvl="0" w:tplc="624A3A82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 w:hint="default"/>
        <w:spacing w:val="-7"/>
        <w:w w:val="100"/>
        <w:sz w:val="21"/>
        <w:szCs w:val="21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F565A"/>
    <w:multiLevelType w:val="hybridMultilevel"/>
    <w:tmpl w:val="CF1AA316"/>
    <w:lvl w:ilvl="0" w:tplc="D4CACB4A">
      <w:start w:val="1"/>
      <w:numFmt w:val="upperRoman"/>
      <w:lvlText w:val="%1"/>
      <w:lvlJc w:val="left"/>
      <w:pPr>
        <w:ind w:left="117" w:hanging="120"/>
      </w:pPr>
      <w:rPr>
        <w:rFonts w:ascii="Arial" w:eastAsia="Arial" w:hAnsi="Arial" w:cs="Arial" w:hint="default"/>
        <w:b/>
        <w:bCs/>
        <w:w w:val="100"/>
        <w:sz w:val="21"/>
        <w:szCs w:val="21"/>
        <w:lang w:val="pt-PT" w:eastAsia="en-US" w:bidi="ar-SA"/>
      </w:rPr>
    </w:lvl>
    <w:lvl w:ilvl="1" w:tplc="624A3A82">
      <w:start w:val="1"/>
      <w:numFmt w:val="lowerLetter"/>
      <w:lvlText w:val="%2."/>
      <w:lvlJc w:val="left"/>
      <w:pPr>
        <w:ind w:left="717" w:hanging="286"/>
      </w:pPr>
      <w:rPr>
        <w:rFonts w:ascii="Arial" w:eastAsia="Arial" w:hAnsi="Arial" w:cs="Arial" w:hint="default"/>
        <w:spacing w:val="-7"/>
        <w:w w:val="100"/>
        <w:sz w:val="21"/>
        <w:szCs w:val="21"/>
        <w:lang w:val="pt-PT" w:eastAsia="en-US" w:bidi="ar-SA"/>
      </w:rPr>
    </w:lvl>
    <w:lvl w:ilvl="2" w:tplc="13029FDE">
      <w:numFmt w:val="bullet"/>
      <w:lvlText w:val="•"/>
      <w:lvlJc w:val="left"/>
      <w:pPr>
        <w:ind w:left="1673" w:hanging="286"/>
      </w:pPr>
      <w:rPr>
        <w:rFonts w:hint="default"/>
        <w:lang w:val="pt-PT" w:eastAsia="en-US" w:bidi="ar-SA"/>
      </w:rPr>
    </w:lvl>
    <w:lvl w:ilvl="3" w:tplc="91D2BC34">
      <w:numFmt w:val="bullet"/>
      <w:lvlText w:val="•"/>
      <w:lvlJc w:val="left"/>
      <w:pPr>
        <w:ind w:left="2627" w:hanging="286"/>
      </w:pPr>
      <w:rPr>
        <w:rFonts w:hint="default"/>
        <w:lang w:val="pt-PT" w:eastAsia="en-US" w:bidi="ar-SA"/>
      </w:rPr>
    </w:lvl>
    <w:lvl w:ilvl="4" w:tplc="9012645C">
      <w:numFmt w:val="bullet"/>
      <w:lvlText w:val="•"/>
      <w:lvlJc w:val="left"/>
      <w:pPr>
        <w:ind w:left="3581" w:hanging="286"/>
      </w:pPr>
      <w:rPr>
        <w:rFonts w:hint="default"/>
        <w:lang w:val="pt-PT" w:eastAsia="en-US" w:bidi="ar-SA"/>
      </w:rPr>
    </w:lvl>
    <w:lvl w:ilvl="5" w:tplc="956263A4">
      <w:numFmt w:val="bullet"/>
      <w:lvlText w:val="•"/>
      <w:lvlJc w:val="left"/>
      <w:pPr>
        <w:ind w:left="4535" w:hanging="286"/>
      </w:pPr>
      <w:rPr>
        <w:rFonts w:hint="default"/>
        <w:lang w:val="pt-PT" w:eastAsia="en-US" w:bidi="ar-SA"/>
      </w:rPr>
    </w:lvl>
    <w:lvl w:ilvl="6" w:tplc="FAB803CE">
      <w:numFmt w:val="bullet"/>
      <w:lvlText w:val="•"/>
      <w:lvlJc w:val="left"/>
      <w:pPr>
        <w:ind w:left="5489" w:hanging="286"/>
      </w:pPr>
      <w:rPr>
        <w:rFonts w:hint="default"/>
        <w:lang w:val="pt-PT" w:eastAsia="en-US" w:bidi="ar-SA"/>
      </w:rPr>
    </w:lvl>
    <w:lvl w:ilvl="7" w:tplc="75909048">
      <w:numFmt w:val="bullet"/>
      <w:lvlText w:val="•"/>
      <w:lvlJc w:val="left"/>
      <w:pPr>
        <w:ind w:left="6443" w:hanging="286"/>
      </w:pPr>
      <w:rPr>
        <w:rFonts w:hint="default"/>
        <w:lang w:val="pt-PT" w:eastAsia="en-US" w:bidi="ar-SA"/>
      </w:rPr>
    </w:lvl>
    <w:lvl w:ilvl="8" w:tplc="9F90BEE4">
      <w:numFmt w:val="bullet"/>
      <w:lvlText w:val="•"/>
      <w:lvlJc w:val="left"/>
      <w:pPr>
        <w:ind w:left="7397" w:hanging="286"/>
      </w:pPr>
      <w:rPr>
        <w:rFonts w:hint="default"/>
        <w:lang w:val="pt-PT" w:eastAsia="en-US" w:bidi="ar-SA"/>
      </w:rPr>
    </w:lvl>
  </w:abstractNum>
  <w:abstractNum w:abstractNumId="2" w15:restartNumberingAfterBreak="0">
    <w:nsid w:val="5A9A146E"/>
    <w:multiLevelType w:val="hybridMultilevel"/>
    <w:tmpl w:val="CB42225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6214B6"/>
    <w:multiLevelType w:val="hybridMultilevel"/>
    <w:tmpl w:val="83C82B44"/>
    <w:lvl w:ilvl="0" w:tplc="624A3A82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 w:hint="default"/>
        <w:spacing w:val="-7"/>
        <w:w w:val="100"/>
        <w:sz w:val="21"/>
        <w:szCs w:val="21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823D4"/>
    <w:multiLevelType w:val="hybridMultilevel"/>
    <w:tmpl w:val="760E6078"/>
    <w:lvl w:ilvl="0" w:tplc="624A3A82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 w:hint="default"/>
        <w:spacing w:val="-7"/>
        <w:w w:val="100"/>
        <w:sz w:val="21"/>
        <w:szCs w:val="21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631079">
    <w:abstractNumId w:val="1"/>
  </w:num>
  <w:num w:numId="2" w16cid:durableId="1824462742">
    <w:abstractNumId w:val="3"/>
  </w:num>
  <w:num w:numId="3" w16cid:durableId="1618561873">
    <w:abstractNumId w:val="0"/>
  </w:num>
  <w:num w:numId="4" w16cid:durableId="1291783622">
    <w:abstractNumId w:val="4"/>
  </w:num>
  <w:num w:numId="5" w16cid:durableId="8480595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2C3"/>
    <w:rsid w:val="00004C22"/>
    <w:rsid w:val="0001149B"/>
    <w:rsid w:val="00014441"/>
    <w:rsid w:val="0001739B"/>
    <w:rsid w:val="000276F5"/>
    <w:rsid w:val="00060C26"/>
    <w:rsid w:val="00073DD5"/>
    <w:rsid w:val="000761A8"/>
    <w:rsid w:val="00093C16"/>
    <w:rsid w:val="000B2E0B"/>
    <w:rsid w:val="000D0790"/>
    <w:rsid w:val="001410B6"/>
    <w:rsid w:val="00186A0D"/>
    <w:rsid w:val="001B0BDB"/>
    <w:rsid w:val="001D20E8"/>
    <w:rsid w:val="001E7F4C"/>
    <w:rsid w:val="00225804"/>
    <w:rsid w:val="00251EA4"/>
    <w:rsid w:val="00266275"/>
    <w:rsid w:val="002706D3"/>
    <w:rsid w:val="00280BC0"/>
    <w:rsid w:val="002A36E2"/>
    <w:rsid w:val="002B0493"/>
    <w:rsid w:val="002C5D94"/>
    <w:rsid w:val="002D4E5A"/>
    <w:rsid w:val="00314ABF"/>
    <w:rsid w:val="00324F85"/>
    <w:rsid w:val="003477C0"/>
    <w:rsid w:val="003603D8"/>
    <w:rsid w:val="00375E1D"/>
    <w:rsid w:val="004075A0"/>
    <w:rsid w:val="00413942"/>
    <w:rsid w:val="004429C3"/>
    <w:rsid w:val="00476656"/>
    <w:rsid w:val="00477E5F"/>
    <w:rsid w:val="004878E8"/>
    <w:rsid w:val="00492BF0"/>
    <w:rsid w:val="004D3A65"/>
    <w:rsid w:val="004E2AF4"/>
    <w:rsid w:val="005512D2"/>
    <w:rsid w:val="00596645"/>
    <w:rsid w:val="0059689F"/>
    <w:rsid w:val="005A0B9F"/>
    <w:rsid w:val="005B4A56"/>
    <w:rsid w:val="00637F7A"/>
    <w:rsid w:val="006A280B"/>
    <w:rsid w:val="006D24C9"/>
    <w:rsid w:val="006E3990"/>
    <w:rsid w:val="007468E7"/>
    <w:rsid w:val="00764CDB"/>
    <w:rsid w:val="0078075E"/>
    <w:rsid w:val="007843D5"/>
    <w:rsid w:val="007A692B"/>
    <w:rsid w:val="007D0B30"/>
    <w:rsid w:val="007F39E2"/>
    <w:rsid w:val="00806EE2"/>
    <w:rsid w:val="0085417B"/>
    <w:rsid w:val="008A5735"/>
    <w:rsid w:val="008A6FD4"/>
    <w:rsid w:val="008B1848"/>
    <w:rsid w:val="008D7357"/>
    <w:rsid w:val="00907E1B"/>
    <w:rsid w:val="00916F56"/>
    <w:rsid w:val="00920769"/>
    <w:rsid w:val="00923828"/>
    <w:rsid w:val="009414AB"/>
    <w:rsid w:val="00973108"/>
    <w:rsid w:val="00983179"/>
    <w:rsid w:val="009C0AF5"/>
    <w:rsid w:val="009C20BC"/>
    <w:rsid w:val="009F07AC"/>
    <w:rsid w:val="00A0577A"/>
    <w:rsid w:val="00AD22E9"/>
    <w:rsid w:val="00AE7A0B"/>
    <w:rsid w:val="00B03B55"/>
    <w:rsid w:val="00B43549"/>
    <w:rsid w:val="00B51BAB"/>
    <w:rsid w:val="00B6269B"/>
    <w:rsid w:val="00B70FF7"/>
    <w:rsid w:val="00B8218D"/>
    <w:rsid w:val="00BB7DD4"/>
    <w:rsid w:val="00BD6C2E"/>
    <w:rsid w:val="00BE0A1A"/>
    <w:rsid w:val="00C060BE"/>
    <w:rsid w:val="00C6001F"/>
    <w:rsid w:val="00C614A5"/>
    <w:rsid w:val="00C61AFE"/>
    <w:rsid w:val="00C7559C"/>
    <w:rsid w:val="00C8774B"/>
    <w:rsid w:val="00CA14FF"/>
    <w:rsid w:val="00CA764E"/>
    <w:rsid w:val="00CB2144"/>
    <w:rsid w:val="00CE7554"/>
    <w:rsid w:val="00D43345"/>
    <w:rsid w:val="00D530C2"/>
    <w:rsid w:val="00D63C36"/>
    <w:rsid w:val="00D65668"/>
    <w:rsid w:val="00D839D5"/>
    <w:rsid w:val="00D971D1"/>
    <w:rsid w:val="00DD05F3"/>
    <w:rsid w:val="00DD1E1E"/>
    <w:rsid w:val="00DF6FD1"/>
    <w:rsid w:val="00E07361"/>
    <w:rsid w:val="00E26A83"/>
    <w:rsid w:val="00E360EA"/>
    <w:rsid w:val="00E40839"/>
    <w:rsid w:val="00E66006"/>
    <w:rsid w:val="00EA6B51"/>
    <w:rsid w:val="00ED25DB"/>
    <w:rsid w:val="00F01891"/>
    <w:rsid w:val="00F022C3"/>
    <w:rsid w:val="00F1229D"/>
    <w:rsid w:val="00F15544"/>
    <w:rsid w:val="00F265A7"/>
    <w:rsid w:val="00F300BC"/>
    <w:rsid w:val="00F33C68"/>
    <w:rsid w:val="00F61675"/>
    <w:rsid w:val="00F76389"/>
    <w:rsid w:val="00F76984"/>
    <w:rsid w:val="00FA4486"/>
    <w:rsid w:val="00FD03FB"/>
    <w:rsid w:val="00FD19FC"/>
    <w:rsid w:val="00FE600B"/>
    <w:rsid w:val="00FF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4668D6B"/>
  <w15:docId w15:val="{BFD4E181-2EFA-494A-8D1D-B1FD1E4D2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4075A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pPr>
      <w:jc w:val="center"/>
    </w:pPr>
    <w:rPr>
      <w:b/>
    </w:rPr>
  </w:style>
  <w:style w:type="character" w:styleId="Forte">
    <w:name w:val="Strong"/>
    <w:uiPriority w:val="22"/>
    <w:qFormat/>
    <w:rsid w:val="002D4E5A"/>
    <w:rPr>
      <w:b/>
      <w:bCs/>
    </w:rPr>
  </w:style>
  <w:style w:type="paragraph" w:customStyle="1" w:styleId="xmsotitle">
    <w:name w:val="x_msotitle"/>
    <w:basedOn w:val="Normal"/>
    <w:rsid w:val="008A6FD4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rsid w:val="007D0B30"/>
    <w:pPr>
      <w:spacing w:after="120"/>
    </w:pPr>
    <w:rPr>
      <w:rFonts w:ascii="Times New (W1)" w:hAnsi="Times New (W1)" w:cs="Times New (W1)"/>
    </w:rPr>
  </w:style>
  <w:style w:type="character" w:customStyle="1" w:styleId="CorpodetextoChar">
    <w:name w:val="Corpo de texto Char"/>
    <w:basedOn w:val="Fontepargpadro"/>
    <w:link w:val="Corpodetexto"/>
    <w:rsid w:val="007D0B30"/>
    <w:rPr>
      <w:rFonts w:ascii="Times New (W1)" w:hAnsi="Times New (W1)" w:cs="Times New (W1)"/>
      <w:sz w:val="24"/>
      <w:szCs w:val="24"/>
    </w:rPr>
  </w:style>
  <w:style w:type="paragraph" w:styleId="PargrafodaLista">
    <w:name w:val="List Paragraph"/>
    <w:basedOn w:val="Normal"/>
    <w:uiPriority w:val="1"/>
    <w:qFormat/>
    <w:rsid w:val="007D0B30"/>
    <w:pPr>
      <w:widowControl w:val="0"/>
      <w:autoSpaceDE w:val="0"/>
      <w:autoSpaceDN w:val="0"/>
      <w:spacing w:before="35"/>
      <w:ind w:left="717" w:hanging="286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4075A0"/>
    <w:rPr>
      <w:b/>
      <w:bCs/>
      <w:sz w:val="36"/>
      <w:szCs w:val="3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24C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24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0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C0D410-4EE8-4051-BE4D-AAF244E1D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423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3</cp:revision>
  <cp:lastPrinted>2022-11-21T19:56:00Z</cp:lastPrinted>
  <dcterms:created xsi:type="dcterms:W3CDTF">2022-11-22T18:48:00Z</dcterms:created>
  <dcterms:modified xsi:type="dcterms:W3CDTF">2022-11-22T18:48:00Z</dcterms:modified>
</cp:coreProperties>
</file>