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Default="00D22642"/>
    <w:p w14:paraId="6C9F54F7" w14:textId="6D4651F3" w:rsidR="00097D2E" w:rsidRPr="00097D2E" w:rsidRDefault="00744EE3" w:rsidP="00097D2E">
      <w:pPr>
        <w:pStyle w:val="Corpodetexto"/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744EE3">
        <w:rPr>
          <w:rFonts w:ascii="Arial" w:hAnsi="Arial" w:cs="Arial"/>
          <w:noProof/>
          <w:sz w:val="23"/>
          <w:szCs w:val="23"/>
          <w:lang w:val="pt-BR"/>
        </w:rPr>
        <w:drawing>
          <wp:anchor distT="0" distB="0" distL="114300" distR="114300" simplePos="0" relativeHeight="251658240" behindDoc="0" locked="0" layoutInCell="1" allowOverlap="1" wp14:anchorId="0EF6570E" wp14:editId="5BAB92E3">
            <wp:simplePos x="0" y="0"/>
            <wp:positionH relativeFrom="margin">
              <wp:posOffset>4436745</wp:posOffset>
            </wp:positionH>
            <wp:positionV relativeFrom="margin">
              <wp:posOffset>339090</wp:posOffset>
            </wp:positionV>
            <wp:extent cx="164592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097D2E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423B65">
        <w:rPr>
          <w:rFonts w:ascii="Arial" w:hAnsi="Arial" w:cs="Arial"/>
          <w:b/>
          <w:bCs/>
          <w:sz w:val="23"/>
          <w:szCs w:val="23"/>
          <w:lang w:val="pt-BR"/>
        </w:rPr>
        <w:t xml:space="preserve"> 159</w:t>
      </w:r>
      <w:r w:rsidR="00097D2E" w:rsidRPr="00097D2E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="00097D2E" w:rsidRPr="00097D2E">
        <w:rPr>
          <w:rFonts w:ascii="Arial" w:hAnsi="Arial" w:cs="Arial"/>
          <w:noProof/>
          <w:sz w:val="23"/>
          <w:szCs w:val="23"/>
        </w:rPr>
        <w:t xml:space="preserve"> </w:t>
      </w:r>
    </w:p>
    <w:p w14:paraId="378B73A1" w14:textId="1F6975BA" w:rsidR="00097D2E" w:rsidRPr="00097D2E" w:rsidRDefault="00097D2E" w:rsidP="00097D2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 xml:space="preserve">GABINETE DO VEREADOR JULIO SPADA – NOVO </w:t>
      </w:r>
    </w:p>
    <w:p w14:paraId="7BDFB08A" w14:textId="44A76FFD" w:rsidR="00097D2E" w:rsidRPr="00097D2E" w:rsidRDefault="00097D2E" w:rsidP="00097D2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noProof/>
          <w:sz w:val="23"/>
          <w:szCs w:val="23"/>
        </w:rPr>
        <w:tab/>
      </w:r>
    </w:p>
    <w:p w14:paraId="4F84A228" w14:textId="4036CDD3" w:rsidR="00097D2E" w:rsidRPr="00097D2E" w:rsidRDefault="00744EE3" w:rsidP="00744EE3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3"/>
          <w:szCs w:val="23"/>
          <w:lang w:val="pt-BR"/>
        </w:rPr>
      </w:pPr>
      <w:r>
        <w:rPr>
          <w:rFonts w:ascii="Arial" w:hAnsi="Arial" w:cs="Arial"/>
          <w:sz w:val="23"/>
          <w:szCs w:val="23"/>
          <w:lang w:val="pt-BR"/>
        </w:rPr>
        <w:tab/>
      </w:r>
    </w:p>
    <w:p w14:paraId="2E4DB478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Exmo. Sr. </w:t>
      </w:r>
    </w:p>
    <w:p w14:paraId="7611348F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CIDNEY BARBIERO FILHO</w:t>
      </w:r>
    </w:p>
    <w:p w14:paraId="0D1A5168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DD Presidente da Câmara Municipal de Vereadores </w:t>
      </w:r>
    </w:p>
    <w:p w14:paraId="45B1B535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>Francisco Beltrão – PR</w:t>
      </w:r>
    </w:p>
    <w:p w14:paraId="4D819575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7F4F9639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097D2E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2B42F80D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4332E191" w14:textId="2CC8F4A2" w:rsidR="00097D2E" w:rsidRPr="006D69DC" w:rsidRDefault="00097D2E" w:rsidP="00097D2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 </w:t>
      </w:r>
      <w:r w:rsidRPr="00097D2E">
        <w:rPr>
          <w:rFonts w:ascii="Arial" w:hAnsi="Arial" w:cs="Arial"/>
          <w:sz w:val="23"/>
          <w:szCs w:val="23"/>
          <w:lang w:val="pt-BR"/>
        </w:rPr>
        <w:tab/>
        <w:t xml:space="preserve">O Vereador que esta subscreve, na forma regimental, vem, respeitosamente, à presença de Vossa Excelência, </w:t>
      </w:r>
      <w:r w:rsidRPr="00097D2E">
        <w:rPr>
          <w:rFonts w:ascii="Arial" w:hAnsi="Arial" w:cs="Arial"/>
          <w:b/>
          <w:bCs/>
          <w:sz w:val="23"/>
          <w:szCs w:val="23"/>
          <w:lang w:val="pt-BR"/>
        </w:rPr>
        <w:t>INDICAR</w:t>
      </w:r>
      <w:r w:rsidRPr="00097D2E">
        <w:rPr>
          <w:rFonts w:ascii="Arial" w:hAnsi="Arial" w:cs="Arial"/>
          <w:sz w:val="23"/>
          <w:szCs w:val="23"/>
          <w:lang w:val="pt-BR"/>
        </w:rPr>
        <w:t xml:space="preserve">, após ouvido o plenário, que seja enviado ao ofício ao Executivo Municipal para que através do setor competente, realize </w:t>
      </w:r>
      <w:r w:rsidR="006D69DC">
        <w:rPr>
          <w:rFonts w:ascii="Arial" w:hAnsi="Arial" w:cs="Arial"/>
          <w:sz w:val="23"/>
          <w:szCs w:val="23"/>
          <w:lang w:val="pt-BR"/>
        </w:rPr>
        <w:t xml:space="preserve">estudos de viabilidade a fim de promover </w:t>
      </w:r>
      <w:r w:rsidR="006D69DC" w:rsidRPr="006D69DC">
        <w:rPr>
          <w:rFonts w:ascii="Arial" w:hAnsi="Arial" w:cs="Arial"/>
          <w:sz w:val="24"/>
          <w:szCs w:val="24"/>
          <w:lang w:val="pt-BR"/>
        </w:rPr>
        <w:t>alterações no trânsito da Rua Santo Inácio de Loyola, a fim de garantir maior segurança e fluidez na circulação de pedestres e veículos, especialmente no entorno da Escola Municipal Prof. Rubens Amélio Bonatto.</w:t>
      </w:r>
    </w:p>
    <w:p w14:paraId="2CE4343C" w14:textId="77777777" w:rsidR="00097D2E" w:rsidRPr="00097D2E" w:rsidRDefault="00097D2E" w:rsidP="00097D2E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</w:p>
    <w:p w14:paraId="12043F29" w14:textId="6A016D0B" w:rsidR="00097D2E" w:rsidRPr="00097D2E" w:rsidRDefault="00097D2E" w:rsidP="00097D2E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u w:val="single"/>
          <w:lang w:val="pt-BR"/>
        </w:rPr>
      </w:pPr>
      <w:r w:rsidRPr="00097D2E">
        <w:rPr>
          <w:rFonts w:ascii="Arial" w:hAnsi="Arial" w:cs="Arial"/>
          <w:b/>
          <w:sz w:val="23"/>
          <w:szCs w:val="23"/>
          <w:u w:val="single"/>
          <w:lang w:val="pt-BR"/>
        </w:rPr>
        <w:t>JUSTIFICATIVA</w:t>
      </w:r>
    </w:p>
    <w:p w14:paraId="53C12160" w14:textId="77777777" w:rsidR="00097D2E" w:rsidRPr="00097D2E" w:rsidRDefault="00097D2E" w:rsidP="00097D2E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u w:val="single"/>
          <w:lang w:val="pt-BR"/>
        </w:rPr>
      </w:pPr>
    </w:p>
    <w:p w14:paraId="778DEE76" w14:textId="77777777" w:rsidR="006D69DC" w:rsidRPr="006D69DC" w:rsidRDefault="006D69DC" w:rsidP="006D69D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6D69DC">
        <w:rPr>
          <w:rFonts w:ascii="Arial" w:hAnsi="Arial" w:cs="Arial"/>
          <w:sz w:val="23"/>
          <w:szCs w:val="23"/>
        </w:rPr>
        <w:t>Considerando a grande movimentação de pais e alunos nas proximidades da escola, solicita-se:</w:t>
      </w:r>
    </w:p>
    <w:p w14:paraId="1B0223CC" w14:textId="77777777" w:rsidR="006D69DC" w:rsidRPr="006D69DC" w:rsidRDefault="006D69DC" w:rsidP="006D69D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3"/>
          <w:szCs w:val="23"/>
        </w:rPr>
      </w:pPr>
      <w:r w:rsidRPr="006D69DC">
        <w:rPr>
          <w:rStyle w:val="Forte"/>
          <w:rFonts w:ascii="Arial" w:hAnsi="Arial" w:cs="Arial"/>
          <w:sz w:val="23"/>
          <w:szCs w:val="23"/>
        </w:rPr>
        <w:t>A remoção da lombada</w:t>
      </w:r>
      <w:r w:rsidRPr="006D69DC">
        <w:rPr>
          <w:rFonts w:ascii="Arial" w:hAnsi="Arial" w:cs="Arial"/>
          <w:sz w:val="23"/>
          <w:szCs w:val="23"/>
        </w:rPr>
        <w:t xml:space="preserve"> localizada na Rua Santo Inácio de Loyola, esquina com a Rua São Sebastião, uma vez que, devido à proximidade da escola e ao fluxo intenso de pessoas, a lombada tem se mostrado ineficaz para a segurança viária, além de contribuir para o congestionamento e transtornos no trânsito local.</w:t>
      </w:r>
    </w:p>
    <w:p w14:paraId="3C24178F" w14:textId="77777777" w:rsidR="006D69DC" w:rsidRPr="006D69DC" w:rsidRDefault="006D69DC" w:rsidP="006D69D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3"/>
          <w:szCs w:val="23"/>
        </w:rPr>
      </w:pPr>
      <w:r w:rsidRPr="006D69DC">
        <w:rPr>
          <w:rStyle w:val="Forte"/>
          <w:rFonts w:ascii="Arial" w:hAnsi="Arial" w:cs="Arial"/>
          <w:sz w:val="23"/>
          <w:szCs w:val="23"/>
        </w:rPr>
        <w:t>A construção de uma Faixa Elevada</w:t>
      </w:r>
      <w:r w:rsidRPr="006D69DC">
        <w:rPr>
          <w:rFonts w:ascii="Arial" w:hAnsi="Arial" w:cs="Arial"/>
          <w:sz w:val="23"/>
          <w:szCs w:val="23"/>
        </w:rPr>
        <w:t xml:space="preserve"> na esquina da Rua Santo Inácio de Loyola com a Rua São Joaquim, a fim de garantir uma travessia mais segura aos pedestres, especialmente aos alunos que diariamente atravessam a rua. A faixa elevada contribuirá também para a redução da velocidade dos veículos, proporcionando um ambiente mais seguro para todos.</w:t>
      </w:r>
    </w:p>
    <w:p w14:paraId="4FA8A99B" w14:textId="77777777" w:rsidR="006D69DC" w:rsidRPr="006D69DC" w:rsidRDefault="006D69DC" w:rsidP="006D69DC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3"/>
          <w:szCs w:val="23"/>
        </w:rPr>
      </w:pPr>
      <w:r w:rsidRPr="006D69DC">
        <w:rPr>
          <w:rStyle w:val="Forte"/>
          <w:rFonts w:ascii="Arial" w:hAnsi="Arial" w:cs="Arial"/>
          <w:sz w:val="23"/>
          <w:szCs w:val="23"/>
        </w:rPr>
        <w:t>A instalação de sinalizações verticais e horizontais</w:t>
      </w:r>
      <w:r w:rsidRPr="006D69DC">
        <w:rPr>
          <w:rFonts w:ascii="Arial" w:hAnsi="Arial" w:cs="Arial"/>
          <w:sz w:val="23"/>
          <w:szCs w:val="23"/>
        </w:rPr>
        <w:t xml:space="preserve"> adequadas, como placas de "Escolar", "Ceda a Passagem" e faixas de pedestres bem visíveis, para alertar motoristas sobre a presença de pedestres e a importância de reduzir a </w:t>
      </w:r>
      <w:r w:rsidRPr="006D69DC">
        <w:rPr>
          <w:rFonts w:ascii="Arial" w:hAnsi="Arial" w:cs="Arial"/>
          <w:sz w:val="23"/>
          <w:szCs w:val="23"/>
        </w:rPr>
        <w:lastRenderedPageBreak/>
        <w:t>velocidade nas imediações da escola, garantindo mais segurança para a comunidade escolar.</w:t>
      </w:r>
    </w:p>
    <w:p w14:paraId="09476EE5" w14:textId="7AC017D7" w:rsidR="006D69DC" w:rsidRPr="006D69DC" w:rsidRDefault="006D69DC" w:rsidP="006D69DC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6D69DC">
        <w:rPr>
          <w:rFonts w:ascii="Arial" w:hAnsi="Arial" w:cs="Arial"/>
          <w:sz w:val="23"/>
          <w:szCs w:val="23"/>
        </w:rPr>
        <w:t>Essas melhorias são essenciais para atender à crescente demanda de segurança e fluidez no tráfego, beneficiando não apenas os alunos e pais da escola, mas também toda a comunidade que transita pela região. A implementação dessas ações contribuirá para a redução de acidentes e a melhoria da qualidade de vida dos moradores e usuários</w:t>
      </w:r>
      <w:r>
        <w:t xml:space="preserve"> da via.</w:t>
      </w:r>
    </w:p>
    <w:p w14:paraId="47B53180" w14:textId="591EA804" w:rsidR="00097D2E" w:rsidRPr="00097D2E" w:rsidRDefault="00097D2E" w:rsidP="00097D2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97D2E">
        <w:rPr>
          <w:rFonts w:ascii="Arial" w:hAnsi="Arial" w:cs="Arial"/>
          <w:sz w:val="23"/>
          <w:szCs w:val="23"/>
        </w:rPr>
        <w:t>Sala das Sessões da Câmara Municipal de Vereadores de Francisco Beltrão, 2</w:t>
      </w:r>
      <w:r w:rsidR="006D69DC">
        <w:rPr>
          <w:rFonts w:ascii="Arial" w:hAnsi="Arial" w:cs="Arial"/>
          <w:sz w:val="23"/>
          <w:szCs w:val="23"/>
        </w:rPr>
        <w:t>1</w:t>
      </w:r>
      <w:r w:rsidRPr="00097D2E">
        <w:rPr>
          <w:rFonts w:ascii="Arial" w:hAnsi="Arial" w:cs="Arial"/>
          <w:sz w:val="23"/>
          <w:szCs w:val="23"/>
        </w:rPr>
        <w:t xml:space="preserve"> de fevereiro de 2025.</w:t>
      </w:r>
    </w:p>
    <w:p w14:paraId="0D38DA10" w14:textId="03EF698C" w:rsid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 </w:t>
      </w:r>
    </w:p>
    <w:p w14:paraId="12B0DF2D" w14:textId="266E877C" w:rsidR="00097D2E" w:rsidRPr="00097D2E" w:rsidRDefault="00097D2E" w:rsidP="00097D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</w:p>
    <w:p w14:paraId="7950541E" w14:textId="6374BE2D" w:rsidR="00097D2E" w:rsidRPr="00097D2E" w:rsidRDefault="00097D2E" w:rsidP="00097D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JULIO SPADA</w:t>
      </w:r>
    </w:p>
    <w:p w14:paraId="44FA59AE" w14:textId="10B09E44" w:rsidR="00097D2E" w:rsidRPr="00097D2E" w:rsidRDefault="00097D2E" w:rsidP="00097D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VEREADOR</w:t>
      </w:r>
    </w:p>
    <w:p w14:paraId="36B2A527" w14:textId="77777777" w:rsidR="00C31DE4" w:rsidRPr="00097D2E" w:rsidRDefault="00C31DE4" w:rsidP="004240D3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3"/>
          <w:szCs w:val="23"/>
        </w:rPr>
      </w:pPr>
    </w:p>
    <w:sectPr w:rsidR="00C31DE4" w:rsidRPr="00097D2E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23B6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23B6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23B6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23B6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305A74"/>
    <w:rsid w:val="00423B65"/>
    <w:rsid w:val="004240D3"/>
    <w:rsid w:val="004364FB"/>
    <w:rsid w:val="00457D0C"/>
    <w:rsid w:val="004A045F"/>
    <w:rsid w:val="005E4B6D"/>
    <w:rsid w:val="006D69DC"/>
    <w:rsid w:val="00744EE3"/>
    <w:rsid w:val="007F2A69"/>
    <w:rsid w:val="009326C8"/>
    <w:rsid w:val="00A812BE"/>
    <w:rsid w:val="00C31DE4"/>
    <w:rsid w:val="00C56C5D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2025-02-21T12:31:00Z</cp:lastPrinted>
  <dcterms:created xsi:type="dcterms:W3CDTF">2025-02-21T12:23:00Z</dcterms:created>
  <dcterms:modified xsi:type="dcterms:W3CDTF">2025-03-12T12:26:00Z</dcterms:modified>
</cp:coreProperties>
</file>