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575" w:rsidRPr="003022D9" w:rsidRDefault="008A4F76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3022D9">
        <w:rPr>
          <w:rFonts w:ascii="Arial" w:hAnsi="Arial" w:cs="Arial"/>
          <w:sz w:val="24"/>
          <w:szCs w:val="24"/>
          <w:u w:val="single"/>
        </w:rPr>
        <w:t>ATA DA 141</w:t>
      </w:r>
      <w:r w:rsidR="00F81575" w:rsidRPr="003022D9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B553F6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  <w:highlight w:val="yellow"/>
        </w:rPr>
      </w:pPr>
    </w:p>
    <w:p w:rsidR="00B14E4D" w:rsidRPr="00FC6263" w:rsidRDefault="00F81575" w:rsidP="00947D75">
      <w:pPr>
        <w:ind w:firstLine="0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  <w:r w:rsidRPr="003022D9">
        <w:rPr>
          <w:rFonts w:ascii="Arial" w:hAnsi="Arial" w:cs="Arial"/>
          <w:sz w:val="24"/>
          <w:szCs w:val="24"/>
        </w:rPr>
        <w:t xml:space="preserve">ATA DA </w:t>
      </w:r>
      <w:r w:rsidR="009F0E0E" w:rsidRPr="003022D9">
        <w:rPr>
          <w:rFonts w:ascii="Arial" w:hAnsi="Arial" w:cs="Arial"/>
          <w:sz w:val="24"/>
          <w:szCs w:val="24"/>
        </w:rPr>
        <w:t>CENTÉSIMA</w:t>
      </w:r>
      <w:r w:rsidR="008D2FBE" w:rsidRPr="003022D9">
        <w:rPr>
          <w:rFonts w:ascii="Arial" w:hAnsi="Arial" w:cs="Arial"/>
          <w:sz w:val="24"/>
          <w:szCs w:val="24"/>
        </w:rPr>
        <w:t xml:space="preserve"> </w:t>
      </w:r>
      <w:r w:rsidR="008A4F76" w:rsidRPr="003022D9">
        <w:rPr>
          <w:rFonts w:ascii="Arial" w:hAnsi="Arial" w:cs="Arial"/>
          <w:sz w:val="24"/>
          <w:szCs w:val="24"/>
        </w:rPr>
        <w:t>QUADRAGÉSIMA</w:t>
      </w:r>
      <w:r w:rsidR="0019216E" w:rsidRPr="003022D9">
        <w:rPr>
          <w:rFonts w:ascii="Arial" w:hAnsi="Arial" w:cs="Arial"/>
          <w:sz w:val="24"/>
          <w:szCs w:val="24"/>
        </w:rPr>
        <w:t xml:space="preserve"> </w:t>
      </w:r>
      <w:r w:rsidR="008A4F76" w:rsidRPr="003022D9">
        <w:rPr>
          <w:rFonts w:ascii="Arial" w:hAnsi="Arial" w:cs="Arial"/>
          <w:sz w:val="24"/>
          <w:szCs w:val="24"/>
        </w:rPr>
        <w:t>PRIMEIRA</w:t>
      </w:r>
      <w:r w:rsidR="0009461B" w:rsidRPr="003022D9">
        <w:rPr>
          <w:rFonts w:ascii="Arial" w:hAnsi="Arial" w:cs="Arial"/>
          <w:sz w:val="24"/>
          <w:szCs w:val="24"/>
        </w:rPr>
        <w:t xml:space="preserve"> </w:t>
      </w:r>
      <w:r w:rsidR="00124B84" w:rsidRPr="003022D9">
        <w:rPr>
          <w:rFonts w:ascii="Arial" w:hAnsi="Arial" w:cs="Arial"/>
          <w:sz w:val="24"/>
          <w:szCs w:val="24"/>
        </w:rPr>
        <w:t xml:space="preserve">SESSÃO </w:t>
      </w:r>
      <w:r w:rsidRPr="003022D9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 w:rsidRPr="003022D9">
        <w:rPr>
          <w:rFonts w:ascii="Arial" w:hAnsi="Arial" w:cs="Arial"/>
          <w:sz w:val="24"/>
          <w:szCs w:val="24"/>
        </w:rPr>
        <w:t>QUARTA</w:t>
      </w:r>
      <w:r w:rsidRPr="003022D9">
        <w:rPr>
          <w:rFonts w:ascii="Arial" w:hAnsi="Arial" w:cs="Arial"/>
          <w:sz w:val="24"/>
          <w:szCs w:val="24"/>
        </w:rPr>
        <w:t xml:space="preserve"> SESSÃO LEGISLATIVA, </w:t>
      </w:r>
      <w:r w:rsidR="00DA5824" w:rsidRPr="003022D9">
        <w:rPr>
          <w:rFonts w:ascii="Arial" w:hAnsi="Arial" w:cs="Arial"/>
          <w:sz w:val="24"/>
          <w:szCs w:val="24"/>
        </w:rPr>
        <w:t>PRIMEIRO</w:t>
      </w:r>
      <w:r w:rsidRPr="003022D9">
        <w:rPr>
          <w:rFonts w:ascii="Arial" w:hAnsi="Arial" w:cs="Arial"/>
          <w:sz w:val="24"/>
          <w:szCs w:val="24"/>
        </w:rPr>
        <w:t xml:space="preserve"> PERÍODO, QUINQUAGÉZIMO </w:t>
      </w:r>
      <w:r w:rsidR="00DA5824" w:rsidRPr="003022D9">
        <w:rPr>
          <w:rFonts w:ascii="Arial" w:hAnsi="Arial" w:cs="Arial"/>
          <w:sz w:val="24"/>
          <w:szCs w:val="24"/>
        </w:rPr>
        <w:t>SÉTIMO</w:t>
      </w:r>
      <w:r w:rsidRPr="003022D9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8B1B59" w:rsidRPr="003022D9">
        <w:rPr>
          <w:rFonts w:ascii="Arial" w:hAnsi="Arial" w:cs="Arial"/>
          <w:sz w:val="24"/>
          <w:szCs w:val="24"/>
        </w:rPr>
        <w:t>dezenove</w:t>
      </w:r>
      <w:r w:rsidR="000439E1" w:rsidRPr="003022D9">
        <w:rPr>
          <w:rFonts w:ascii="Arial" w:hAnsi="Arial" w:cs="Arial"/>
          <w:sz w:val="24"/>
          <w:szCs w:val="24"/>
        </w:rPr>
        <w:t xml:space="preserve"> </w:t>
      </w:r>
      <w:r w:rsidR="00A26EDF" w:rsidRPr="003022D9">
        <w:rPr>
          <w:rFonts w:ascii="Arial" w:hAnsi="Arial" w:cs="Arial"/>
          <w:sz w:val="24"/>
          <w:szCs w:val="24"/>
        </w:rPr>
        <w:t>dia</w:t>
      </w:r>
      <w:r w:rsidR="00124B84" w:rsidRPr="003022D9">
        <w:rPr>
          <w:rFonts w:ascii="Arial" w:hAnsi="Arial" w:cs="Arial"/>
          <w:sz w:val="24"/>
          <w:szCs w:val="24"/>
        </w:rPr>
        <w:t>s</w:t>
      </w:r>
      <w:r w:rsidRPr="003022D9">
        <w:rPr>
          <w:rFonts w:ascii="Arial" w:hAnsi="Arial" w:cs="Arial"/>
          <w:sz w:val="24"/>
          <w:szCs w:val="24"/>
        </w:rPr>
        <w:t xml:space="preserve"> do mês de </w:t>
      </w:r>
      <w:r w:rsidR="00046ED2" w:rsidRPr="003022D9">
        <w:rPr>
          <w:rFonts w:ascii="Arial" w:hAnsi="Arial" w:cs="Arial"/>
          <w:sz w:val="24"/>
          <w:szCs w:val="24"/>
        </w:rPr>
        <w:t>maio</w:t>
      </w:r>
      <w:r w:rsidR="00AF60D5" w:rsidRPr="003022D9">
        <w:rPr>
          <w:rFonts w:ascii="Arial" w:hAnsi="Arial" w:cs="Arial"/>
          <w:sz w:val="24"/>
          <w:szCs w:val="24"/>
        </w:rPr>
        <w:t xml:space="preserve"> de dois mil e </w:t>
      </w:r>
      <w:r w:rsidR="00DA5824" w:rsidRPr="003022D9">
        <w:rPr>
          <w:rFonts w:ascii="Arial" w:hAnsi="Arial" w:cs="Arial"/>
          <w:sz w:val="24"/>
          <w:szCs w:val="24"/>
        </w:rPr>
        <w:t>vinte</w:t>
      </w:r>
      <w:r w:rsidR="00AF60D5" w:rsidRPr="003022D9">
        <w:rPr>
          <w:rFonts w:ascii="Arial" w:hAnsi="Arial" w:cs="Arial"/>
          <w:sz w:val="24"/>
          <w:szCs w:val="24"/>
        </w:rPr>
        <w:t>, com iní</w:t>
      </w:r>
      <w:r w:rsidRPr="003022D9">
        <w:rPr>
          <w:rFonts w:ascii="Arial" w:hAnsi="Arial" w:cs="Arial"/>
          <w:sz w:val="24"/>
          <w:szCs w:val="24"/>
        </w:rPr>
        <w:t xml:space="preserve">cio às </w:t>
      </w:r>
      <w:r w:rsidR="00E263F4" w:rsidRPr="003022D9">
        <w:rPr>
          <w:rFonts w:ascii="Arial" w:hAnsi="Arial" w:cs="Arial"/>
          <w:sz w:val="24"/>
          <w:szCs w:val="24"/>
        </w:rPr>
        <w:t>dez</w:t>
      </w:r>
      <w:r w:rsidR="004D0697" w:rsidRPr="003022D9">
        <w:rPr>
          <w:rFonts w:ascii="Arial" w:hAnsi="Arial" w:cs="Arial"/>
          <w:sz w:val="24"/>
          <w:szCs w:val="24"/>
        </w:rPr>
        <w:t>enove</w:t>
      </w:r>
      <w:r w:rsidRPr="003022D9">
        <w:rPr>
          <w:rFonts w:ascii="Arial" w:hAnsi="Arial" w:cs="Arial"/>
          <w:sz w:val="24"/>
          <w:szCs w:val="24"/>
        </w:rPr>
        <w:t xml:space="preserve"> horas, reuniram-se em Sessão Ordinária, </w:t>
      </w:r>
      <w:r w:rsidR="00046ED2" w:rsidRPr="003022D9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SOUZA, CLEBER JONAS WESCHENFELDER, GILMAR KLAUS, IRIA ROHENKOHL TAUBE, JAIR JACÓ MALLMANN, JAIR TIBOLLA, JORGE BATISTA DA SILVA JUNIOR e MÔNICA REGINA TAUBE.</w:t>
      </w:r>
      <w:r w:rsidR="00C04D92" w:rsidRPr="003022D9">
        <w:rPr>
          <w:rFonts w:ascii="Arial" w:hAnsi="Arial" w:cs="Arial"/>
          <w:sz w:val="24"/>
          <w:szCs w:val="24"/>
        </w:rPr>
        <w:t xml:space="preserve"> </w:t>
      </w:r>
      <w:r w:rsidRPr="003022D9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 w:rsidRPr="003022D9">
        <w:rPr>
          <w:rFonts w:ascii="Arial" w:hAnsi="Arial" w:cs="Arial"/>
          <w:sz w:val="24"/>
          <w:szCs w:val="24"/>
        </w:rPr>
        <w:t>Secretário</w:t>
      </w:r>
      <w:r w:rsidRPr="003022D9">
        <w:rPr>
          <w:rFonts w:ascii="Arial" w:hAnsi="Arial" w:cs="Arial"/>
          <w:sz w:val="24"/>
          <w:szCs w:val="24"/>
        </w:rPr>
        <w:t xml:space="preserve"> da Mesa, </w:t>
      </w:r>
      <w:r w:rsidR="00D57759" w:rsidRPr="003022D9">
        <w:rPr>
          <w:rFonts w:ascii="Arial" w:hAnsi="Arial" w:cs="Arial"/>
          <w:sz w:val="24"/>
          <w:szCs w:val="24"/>
        </w:rPr>
        <w:t>Gilmar Klaus</w:t>
      </w:r>
      <w:r w:rsidRPr="003022D9">
        <w:rPr>
          <w:rFonts w:ascii="Arial" w:hAnsi="Arial" w:cs="Arial"/>
          <w:sz w:val="24"/>
          <w:szCs w:val="24"/>
        </w:rPr>
        <w:t>, efetuass</w:t>
      </w:r>
      <w:r w:rsidR="00124C7B" w:rsidRPr="003022D9">
        <w:rPr>
          <w:rFonts w:ascii="Arial" w:hAnsi="Arial" w:cs="Arial"/>
          <w:sz w:val="24"/>
          <w:szCs w:val="24"/>
        </w:rPr>
        <w:t>e a leitura de um Texto Bíblico</w:t>
      </w:r>
      <w:r w:rsidR="005A1491" w:rsidRPr="003022D9">
        <w:rPr>
          <w:rFonts w:ascii="Arial" w:hAnsi="Arial" w:cs="Arial"/>
          <w:sz w:val="24"/>
          <w:szCs w:val="24"/>
        </w:rPr>
        <w:t xml:space="preserve">. </w:t>
      </w:r>
      <w:r w:rsidR="00D0312E" w:rsidRPr="003022D9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3022D9">
        <w:rPr>
          <w:rFonts w:ascii="Arial" w:hAnsi="Arial" w:cs="Arial"/>
          <w:sz w:val="24"/>
          <w:szCs w:val="24"/>
        </w:rPr>
        <w:t>,</w:t>
      </w:r>
      <w:r w:rsidR="00D0312E" w:rsidRPr="003022D9">
        <w:rPr>
          <w:rFonts w:ascii="Arial" w:hAnsi="Arial" w:cs="Arial"/>
          <w:sz w:val="24"/>
          <w:szCs w:val="24"/>
        </w:rPr>
        <w:t xml:space="preserve"> a referida ata foi aprovada por unanimidade</w:t>
      </w:r>
      <w:r w:rsidRPr="003022D9">
        <w:rPr>
          <w:rFonts w:ascii="Arial" w:hAnsi="Arial" w:cs="Arial"/>
          <w:sz w:val="24"/>
          <w:szCs w:val="24"/>
        </w:rPr>
        <w:t>.</w:t>
      </w:r>
      <w:r w:rsidR="008A4F76" w:rsidRPr="003022D9">
        <w:rPr>
          <w:rFonts w:ascii="Arial" w:hAnsi="Arial" w:cs="Arial"/>
          <w:sz w:val="24"/>
          <w:szCs w:val="24"/>
        </w:rPr>
        <w:t xml:space="preserve"> Em seguida o Presidente da Mesa solicitou que o Secretário Executivo, Marcos Vinícius dos Santos, efetuasse a leitura das correspondências expedidas e recebidas pela Secretaria da Casa.</w:t>
      </w:r>
      <w:r w:rsidRPr="003022D9">
        <w:rPr>
          <w:rFonts w:ascii="Arial" w:hAnsi="Arial" w:cs="Arial"/>
          <w:sz w:val="24"/>
          <w:szCs w:val="24"/>
        </w:rPr>
        <w:t xml:space="preserve"> </w:t>
      </w:r>
      <w:r w:rsidR="00B553F6" w:rsidRPr="003022D9">
        <w:rPr>
          <w:rFonts w:ascii="Arial" w:hAnsi="Arial" w:cs="Arial"/>
          <w:sz w:val="24"/>
          <w:szCs w:val="24"/>
        </w:rPr>
        <w:t xml:space="preserve">Posteriormente </w:t>
      </w:r>
      <w:r w:rsidR="005C5409" w:rsidRPr="003022D9">
        <w:rPr>
          <w:rFonts w:ascii="Arial" w:hAnsi="Arial" w:cs="Arial"/>
          <w:sz w:val="24"/>
          <w:szCs w:val="24"/>
        </w:rPr>
        <w:t xml:space="preserve">passou-se para a ordem do dia, </w:t>
      </w:r>
      <w:r w:rsidR="00E012CF" w:rsidRPr="003022D9">
        <w:rPr>
          <w:rFonts w:ascii="Arial" w:hAnsi="Arial" w:cs="Arial"/>
          <w:sz w:val="24"/>
          <w:szCs w:val="24"/>
        </w:rPr>
        <w:t xml:space="preserve">sendo que </w:t>
      </w:r>
      <w:r w:rsidR="00046ED2" w:rsidRPr="003022D9">
        <w:rPr>
          <w:rFonts w:ascii="Arial" w:hAnsi="Arial" w:cs="Arial"/>
          <w:sz w:val="24"/>
          <w:szCs w:val="24"/>
        </w:rPr>
        <w:t>tramita</w:t>
      </w:r>
      <w:r w:rsidR="003022D9">
        <w:rPr>
          <w:rFonts w:ascii="Arial" w:hAnsi="Arial" w:cs="Arial"/>
          <w:sz w:val="24"/>
          <w:szCs w:val="24"/>
        </w:rPr>
        <w:t>m</w:t>
      </w:r>
      <w:r w:rsidR="00046ED2" w:rsidRPr="003022D9">
        <w:rPr>
          <w:rFonts w:ascii="Arial" w:hAnsi="Arial" w:cs="Arial"/>
          <w:sz w:val="24"/>
          <w:szCs w:val="24"/>
        </w:rPr>
        <w:t xml:space="preserve"> um Projeto de Lei </w:t>
      </w:r>
      <w:r w:rsidR="008A4F76" w:rsidRPr="003022D9">
        <w:rPr>
          <w:rFonts w:ascii="Arial" w:hAnsi="Arial" w:cs="Arial"/>
          <w:sz w:val="24"/>
          <w:szCs w:val="24"/>
        </w:rPr>
        <w:t xml:space="preserve">Complementar </w:t>
      </w:r>
      <w:r w:rsidR="00046ED2" w:rsidRPr="003022D9">
        <w:rPr>
          <w:rFonts w:ascii="Arial" w:hAnsi="Arial" w:cs="Arial"/>
          <w:sz w:val="24"/>
          <w:szCs w:val="24"/>
        </w:rPr>
        <w:t xml:space="preserve">em </w:t>
      </w:r>
      <w:r w:rsidR="008A4F76" w:rsidRPr="003022D9">
        <w:rPr>
          <w:rFonts w:ascii="Arial" w:hAnsi="Arial" w:cs="Arial"/>
          <w:sz w:val="24"/>
          <w:szCs w:val="24"/>
        </w:rPr>
        <w:t>segunda</w:t>
      </w:r>
      <w:r w:rsidR="00B553F6" w:rsidRPr="003022D9">
        <w:rPr>
          <w:rFonts w:ascii="Arial" w:hAnsi="Arial" w:cs="Arial"/>
          <w:sz w:val="24"/>
          <w:szCs w:val="24"/>
        </w:rPr>
        <w:t xml:space="preserve"> votação, um Projeto de Lei em segunda votação e</w:t>
      </w:r>
      <w:r w:rsidR="00046ED2" w:rsidRPr="003022D9">
        <w:rPr>
          <w:rFonts w:ascii="Arial" w:hAnsi="Arial" w:cs="Arial"/>
          <w:sz w:val="24"/>
          <w:szCs w:val="24"/>
        </w:rPr>
        <w:t xml:space="preserve"> </w:t>
      </w:r>
      <w:r w:rsidR="00B553F6" w:rsidRPr="003022D9">
        <w:rPr>
          <w:rFonts w:ascii="Arial" w:hAnsi="Arial" w:cs="Arial"/>
          <w:sz w:val="24"/>
          <w:szCs w:val="24"/>
        </w:rPr>
        <w:t xml:space="preserve">a </w:t>
      </w:r>
      <w:r w:rsidR="00C374FB" w:rsidRPr="003022D9">
        <w:rPr>
          <w:rFonts w:ascii="Arial" w:hAnsi="Arial" w:cs="Arial"/>
          <w:sz w:val="24"/>
          <w:szCs w:val="24"/>
        </w:rPr>
        <w:t>apresentação de</w:t>
      </w:r>
      <w:r w:rsidR="00046ED2" w:rsidRPr="003022D9">
        <w:rPr>
          <w:rFonts w:ascii="Arial" w:hAnsi="Arial" w:cs="Arial"/>
          <w:sz w:val="24"/>
          <w:szCs w:val="24"/>
        </w:rPr>
        <w:t xml:space="preserve"> um Projeto de Lei</w:t>
      </w:r>
      <w:r w:rsidR="00B553F6" w:rsidRPr="003022D9">
        <w:rPr>
          <w:rFonts w:ascii="Arial" w:hAnsi="Arial" w:cs="Arial"/>
          <w:sz w:val="24"/>
          <w:szCs w:val="24"/>
        </w:rPr>
        <w:t>.</w:t>
      </w:r>
      <w:r w:rsidR="00C374FB" w:rsidRPr="003022D9">
        <w:rPr>
          <w:rFonts w:ascii="Arial" w:hAnsi="Arial" w:cs="Arial"/>
          <w:sz w:val="24"/>
          <w:szCs w:val="24"/>
        </w:rPr>
        <w:t xml:space="preserve"> </w:t>
      </w:r>
      <w:r w:rsidR="00D32813" w:rsidRPr="003022D9">
        <w:rPr>
          <w:rFonts w:ascii="Arial" w:hAnsi="Arial" w:cs="Arial"/>
          <w:sz w:val="24"/>
          <w:szCs w:val="24"/>
        </w:rPr>
        <w:t>Iniciando os trabalhos</w:t>
      </w:r>
      <w:r w:rsidR="00B56F30" w:rsidRPr="003022D9">
        <w:rPr>
          <w:rFonts w:ascii="Arial" w:hAnsi="Arial" w:cs="Arial"/>
          <w:sz w:val="24"/>
          <w:szCs w:val="24"/>
        </w:rPr>
        <w:t xml:space="preserve"> </w:t>
      </w:r>
      <w:r w:rsidR="00F706BB" w:rsidRPr="003022D9">
        <w:rPr>
          <w:rFonts w:ascii="Arial" w:eastAsia="Calibri" w:hAnsi="Arial" w:cs="Arial"/>
          <w:sz w:val="24"/>
          <w:szCs w:val="24"/>
        </w:rPr>
        <w:t xml:space="preserve">passou-se a </w:t>
      </w:r>
      <w:r w:rsidR="00B553F6" w:rsidRPr="003022D9">
        <w:rPr>
          <w:rFonts w:ascii="Arial" w:eastAsia="Calibri" w:hAnsi="Arial" w:cs="Arial"/>
          <w:sz w:val="24"/>
          <w:szCs w:val="24"/>
        </w:rPr>
        <w:t>apresentação do</w:t>
      </w:r>
      <w:r w:rsidR="00F706BB" w:rsidRPr="003022D9">
        <w:rPr>
          <w:rFonts w:ascii="Arial" w:eastAsia="Calibri" w:hAnsi="Arial" w:cs="Arial"/>
          <w:sz w:val="24"/>
          <w:szCs w:val="24"/>
        </w:rPr>
        <w:t xml:space="preserve"> </w:t>
      </w:r>
      <w:r w:rsidR="00B553F6" w:rsidRPr="003022D9">
        <w:rPr>
          <w:rFonts w:ascii="Arial" w:eastAsia="Calibri" w:hAnsi="Arial" w:cs="Arial"/>
          <w:sz w:val="24"/>
          <w:szCs w:val="24"/>
        </w:rPr>
        <w:t>Projeto de Lei Complementar</w:t>
      </w:r>
      <w:r w:rsidR="00F706BB" w:rsidRPr="003022D9">
        <w:rPr>
          <w:rFonts w:ascii="Arial" w:eastAsia="Calibri" w:hAnsi="Arial" w:cs="Arial"/>
          <w:sz w:val="24"/>
          <w:szCs w:val="24"/>
        </w:rPr>
        <w:t xml:space="preserve"> </w:t>
      </w:r>
      <w:r w:rsidR="00B553F6" w:rsidRPr="003022D9">
        <w:rPr>
          <w:rFonts w:ascii="Arial" w:eastAsia="Calibri" w:hAnsi="Arial" w:cs="Arial"/>
          <w:sz w:val="24"/>
          <w:szCs w:val="24"/>
        </w:rPr>
        <w:t>n°66/2020 que “ESTABELECE CRITÉRIOS E PROCEDIMENTOS PARA REGULARIZAÇÃO DE CONSTRUÇÕES IRREGULARES E CLANDESTINAS E DÁ OUTRAS PROVIDÊNCIAS</w:t>
      </w:r>
      <w:r w:rsidR="00B553F6" w:rsidRPr="003022D9">
        <w:rPr>
          <w:rFonts w:ascii="Arial" w:hAnsi="Arial" w:cs="Arial"/>
          <w:sz w:val="24"/>
          <w:szCs w:val="24"/>
        </w:rPr>
        <w:t>”</w:t>
      </w:r>
      <w:r w:rsidR="00296232" w:rsidRPr="003022D9">
        <w:rPr>
          <w:rFonts w:ascii="Arial" w:hAnsi="Arial" w:cs="Arial"/>
          <w:sz w:val="24"/>
          <w:szCs w:val="24"/>
        </w:rPr>
        <w:t xml:space="preserve">. </w:t>
      </w:r>
      <w:r w:rsidR="00296232" w:rsidRPr="003022D9">
        <w:rPr>
          <w:rFonts w:ascii="Arial" w:eastAsia="Calibri" w:hAnsi="Arial" w:cs="Arial"/>
          <w:sz w:val="24"/>
          <w:szCs w:val="24"/>
        </w:rPr>
        <w:t xml:space="preserve">Aberta as discussões sobre o Projeto de Lei Complementar, ninguém se manifestou, o presidente colocou o Projeto de Lei Complementar em votação, sendo aprovado por unanimidade em segunda votação </w:t>
      </w:r>
      <w:r w:rsidR="00296232" w:rsidRPr="003022D9">
        <w:rPr>
          <w:rFonts w:ascii="Arial" w:hAnsi="Arial" w:cs="Arial"/>
          <w:sz w:val="24"/>
          <w:szCs w:val="24"/>
        </w:rPr>
        <w:t xml:space="preserve">e encaminhado à redação final. </w:t>
      </w:r>
      <w:r w:rsidR="00296232" w:rsidRPr="003022D9">
        <w:rPr>
          <w:rFonts w:ascii="Arial" w:eastAsia="Calibri" w:hAnsi="Arial" w:cs="Arial"/>
          <w:sz w:val="24"/>
          <w:szCs w:val="24"/>
        </w:rPr>
        <w:t xml:space="preserve">Na sequência passou-se a apresentação do Projeto de Lei nº 10/2020 que “PRORROGA PRAZO DE VIGÊNCIA DE CONCESSÃO DE DIREITO </w:t>
      </w:r>
      <w:r w:rsidR="00296232" w:rsidRPr="003022D9">
        <w:rPr>
          <w:rFonts w:ascii="Arial" w:eastAsia="Calibri" w:hAnsi="Arial" w:cs="Arial"/>
          <w:sz w:val="24"/>
          <w:szCs w:val="24"/>
        </w:rPr>
        <w:lastRenderedPageBreak/>
        <w:t>REAL DE USO PREVISTO NA LEI MUNICIPAL Nº 2.223, DE 13 DE JUNHO DE 2012 E DÁ OUTRAS PROVIDÊNCIAS</w:t>
      </w:r>
      <w:r w:rsidR="00296232" w:rsidRPr="003022D9">
        <w:rPr>
          <w:rFonts w:ascii="Arial" w:hAnsi="Arial" w:cs="Arial"/>
          <w:sz w:val="24"/>
          <w:szCs w:val="24"/>
        </w:rPr>
        <w:t xml:space="preserve">”. </w:t>
      </w:r>
      <w:r w:rsidR="00296232" w:rsidRPr="003022D9">
        <w:rPr>
          <w:rFonts w:ascii="Arial" w:eastAsia="Calibri" w:hAnsi="Arial" w:cs="Arial"/>
          <w:sz w:val="24"/>
          <w:szCs w:val="24"/>
        </w:rPr>
        <w:t xml:space="preserve">Aberta as discussões sobre o Projeto de Lei, ninguém se manifestou, o presidente colocou o Projeto de Lei em votação, sendo aprovado por unanimidade em segunda votação </w:t>
      </w:r>
      <w:r w:rsidR="00296232" w:rsidRPr="003022D9">
        <w:rPr>
          <w:rFonts w:ascii="Arial" w:hAnsi="Arial" w:cs="Arial"/>
          <w:sz w:val="24"/>
          <w:szCs w:val="24"/>
        </w:rPr>
        <w:t>e encaminhado à redação final</w:t>
      </w:r>
      <w:r w:rsidR="003C6571" w:rsidRPr="003022D9">
        <w:rPr>
          <w:rFonts w:ascii="Arial" w:hAnsi="Arial" w:cs="Arial"/>
          <w:sz w:val="24"/>
          <w:szCs w:val="24"/>
        </w:rPr>
        <w:t xml:space="preserve">. </w:t>
      </w:r>
      <w:r w:rsidR="003C6571" w:rsidRPr="003022D9">
        <w:rPr>
          <w:rFonts w:ascii="Arial" w:eastAsia="Calibri" w:hAnsi="Arial" w:cs="Arial"/>
          <w:sz w:val="24"/>
          <w:szCs w:val="24"/>
        </w:rPr>
        <w:t xml:space="preserve">Na sequência passou-se a apresentação da Mensagem Executiva nº 15/2020 que encaminha um Projeto de Lei. Dando prosseguimento a Sessão Ordinária passou-se para a apresentação do Projeto de Lei n°11/2020 que </w:t>
      </w:r>
      <w:r w:rsidR="003C6571" w:rsidRPr="00904DB1">
        <w:rPr>
          <w:rFonts w:ascii="Arial" w:eastAsia="Calibri" w:hAnsi="Arial" w:cs="Arial"/>
          <w:sz w:val="24"/>
          <w:szCs w:val="24"/>
        </w:rPr>
        <w:t>“AUTORIZA A ALTERAÇÃO DA LEI ORÇAMENTÁRIA ANUAL ATRAVÉS DA ABERTURA DE U</w:t>
      </w:r>
      <w:r w:rsidR="003022D9" w:rsidRPr="00904DB1">
        <w:rPr>
          <w:rFonts w:ascii="Arial" w:eastAsia="Calibri" w:hAnsi="Arial" w:cs="Arial"/>
          <w:sz w:val="24"/>
          <w:szCs w:val="24"/>
        </w:rPr>
        <w:t>M CRÉDITO ADICIONAL SUPLEMENTAR</w:t>
      </w:r>
      <w:r w:rsidR="003C6571" w:rsidRPr="00904DB1">
        <w:rPr>
          <w:rFonts w:ascii="Arial" w:eastAsia="Calibri" w:hAnsi="Arial" w:cs="Arial"/>
          <w:sz w:val="24"/>
          <w:szCs w:val="24"/>
        </w:rPr>
        <w:t xml:space="preserve"> E DÁ OUTRAS PROVIDÊNCIAS”.</w:t>
      </w:r>
      <w:r w:rsidR="006D0A79" w:rsidRPr="00904DB1">
        <w:rPr>
          <w:rFonts w:ascii="Arial" w:eastAsia="Calibri" w:hAnsi="Arial" w:cs="Arial"/>
          <w:sz w:val="24"/>
          <w:szCs w:val="24"/>
        </w:rPr>
        <w:t xml:space="preserve"> Encaminhou-se o referido Projeto de Lei para as Comissões Permanentes de Legislação, Justiça e Redação Final e Orçamentos e Finanças. O Presidente da Comissão de Legislação, Justiça e Redação Final, Gilmar Klaus, marcou a reunião da comissão para o dia vinte e seis de maio às dezessete horas e trinta minutos, nas dependências da Câmara e nomeou como relator o parlamentar Cleber Jonas Weschenfelder. O Presidente da Comissão de Orçamentos e Finanças, Cleber Jonas Weschenfelder, marcou a reunião da comissão para o dia vinte e seis de maio às dezoito horas, nas dependências</w:t>
      </w:r>
      <w:r w:rsidR="00673D3D" w:rsidRPr="00904DB1">
        <w:rPr>
          <w:rFonts w:ascii="Arial" w:eastAsia="Calibri" w:hAnsi="Arial" w:cs="Arial"/>
          <w:sz w:val="24"/>
          <w:szCs w:val="24"/>
        </w:rPr>
        <w:t xml:space="preserve"> da Câmara e nomeou como relator o parlamentar Gilmar Klaus. Em seguida passou-se para a apresentação da Mensagem Executiva nº 16/2020 que encaminha um Projeto de Lei. Na sequência passou-se a apresentação do Projeto de Lei 12/2020 que “AUTORIZA A ALTERAÇÃO DA LEI ORÇAMENTÁRIA ANUAL ATRAVÉS DA ABERTURA DE U</w:t>
      </w:r>
      <w:r w:rsidR="003022D9" w:rsidRPr="00904DB1">
        <w:rPr>
          <w:rFonts w:ascii="Arial" w:eastAsia="Calibri" w:hAnsi="Arial" w:cs="Arial"/>
          <w:sz w:val="24"/>
          <w:szCs w:val="24"/>
        </w:rPr>
        <w:t>M CRÉDITO ADICIONAL SUPLEMENTAR</w:t>
      </w:r>
      <w:r w:rsidR="00673D3D" w:rsidRPr="00904DB1">
        <w:rPr>
          <w:rFonts w:ascii="Arial" w:eastAsia="Calibri" w:hAnsi="Arial" w:cs="Arial"/>
          <w:sz w:val="24"/>
          <w:szCs w:val="24"/>
        </w:rPr>
        <w:t xml:space="preserve"> E DÁ OUTRAS PROVIDÊNCIAS”. Encaminhou-se o referido Projeto de Lei para as Comissões Permanentes de Legislação, Justiça e Redação Final e Orçamentos e Finanças.</w:t>
      </w:r>
      <w:r w:rsidR="00ED31E1" w:rsidRPr="00904DB1">
        <w:rPr>
          <w:rFonts w:ascii="Arial" w:eastAsia="Calibri" w:hAnsi="Arial" w:cs="Arial"/>
          <w:sz w:val="24"/>
          <w:szCs w:val="24"/>
        </w:rPr>
        <w:t xml:space="preserve"> O Presidente da Comissão de Legislação, Justiça e Redação Final, Gilmar Klaus, marcou a reunião da comissão para o dia vinte e seis de maio às dezessete horas e trinta minutos, nas dependências da Câmara e nomeou como relator o parlamentar Ilário Baumgardt. O Presidente da Comissão de Orçamentos e Finanças, Cleber Jonas Weschenfelder, marcou a reunião da comissão para o dia vinte e seis de maio às dezoito horas, nas dependências da Câmara e nomeou como relator o parlamentar Jair Jacó Mallmann</w:t>
      </w:r>
      <w:r w:rsidR="003022D9" w:rsidRPr="00904DB1">
        <w:rPr>
          <w:rFonts w:ascii="Arial" w:eastAsia="Calibri" w:hAnsi="Arial" w:cs="Arial"/>
          <w:sz w:val="24"/>
          <w:szCs w:val="24"/>
        </w:rPr>
        <w:t>.</w:t>
      </w:r>
      <w:r w:rsidR="004063E2" w:rsidRPr="00904DB1">
        <w:rPr>
          <w:rFonts w:ascii="Arial" w:eastAsia="Calibri" w:hAnsi="Arial" w:cs="Arial"/>
          <w:sz w:val="24"/>
          <w:szCs w:val="24"/>
        </w:rPr>
        <w:t xml:space="preserve"> </w:t>
      </w:r>
      <w:r w:rsidR="00757E3B" w:rsidRPr="00904DB1">
        <w:rPr>
          <w:rFonts w:ascii="Arial" w:eastAsia="Calibri" w:hAnsi="Arial" w:cs="Arial"/>
          <w:sz w:val="24"/>
          <w:szCs w:val="24"/>
        </w:rPr>
        <w:t xml:space="preserve">Terminada a ordem do dia passou-se </w:t>
      </w:r>
      <w:r w:rsidR="00711275" w:rsidRPr="00904DB1">
        <w:rPr>
          <w:rFonts w:ascii="Arial" w:eastAsia="Calibri" w:hAnsi="Arial" w:cs="Arial"/>
          <w:sz w:val="24"/>
          <w:szCs w:val="24"/>
        </w:rPr>
        <w:t>à</w:t>
      </w:r>
      <w:r w:rsidR="00757E3B" w:rsidRPr="00904DB1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 w:rsidRPr="00904DB1">
        <w:rPr>
          <w:rFonts w:ascii="Arial" w:hAnsi="Arial" w:cs="Arial"/>
          <w:sz w:val="24"/>
          <w:szCs w:val="24"/>
        </w:rPr>
        <w:t>.</w:t>
      </w:r>
      <w:r w:rsidR="002842AF" w:rsidRPr="00904DB1">
        <w:rPr>
          <w:rFonts w:ascii="Arial" w:eastAsia="Calibri" w:hAnsi="Arial" w:cs="Arial"/>
          <w:sz w:val="24"/>
          <w:szCs w:val="24"/>
        </w:rPr>
        <w:t xml:space="preserve"> Iniciando os pronunciamentos, o parlamentar Cleber Jonas Weschenfelder se reportou acerca das dificuldades encontradas e enfrentadas por ele e seus colegas de mandato, </w:t>
      </w:r>
      <w:r w:rsidR="008565A4" w:rsidRPr="00904DB1">
        <w:rPr>
          <w:rFonts w:ascii="Arial" w:eastAsia="Calibri" w:hAnsi="Arial" w:cs="Arial"/>
          <w:sz w:val="24"/>
          <w:szCs w:val="24"/>
        </w:rPr>
        <w:lastRenderedPageBreak/>
        <w:t>agravadas</w:t>
      </w:r>
      <w:r w:rsidR="00751C5B" w:rsidRPr="00904DB1">
        <w:rPr>
          <w:rFonts w:ascii="Arial" w:eastAsia="Calibri" w:hAnsi="Arial" w:cs="Arial"/>
          <w:sz w:val="24"/>
          <w:szCs w:val="24"/>
        </w:rPr>
        <w:t xml:space="preserve"> com o</w:t>
      </w:r>
      <w:r w:rsidR="002842AF" w:rsidRPr="00904DB1">
        <w:rPr>
          <w:rFonts w:ascii="Arial" w:eastAsia="Calibri" w:hAnsi="Arial" w:cs="Arial"/>
          <w:sz w:val="24"/>
          <w:szCs w:val="24"/>
        </w:rPr>
        <w:t xml:space="preserve"> Ofício </w:t>
      </w:r>
      <w:r w:rsidR="00751C5B" w:rsidRPr="00904DB1">
        <w:rPr>
          <w:rFonts w:ascii="Arial" w:eastAsia="Calibri" w:hAnsi="Arial" w:cs="Arial"/>
          <w:sz w:val="24"/>
          <w:szCs w:val="24"/>
        </w:rPr>
        <w:t xml:space="preserve">encaminhado como Decreto </w:t>
      </w:r>
      <w:r w:rsidR="002842AF" w:rsidRPr="00904DB1">
        <w:rPr>
          <w:rFonts w:ascii="Arial" w:eastAsia="Calibri" w:hAnsi="Arial" w:cs="Arial"/>
          <w:sz w:val="24"/>
          <w:szCs w:val="24"/>
        </w:rPr>
        <w:t xml:space="preserve">pelo Poder Executivo para a Câmara, </w:t>
      </w:r>
      <w:r w:rsidR="008565A4" w:rsidRPr="00904DB1">
        <w:rPr>
          <w:rFonts w:ascii="Arial" w:eastAsia="Calibri" w:hAnsi="Arial" w:cs="Arial"/>
          <w:sz w:val="24"/>
          <w:szCs w:val="24"/>
        </w:rPr>
        <w:t>cortando</w:t>
      </w:r>
      <w:r w:rsidR="002842AF" w:rsidRPr="00904DB1">
        <w:rPr>
          <w:rFonts w:ascii="Arial" w:eastAsia="Calibri" w:hAnsi="Arial" w:cs="Arial"/>
          <w:sz w:val="24"/>
          <w:szCs w:val="24"/>
        </w:rPr>
        <w:t xml:space="preserve"> </w:t>
      </w:r>
      <w:r w:rsidR="008565A4" w:rsidRPr="00904DB1">
        <w:rPr>
          <w:rFonts w:ascii="Arial" w:eastAsia="Calibri" w:hAnsi="Arial" w:cs="Arial"/>
          <w:sz w:val="24"/>
          <w:szCs w:val="24"/>
        </w:rPr>
        <w:t xml:space="preserve">alguns repasses </w:t>
      </w:r>
      <w:r w:rsidR="009C43BE" w:rsidRPr="00904DB1">
        <w:rPr>
          <w:rFonts w:ascii="Arial" w:eastAsia="Calibri" w:hAnsi="Arial" w:cs="Arial"/>
          <w:sz w:val="24"/>
          <w:szCs w:val="24"/>
        </w:rPr>
        <w:t>que teriam como</w:t>
      </w:r>
      <w:r w:rsidR="00751C5B" w:rsidRPr="00904DB1">
        <w:rPr>
          <w:rFonts w:ascii="Arial" w:eastAsia="Calibri" w:hAnsi="Arial" w:cs="Arial"/>
          <w:sz w:val="24"/>
          <w:szCs w:val="24"/>
        </w:rPr>
        <w:t xml:space="preserve"> destinatário</w:t>
      </w:r>
      <w:r w:rsidR="00665A01" w:rsidRPr="00904DB1">
        <w:rPr>
          <w:rFonts w:ascii="Arial" w:eastAsia="Calibri" w:hAnsi="Arial" w:cs="Arial"/>
          <w:sz w:val="24"/>
          <w:szCs w:val="24"/>
        </w:rPr>
        <w:t xml:space="preserve"> o Poder Legislativo </w:t>
      </w:r>
      <w:r w:rsidR="00751C5B" w:rsidRPr="00904DB1">
        <w:rPr>
          <w:rFonts w:ascii="Arial" w:eastAsia="Calibri" w:hAnsi="Arial" w:cs="Arial"/>
          <w:sz w:val="24"/>
          <w:szCs w:val="24"/>
        </w:rPr>
        <w:t xml:space="preserve">Municipal, justificando o presente ato pelo déficit </w:t>
      </w:r>
      <w:r w:rsidR="00665A01" w:rsidRPr="00904DB1">
        <w:rPr>
          <w:rFonts w:ascii="Arial" w:eastAsia="Calibri" w:hAnsi="Arial" w:cs="Arial"/>
          <w:sz w:val="24"/>
          <w:szCs w:val="24"/>
        </w:rPr>
        <w:t>do segundo bimestre deste ano que poderá ser</w:t>
      </w:r>
      <w:r w:rsidR="00751C5B" w:rsidRPr="00904DB1">
        <w:rPr>
          <w:rFonts w:ascii="Arial" w:eastAsia="Calibri" w:hAnsi="Arial" w:cs="Arial"/>
          <w:sz w:val="24"/>
          <w:szCs w:val="24"/>
        </w:rPr>
        <w:t xml:space="preserve"> de duzentos e oitenta </w:t>
      </w:r>
      <w:r w:rsidR="00665A01" w:rsidRPr="00904DB1">
        <w:rPr>
          <w:rFonts w:ascii="Arial" w:eastAsia="Calibri" w:hAnsi="Arial" w:cs="Arial"/>
          <w:sz w:val="24"/>
          <w:szCs w:val="24"/>
        </w:rPr>
        <w:t>e sete mil cento e setenta e seis</w:t>
      </w:r>
      <w:r w:rsidR="00751C5B" w:rsidRPr="00904DB1">
        <w:rPr>
          <w:rFonts w:ascii="Arial" w:eastAsia="Calibri" w:hAnsi="Arial" w:cs="Arial"/>
          <w:sz w:val="24"/>
          <w:szCs w:val="24"/>
        </w:rPr>
        <w:t xml:space="preserve"> reais com nove centavos, dentro deste montante o parlamentar</w:t>
      </w:r>
      <w:r w:rsidR="007E4FFE" w:rsidRPr="00904DB1">
        <w:rPr>
          <w:rFonts w:ascii="Arial" w:eastAsia="Calibri" w:hAnsi="Arial" w:cs="Arial"/>
          <w:sz w:val="24"/>
          <w:szCs w:val="24"/>
        </w:rPr>
        <w:t xml:space="preserve"> explicou que</w:t>
      </w:r>
      <w:r w:rsidR="00751C5B" w:rsidRPr="00904DB1">
        <w:rPr>
          <w:rFonts w:ascii="Arial" w:eastAsia="Calibri" w:hAnsi="Arial" w:cs="Arial"/>
          <w:sz w:val="24"/>
          <w:szCs w:val="24"/>
        </w:rPr>
        <w:t xml:space="preserve"> o percentual de seis vírgula quarenta e dois por </w:t>
      </w:r>
      <w:r w:rsidR="007E4FFE" w:rsidRPr="00904DB1">
        <w:rPr>
          <w:rFonts w:ascii="Arial" w:eastAsia="Calibri" w:hAnsi="Arial" w:cs="Arial"/>
          <w:sz w:val="24"/>
          <w:szCs w:val="24"/>
        </w:rPr>
        <w:t>cento irá ser entregue à</w:t>
      </w:r>
      <w:r w:rsidR="00751C5B" w:rsidRPr="00904DB1">
        <w:rPr>
          <w:rFonts w:ascii="Arial" w:eastAsia="Calibri" w:hAnsi="Arial" w:cs="Arial"/>
          <w:sz w:val="24"/>
          <w:szCs w:val="24"/>
        </w:rPr>
        <w:t xml:space="preserve"> Câmara Municipal</w:t>
      </w:r>
      <w:r w:rsidR="00C75811" w:rsidRPr="00904DB1">
        <w:rPr>
          <w:rFonts w:ascii="Arial" w:eastAsia="Calibri" w:hAnsi="Arial" w:cs="Arial"/>
          <w:sz w:val="24"/>
          <w:szCs w:val="24"/>
        </w:rPr>
        <w:t>, tendo em vista</w:t>
      </w:r>
      <w:r w:rsidR="007E4FFE" w:rsidRPr="00904DB1">
        <w:rPr>
          <w:rFonts w:ascii="Arial" w:eastAsia="Calibri" w:hAnsi="Arial" w:cs="Arial"/>
          <w:sz w:val="24"/>
          <w:szCs w:val="24"/>
        </w:rPr>
        <w:t xml:space="preserve"> que as despesas foram fixadas de acordo com a estimativa de receita para </w:t>
      </w:r>
      <w:r w:rsidR="00C75811" w:rsidRPr="00904DB1">
        <w:rPr>
          <w:rFonts w:ascii="Arial" w:eastAsia="Calibri" w:hAnsi="Arial" w:cs="Arial"/>
          <w:sz w:val="24"/>
          <w:szCs w:val="24"/>
        </w:rPr>
        <w:t xml:space="preserve">o ano de dois mil e vinte, que teria a quantia arrecadada no valor de </w:t>
      </w:r>
      <w:r w:rsidR="007E4FFE" w:rsidRPr="00904DB1">
        <w:rPr>
          <w:rFonts w:ascii="Arial" w:eastAsia="Calibri" w:hAnsi="Arial" w:cs="Arial"/>
          <w:sz w:val="24"/>
          <w:szCs w:val="24"/>
        </w:rPr>
        <w:t>vinte e dois milhões</w:t>
      </w:r>
      <w:r w:rsidR="009C43BE" w:rsidRPr="00904DB1">
        <w:rPr>
          <w:rFonts w:ascii="Arial" w:eastAsia="Calibri" w:hAnsi="Arial" w:cs="Arial"/>
          <w:sz w:val="24"/>
          <w:szCs w:val="24"/>
        </w:rPr>
        <w:t>, mas em decorrência</w:t>
      </w:r>
      <w:r w:rsidR="007E4FFE" w:rsidRPr="00904DB1">
        <w:rPr>
          <w:rFonts w:ascii="Arial" w:eastAsia="Calibri" w:hAnsi="Arial" w:cs="Arial"/>
          <w:sz w:val="24"/>
          <w:szCs w:val="24"/>
        </w:rPr>
        <w:t xml:space="preserve"> da atual situação de pandemia global, as receitas sofreram uma queda drástica, o </w:t>
      </w:r>
      <w:r w:rsidR="00FC6263" w:rsidRPr="00904DB1">
        <w:rPr>
          <w:rFonts w:ascii="Arial" w:eastAsia="Calibri" w:hAnsi="Arial" w:cs="Arial"/>
          <w:sz w:val="24"/>
          <w:szCs w:val="24"/>
        </w:rPr>
        <w:t>V</w:t>
      </w:r>
      <w:r w:rsidR="001F1BBA" w:rsidRPr="00904DB1">
        <w:rPr>
          <w:rFonts w:ascii="Arial" w:eastAsia="Calibri" w:hAnsi="Arial" w:cs="Arial"/>
          <w:sz w:val="24"/>
          <w:szCs w:val="24"/>
        </w:rPr>
        <w:t>ereador</w:t>
      </w:r>
      <w:r w:rsidR="007E4FFE" w:rsidRPr="00904DB1">
        <w:rPr>
          <w:rFonts w:ascii="Arial" w:eastAsia="Calibri" w:hAnsi="Arial" w:cs="Arial"/>
          <w:sz w:val="24"/>
          <w:szCs w:val="24"/>
        </w:rPr>
        <w:t xml:space="preserve"> também afirmou que atual situação financeira não é privilégio de Guarujá do Sul, todos os municípios vem enfrentando </w:t>
      </w:r>
      <w:r w:rsidR="0053430B" w:rsidRPr="00904DB1">
        <w:rPr>
          <w:rFonts w:ascii="Arial" w:eastAsia="Calibri" w:hAnsi="Arial" w:cs="Arial"/>
          <w:sz w:val="24"/>
          <w:szCs w:val="24"/>
        </w:rPr>
        <w:t>o mesmo</w:t>
      </w:r>
      <w:r w:rsidR="007E4FFE" w:rsidRPr="00904DB1">
        <w:rPr>
          <w:rFonts w:ascii="Arial" w:eastAsia="Calibri" w:hAnsi="Arial" w:cs="Arial"/>
          <w:sz w:val="24"/>
          <w:szCs w:val="24"/>
        </w:rPr>
        <w:t xml:space="preserve"> problema sendo necessário alguns cortes para dar prosseguimento às </w:t>
      </w:r>
      <w:r w:rsidR="008565A4" w:rsidRPr="00904DB1">
        <w:rPr>
          <w:rFonts w:ascii="Arial" w:eastAsia="Calibri" w:hAnsi="Arial" w:cs="Arial"/>
          <w:sz w:val="24"/>
          <w:szCs w:val="24"/>
        </w:rPr>
        <w:t>atividades. Posteriormente</w:t>
      </w:r>
      <w:r w:rsidR="00C75811" w:rsidRPr="00904DB1">
        <w:rPr>
          <w:rFonts w:ascii="Arial" w:eastAsia="Calibri" w:hAnsi="Arial" w:cs="Arial"/>
          <w:sz w:val="24"/>
          <w:szCs w:val="24"/>
        </w:rPr>
        <w:t>,</w:t>
      </w:r>
      <w:r w:rsidR="008565A4" w:rsidRPr="00904DB1">
        <w:rPr>
          <w:rFonts w:ascii="Arial" w:eastAsia="Calibri" w:hAnsi="Arial" w:cs="Arial"/>
          <w:sz w:val="24"/>
          <w:szCs w:val="24"/>
        </w:rPr>
        <w:t xml:space="preserve"> o parlamentar sugeriu em indicação para a Câmara discutir sobre a devolução de recursos ac</w:t>
      </w:r>
      <w:r w:rsidR="001F1BBA" w:rsidRPr="00904DB1">
        <w:rPr>
          <w:rFonts w:ascii="Arial" w:eastAsia="Calibri" w:hAnsi="Arial" w:cs="Arial"/>
          <w:sz w:val="24"/>
          <w:szCs w:val="24"/>
        </w:rPr>
        <w:t>umulados que porventura não serão</w:t>
      </w:r>
      <w:r w:rsidR="008565A4" w:rsidRPr="00904DB1">
        <w:rPr>
          <w:rFonts w:ascii="Arial" w:eastAsia="Calibri" w:hAnsi="Arial" w:cs="Arial"/>
          <w:sz w:val="24"/>
          <w:szCs w:val="24"/>
        </w:rPr>
        <w:t xml:space="preserve"> utilizado</w:t>
      </w:r>
      <w:r w:rsidR="001F1BBA" w:rsidRPr="00904DB1">
        <w:rPr>
          <w:rFonts w:ascii="Arial" w:eastAsia="Calibri" w:hAnsi="Arial" w:cs="Arial"/>
          <w:sz w:val="24"/>
          <w:szCs w:val="24"/>
        </w:rPr>
        <w:t>s</w:t>
      </w:r>
      <w:r w:rsidR="008565A4" w:rsidRPr="00904DB1">
        <w:rPr>
          <w:rFonts w:ascii="Arial" w:eastAsia="Calibri" w:hAnsi="Arial" w:cs="Arial"/>
          <w:sz w:val="24"/>
          <w:szCs w:val="24"/>
        </w:rPr>
        <w:t xml:space="preserve">, justificando que é dever dos poderes trabalhar em harmonia para combater os empecilhos, mas sempre dentro da normalidade e principalmente da legalidade. </w:t>
      </w:r>
      <w:r w:rsidR="007E4FFE" w:rsidRPr="00904DB1">
        <w:rPr>
          <w:rFonts w:ascii="Arial" w:eastAsia="Calibri" w:hAnsi="Arial" w:cs="Arial"/>
          <w:sz w:val="24"/>
          <w:szCs w:val="24"/>
        </w:rPr>
        <w:t>Em</w:t>
      </w:r>
      <w:r w:rsidR="008565A4" w:rsidRPr="00904DB1">
        <w:rPr>
          <w:rFonts w:ascii="Arial" w:eastAsia="Calibri" w:hAnsi="Arial" w:cs="Arial"/>
          <w:sz w:val="24"/>
          <w:szCs w:val="24"/>
        </w:rPr>
        <w:t xml:space="preserve"> seguida o Presidente colocou o pedido</w:t>
      </w:r>
      <w:r w:rsidR="007E4FFE" w:rsidRPr="00904DB1">
        <w:rPr>
          <w:rFonts w:ascii="Arial" w:eastAsia="Calibri" w:hAnsi="Arial" w:cs="Arial"/>
          <w:sz w:val="24"/>
          <w:szCs w:val="24"/>
        </w:rPr>
        <w:t xml:space="preserve"> do Vereador em votação, sendo aprovado por unanimidade pelos parlamentares </w:t>
      </w:r>
      <w:r w:rsidR="00536818" w:rsidRPr="00904DB1">
        <w:rPr>
          <w:rFonts w:ascii="Arial" w:eastAsia="Calibri" w:hAnsi="Arial" w:cs="Arial"/>
          <w:sz w:val="24"/>
          <w:szCs w:val="24"/>
        </w:rPr>
        <w:t xml:space="preserve">presentes e </w:t>
      </w:r>
      <w:r w:rsidR="008565A4" w:rsidRPr="00904DB1">
        <w:rPr>
          <w:rFonts w:ascii="Arial" w:eastAsia="Calibri" w:hAnsi="Arial" w:cs="Arial"/>
          <w:sz w:val="24"/>
          <w:szCs w:val="24"/>
        </w:rPr>
        <w:t>encaminhado à Secretária da Casa. Com a sequência da palavra livre</w:t>
      </w:r>
      <w:r w:rsidR="001F1BBA" w:rsidRPr="00904DB1">
        <w:rPr>
          <w:rFonts w:ascii="Arial" w:eastAsia="Calibri" w:hAnsi="Arial" w:cs="Arial"/>
          <w:sz w:val="24"/>
          <w:szCs w:val="24"/>
        </w:rPr>
        <w:t xml:space="preserve">, o parlamentar </w:t>
      </w:r>
      <w:r w:rsidR="00904DB1" w:rsidRPr="00904DB1">
        <w:rPr>
          <w:rFonts w:ascii="Arial" w:eastAsia="Calibri" w:hAnsi="Arial" w:cs="Arial"/>
          <w:sz w:val="24"/>
          <w:szCs w:val="24"/>
        </w:rPr>
        <w:t xml:space="preserve">Antônio André de Souza </w:t>
      </w:r>
      <w:r w:rsidR="006F373D" w:rsidRPr="00904DB1">
        <w:rPr>
          <w:rFonts w:ascii="Arial" w:hAnsi="Arial" w:cs="Arial"/>
          <w:sz w:val="24"/>
          <w:szCs w:val="24"/>
        </w:rPr>
        <w:t>se reportou cumprimentando a todos</w:t>
      </w:r>
      <w:r w:rsidR="006F373D" w:rsidRPr="00904DB1">
        <w:rPr>
          <w:rFonts w:ascii="Arial" w:eastAsia="Calibri" w:hAnsi="Arial" w:cs="Arial"/>
          <w:sz w:val="24"/>
          <w:szCs w:val="24"/>
        </w:rPr>
        <w:t xml:space="preserve"> e </w:t>
      </w:r>
      <w:r w:rsidR="001F1BBA" w:rsidRPr="00904DB1">
        <w:rPr>
          <w:rFonts w:ascii="Arial" w:eastAsia="Calibri" w:hAnsi="Arial" w:cs="Arial"/>
          <w:sz w:val="24"/>
          <w:szCs w:val="24"/>
        </w:rPr>
        <w:t>fazendo um pedido anteriormente já realizado</w:t>
      </w:r>
      <w:r w:rsidR="00711275" w:rsidRPr="00904DB1">
        <w:rPr>
          <w:rFonts w:ascii="Arial" w:eastAsia="Calibri" w:hAnsi="Arial" w:cs="Arial"/>
          <w:sz w:val="24"/>
          <w:szCs w:val="24"/>
        </w:rPr>
        <w:t xml:space="preserve"> pelo mesmo,</w:t>
      </w:r>
      <w:r w:rsidR="001F1BBA" w:rsidRPr="00904DB1">
        <w:rPr>
          <w:rFonts w:ascii="Arial" w:eastAsia="Calibri" w:hAnsi="Arial" w:cs="Arial"/>
          <w:sz w:val="24"/>
          <w:szCs w:val="24"/>
        </w:rPr>
        <w:t xml:space="preserve"> </w:t>
      </w:r>
      <w:r w:rsidR="008565A4" w:rsidRPr="00904DB1">
        <w:rPr>
          <w:rFonts w:ascii="Arial" w:eastAsia="Calibri" w:hAnsi="Arial" w:cs="Arial"/>
          <w:sz w:val="24"/>
          <w:szCs w:val="24"/>
        </w:rPr>
        <w:t xml:space="preserve">para </w:t>
      </w:r>
      <w:r w:rsidR="001F1BBA" w:rsidRPr="00904DB1">
        <w:rPr>
          <w:rFonts w:ascii="Arial" w:eastAsia="Calibri" w:hAnsi="Arial" w:cs="Arial"/>
          <w:sz w:val="24"/>
          <w:szCs w:val="24"/>
        </w:rPr>
        <w:t xml:space="preserve">que </w:t>
      </w:r>
      <w:r w:rsidR="008565A4" w:rsidRPr="00904DB1">
        <w:rPr>
          <w:rFonts w:ascii="Arial" w:eastAsia="Calibri" w:hAnsi="Arial" w:cs="Arial"/>
          <w:sz w:val="24"/>
          <w:szCs w:val="24"/>
        </w:rPr>
        <w:t xml:space="preserve">uma retroescavadeira da Secretária de Obras </w:t>
      </w:r>
      <w:r w:rsidR="001F1BBA" w:rsidRPr="00904DB1">
        <w:rPr>
          <w:rFonts w:ascii="Arial" w:eastAsia="Calibri" w:hAnsi="Arial" w:cs="Arial"/>
          <w:sz w:val="24"/>
          <w:szCs w:val="24"/>
        </w:rPr>
        <w:t>que dispõem de três,</w:t>
      </w:r>
      <w:r w:rsidR="003022D9" w:rsidRPr="00904DB1">
        <w:rPr>
          <w:rFonts w:ascii="Arial" w:eastAsia="Calibri" w:hAnsi="Arial" w:cs="Arial"/>
          <w:sz w:val="24"/>
          <w:szCs w:val="24"/>
        </w:rPr>
        <w:t xml:space="preserve"> </w:t>
      </w:r>
      <w:r w:rsidR="00993472" w:rsidRPr="00904DB1">
        <w:rPr>
          <w:rFonts w:ascii="Arial" w:eastAsia="Calibri" w:hAnsi="Arial" w:cs="Arial"/>
          <w:sz w:val="24"/>
          <w:szCs w:val="24"/>
        </w:rPr>
        <w:t>segundo o parlamentar uma era pertencente à Secretária da Agricultura,</w:t>
      </w:r>
      <w:r w:rsidR="008B1B59" w:rsidRPr="00904DB1">
        <w:rPr>
          <w:rFonts w:ascii="Arial" w:eastAsia="Calibri" w:hAnsi="Arial" w:cs="Arial"/>
          <w:sz w:val="24"/>
          <w:szCs w:val="24"/>
        </w:rPr>
        <w:t xml:space="preserve"> seja repassada </w:t>
      </w:r>
      <w:r w:rsidR="00993472" w:rsidRPr="00904DB1">
        <w:rPr>
          <w:rFonts w:ascii="Arial" w:eastAsia="Calibri" w:hAnsi="Arial" w:cs="Arial"/>
          <w:sz w:val="24"/>
          <w:szCs w:val="24"/>
        </w:rPr>
        <w:t>de volta para</w:t>
      </w:r>
      <w:r w:rsidR="008B1B59" w:rsidRPr="00904DB1">
        <w:rPr>
          <w:rFonts w:ascii="Arial" w:eastAsia="Calibri" w:hAnsi="Arial" w:cs="Arial"/>
          <w:sz w:val="24"/>
          <w:szCs w:val="24"/>
        </w:rPr>
        <w:t xml:space="preserve"> a</w:t>
      </w:r>
      <w:r w:rsidR="008565A4" w:rsidRPr="00904DB1">
        <w:rPr>
          <w:rFonts w:ascii="Arial" w:eastAsia="Calibri" w:hAnsi="Arial" w:cs="Arial"/>
          <w:sz w:val="24"/>
          <w:szCs w:val="24"/>
        </w:rPr>
        <w:t xml:space="preserve"> Secretária da Agricultura</w:t>
      </w:r>
      <w:r w:rsidR="00536818" w:rsidRPr="00904DB1">
        <w:rPr>
          <w:rFonts w:ascii="Arial" w:eastAsia="Calibri" w:hAnsi="Arial" w:cs="Arial"/>
          <w:sz w:val="24"/>
          <w:szCs w:val="24"/>
        </w:rPr>
        <w:t>, assim</w:t>
      </w:r>
      <w:r w:rsidR="006F373D" w:rsidRPr="00904DB1">
        <w:rPr>
          <w:rFonts w:ascii="Arial" w:eastAsia="Calibri" w:hAnsi="Arial" w:cs="Arial"/>
          <w:sz w:val="24"/>
          <w:szCs w:val="24"/>
        </w:rPr>
        <w:t xml:space="preserve"> dando maior</w:t>
      </w:r>
      <w:r w:rsidR="008B1B59" w:rsidRPr="00904DB1">
        <w:rPr>
          <w:rFonts w:ascii="Arial" w:eastAsia="Calibri" w:hAnsi="Arial" w:cs="Arial"/>
          <w:sz w:val="24"/>
          <w:szCs w:val="24"/>
        </w:rPr>
        <w:t xml:space="preserve"> ênfase para</w:t>
      </w:r>
      <w:r w:rsidR="00993472" w:rsidRPr="00904DB1">
        <w:rPr>
          <w:rFonts w:ascii="Arial" w:eastAsia="Calibri" w:hAnsi="Arial" w:cs="Arial"/>
          <w:sz w:val="24"/>
          <w:szCs w:val="24"/>
        </w:rPr>
        <w:t xml:space="preserve"> o setor agrícola municipal</w:t>
      </w:r>
      <w:r w:rsidR="008B1B59" w:rsidRPr="00904DB1">
        <w:rPr>
          <w:rFonts w:ascii="Arial" w:eastAsia="Calibri" w:hAnsi="Arial" w:cs="Arial"/>
          <w:sz w:val="24"/>
          <w:szCs w:val="24"/>
        </w:rPr>
        <w:t>, justificando que a agricultura está salvando o município no momento atual de crise, diante de seu ponto de vista, o setor não foi afetado em</w:t>
      </w:r>
      <w:r w:rsidR="00993472" w:rsidRPr="00904DB1">
        <w:rPr>
          <w:rFonts w:ascii="Arial" w:eastAsia="Calibri" w:hAnsi="Arial" w:cs="Arial"/>
          <w:sz w:val="24"/>
          <w:szCs w:val="24"/>
        </w:rPr>
        <w:t xml:space="preserve"> alta escala em comparação com a</w:t>
      </w:r>
      <w:r w:rsidR="008B1B59" w:rsidRPr="00904DB1">
        <w:rPr>
          <w:rFonts w:ascii="Arial" w:eastAsia="Calibri" w:hAnsi="Arial" w:cs="Arial"/>
          <w:sz w:val="24"/>
          <w:szCs w:val="24"/>
        </w:rPr>
        <w:t xml:space="preserve">s demais </w:t>
      </w:r>
      <w:r w:rsidR="00993472" w:rsidRPr="00904DB1">
        <w:rPr>
          <w:rFonts w:ascii="Arial" w:eastAsia="Calibri" w:hAnsi="Arial" w:cs="Arial"/>
          <w:sz w:val="24"/>
          <w:szCs w:val="24"/>
        </w:rPr>
        <w:t>áreas</w:t>
      </w:r>
      <w:r w:rsidR="009C43BE" w:rsidRPr="00904DB1">
        <w:rPr>
          <w:rFonts w:ascii="Arial" w:eastAsia="Calibri" w:hAnsi="Arial" w:cs="Arial"/>
          <w:sz w:val="24"/>
          <w:szCs w:val="24"/>
        </w:rPr>
        <w:t>. O parlamentar afirma que para o agricultor conseguir horário de uma retroesc</w:t>
      </w:r>
      <w:r w:rsidR="00536818" w:rsidRPr="00904DB1">
        <w:rPr>
          <w:rFonts w:ascii="Arial" w:eastAsia="Calibri" w:hAnsi="Arial" w:cs="Arial"/>
          <w:sz w:val="24"/>
          <w:szCs w:val="24"/>
        </w:rPr>
        <w:t>avadeira na Secretária de Obras</w:t>
      </w:r>
      <w:r w:rsidR="009C43BE" w:rsidRPr="00904DB1">
        <w:rPr>
          <w:rFonts w:ascii="Arial" w:eastAsia="Calibri" w:hAnsi="Arial" w:cs="Arial"/>
          <w:sz w:val="24"/>
          <w:szCs w:val="24"/>
        </w:rPr>
        <w:t xml:space="preserve"> é uma tarefa demorada e exaustiva, pois os eq</w:t>
      </w:r>
      <w:r w:rsidR="00E57F5A" w:rsidRPr="00904DB1">
        <w:rPr>
          <w:rFonts w:ascii="Arial" w:eastAsia="Calibri" w:hAnsi="Arial" w:cs="Arial"/>
          <w:sz w:val="24"/>
          <w:szCs w:val="24"/>
        </w:rPr>
        <w:t>uipamentos têm uma grande fila de espera</w:t>
      </w:r>
      <w:r w:rsidR="00FC6263" w:rsidRPr="00904DB1">
        <w:rPr>
          <w:rFonts w:ascii="Arial" w:eastAsia="Calibri" w:hAnsi="Arial" w:cs="Arial"/>
          <w:sz w:val="24"/>
          <w:szCs w:val="24"/>
        </w:rPr>
        <w:t>,</w:t>
      </w:r>
      <w:r w:rsidR="00C75811" w:rsidRPr="00904DB1">
        <w:rPr>
          <w:rFonts w:ascii="Arial" w:eastAsia="Calibri" w:hAnsi="Arial" w:cs="Arial"/>
          <w:sz w:val="24"/>
          <w:szCs w:val="24"/>
        </w:rPr>
        <w:t xml:space="preserve"> em seguida o Vereador</w:t>
      </w:r>
      <w:r w:rsidR="00E57F5A" w:rsidRPr="00904DB1">
        <w:rPr>
          <w:rFonts w:ascii="Arial" w:eastAsia="Calibri" w:hAnsi="Arial" w:cs="Arial"/>
          <w:sz w:val="24"/>
          <w:szCs w:val="24"/>
        </w:rPr>
        <w:t xml:space="preserve"> reportou que vários munícipes solicitaram o equipamento para fazer algumas atividades cotidianas nas propriedades rur</w:t>
      </w:r>
      <w:r w:rsidR="00AB1F02" w:rsidRPr="00904DB1">
        <w:rPr>
          <w:rFonts w:ascii="Arial" w:eastAsia="Calibri" w:hAnsi="Arial" w:cs="Arial"/>
          <w:sz w:val="24"/>
          <w:szCs w:val="24"/>
        </w:rPr>
        <w:t>ais,</w:t>
      </w:r>
      <w:r w:rsidR="00AB1F02">
        <w:rPr>
          <w:rFonts w:ascii="Arial" w:eastAsia="Calibri" w:hAnsi="Arial" w:cs="Arial"/>
          <w:sz w:val="24"/>
          <w:szCs w:val="24"/>
        </w:rPr>
        <w:t xml:space="preserve"> </w:t>
      </w:r>
      <w:r w:rsidR="00E57F5A">
        <w:rPr>
          <w:rFonts w:ascii="Arial" w:eastAsia="Calibri" w:hAnsi="Arial" w:cs="Arial"/>
          <w:sz w:val="24"/>
          <w:szCs w:val="24"/>
        </w:rPr>
        <w:t>lembrou</w:t>
      </w:r>
      <w:r w:rsidR="00AB1F02">
        <w:rPr>
          <w:rFonts w:ascii="Arial" w:eastAsia="Calibri" w:hAnsi="Arial" w:cs="Arial"/>
          <w:sz w:val="24"/>
          <w:szCs w:val="24"/>
        </w:rPr>
        <w:t xml:space="preserve"> também</w:t>
      </w:r>
      <w:r w:rsidR="00E57F5A">
        <w:rPr>
          <w:rFonts w:ascii="Arial" w:eastAsia="Calibri" w:hAnsi="Arial" w:cs="Arial"/>
          <w:sz w:val="24"/>
          <w:szCs w:val="24"/>
        </w:rPr>
        <w:t xml:space="preserve"> que o setor agrícola municipal contribui muito para a movimentação econômica</w:t>
      </w:r>
      <w:r w:rsidR="00AB1F02">
        <w:rPr>
          <w:rFonts w:ascii="Arial" w:eastAsia="Calibri" w:hAnsi="Arial" w:cs="Arial"/>
          <w:sz w:val="24"/>
          <w:szCs w:val="24"/>
        </w:rPr>
        <w:t>, principalmente o setor leiteiro municipal</w:t>
      </w:r>
      <w:r w:rsidR="003022D9">
        <w:rPr>
          <w:rFonts w:ascii="Arial" w:eastAsia="Calibri" w:hAnsi="Arial" w:cs="Arial"/>
          <w:sz w:val="24"/>
          <w:szCs w:val="24"/>
        </w:rPr>
        <w:t xml:space="preserve">, </w:t>
      </w:r>
      <w:r w:rsidR="00AB1F02">
        <w:rPr>
          <w:rFonts w:ascii="Arial" w:eastAsia="Calibri" w:hAnsi="Arial" w:cs="Arial"/>
          <w:sz w:val="24"/>
          <w:szCs w:val="24"/>
        </w:rPr>
        <w:t>para encerrar sua fala</w:t>
      </w:r>
      <w:r w:rsidR="00536818">
        <w:rPr>
          <w:rFonts w:ascii="Arial" w:eastAsia="Calibri" w:hAnsi="Arial" w:cs="Arial"/>
          <w:sz w:val="24"/>
          <w:szCs w:val="24"/>
        </w:rPr>
        <w:t>,</w:t>
      </w:r>
      <w:r w:rsidR="00AB1F02">
        <w:rPr>
          <w:rFonts w:ascii="Arial" w:eastAsia="Calibri" w:hAnsi="Arial" w:cs="Arial"/>
          <w:sz w:val="24"/>
          <w:szCs w:val="24"/>
        </w:rPr>
        <w:t xml:space="preserve"> pediu que a </w:t>
      </w:r>
      <w:r w:rsidR="00AB1F02">
        <w:rPr>
          <w:rFonts w:ascii="Arial" w:eastAsia="Calibri" w:hAnsi="Arial" w:cs="Arial"/>
          <w:sz w:val="24"/>
          <w:szCs w:val="24"/>
        </w:rPr>
        <w:lastRenderedPageBreak/>
        <w:t xml:space="preserve">questão levantada tenha a devida atenção das autoridades responsáveis. Em seguida o Presidente colocou o pedido do Vereador em votação, sendo aprovado por unanimidade pelos parlamentares presentes </w:t>
      </w:r>
      <w:r w:rsidR="00536818">
        <w:rPr>
          <w:rFonts w:ascii="Arial" w:eastAsia="Calibri" w:hAnsi="Arial" w:cs="Arial"/>
          <w:sz w:val="24"/>
          <w:szCs w:val="24"/>
        </w:rPr>
        <w:t xml:space="preserve">e </w:t>
      </w:r>
      <w:r w:rsidR="00AB1F02">
        <w:rPr>
          <w:rFonts w:ascii="Arial" w:eastAsia="Calibri" w:hAnsi="Arial" w:cs="Arial"/>
          <w:sz w:val="24"/>
          <w:szCs w:val="24"/>
        </w:rPr>
        <w:t xml:space="preserve">encaminhado à Secretária da Casa. </w:t>
      </w:r>
      <w:r w:rsidR="00536818">
        <w:rPr>
          <w:rFonts w:ascii="Arial" w:eastAsia="Calibri" w:hAnsi="Arial" w:cs="Arial"/>
          <w:sz w:val="24"/>
          <w:szCs w:val="24"/>
        </w:rPr>
        <w:t>Antes de finalizar</w:t>
      </w:r>
      <w:r w:rsidR="00AB1F02">
        <w:rPr>
          <w:rFonts w:ascii="Arial" w:eastAsia="Calibri" w:hAnsi="Arial" w:cs="Arial"/>
          <w:sz w:val="24"/>
          <w:szCs w:val="24"/>
        </w:rPr>
        <w:t xml:space="preserve"> a p</w:t>
      </w:r>
      <w:r w:rsidR="00536818">
        <w:rPr>
          <w:rFonts w:ascii="Arial" w:eastAsia="Calibri" w:hAnsi="Arial" w:cs="Arial"/>
          <w:sz w:val="24"/>
          <w:szCs w:val="24"/>
        </w:rPr>
        <w:t>alavra livre</w:t>
      </w:r>
      <w:r w:rsidR="0053430B">
        <w:rPr>
          <w:rFonts w:ascii="Arial" w:eastAsia="Calibri" w:hAnsi="Arial" w:cs="Arial"/>
          <w:sz w:val="24"/>
          <w:szCs w:val="24"/>
        </w:rPr>
        <w:t>,</w:t>
      </w:r>
      <w:r w:rsidR="00536818">
        <w:rPr>
          <w:rFonts w:ascii="Arial" w:eastAsia="Calibri" w:hAnsi="Arial" w:cs="Arial"/>
          <w:sz w:val="24"/>
          <w:szCs w:val="24"/>
        </w:rPr>
        <w:t xml:space="preserve"> o </w:t>
      </w:r>
      <w:r w:rsidR="00AB1F02">
        <w:rPr>
          <w:rFonts w:ascii="Arial" w:eastAsia="Calibri" w:hAnsi="Arial" w:cs="Arial"/>
          <w:sz w:val="24"/>
          <w:szCs w:val="24"/>
        </w:rPr>
        <w:t>Presidente da Câmara Muni</w:t>
      </w:r>
      <w:r w:rsidR="0053430B">
        <w:rPr>
          <w:rFonts w:ascii="Arial" w:eastAsia="Calibri" w:hAnsi="Arial" w:cs="Arial"/>
          <w:sz w:val="24"/>
          <w:szCs w:val="24"/>
        </w:rPr>
        <w:t>cipal</w:t>
      </w:r>
      <w:r w:rsidR="00AB1F02">
        <w:rPr>
          <w:rFonts w:ascii="Arial" w:eastAsia="Calibri" w:hAnsi="Arial" w:cs="Arial"/>
          <w:sz w:val="24"/>
          <w:szCs w:val="24"/>
        </w:rPr>
        <w:t xml:space="preserve"> </w:t>
      </w:r>
      <w:r w:rsidR="00AB1F02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 Baumgardt</w:t>
      </w:r>
      <w:r w:rsidR="00AB1F0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reportou-se </w:t>
      </w:r>
      <w:r w:rsidR="00FC6263">
        <w:rPr>
          <w:rFonts w:ascii="Arial" w:eastAsia="Times New Roman" w:hAnsi="Arial" w:cs="Arial"/>
          <w:bCs/>
          <w:sz w:val="24"/>
          <w:szCs w:val="24"/>
          <w:lang w:eastAsia="pt-BR"/>
        </w:rPr>
        <w:t>a respeito do</w:t>
      </w:r>
      <w:r w:rsidR="00AB1F0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comentário </w:t>
      </w:r>
      <w:r w:rsidR="00FC6263">
        <w:rPr>
          <w:rFonts w:ascii="Arial" w:eastAsia="Times New Roman" w:hAnsi="Arial" w:cs="Arial"/>
          <w:bCs/>
          <w:sz w:val="24"/>
          <w:szCs w:val="24"/>
          <w:lang w:eastAsia="pt-BR"/>
        </w:rPr>
        <w:t>realizado pelo</w:t>
      </w:r>
      <w:r w:rsidR="00AB1F0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Vereador </w:t>
      </w:r>
      <w:r w:rsidR="00AB1F02">
        <w:rPr>
          <w:rFonts w:ascii="Arial" w:eastAsia="Calibri" w:hAnsi="Arial" w:cs="Arial"/>
          <w:sz w:val="24"/>
          <w:szCs w:val="24"/>
        </w:rPr>
        <w:t>Cleber Jonas Weschenfelder, afirmando que</w:t>
      </w:r>
      <w:r w:rsidR="0053430B">
        <w:rPr>
          <w:rFonts w:ascii="Arial" w:eastAsia="Calibri" w:hAnsi="Arial" w:cs="Arial"/>
          <w:sz w:val="24"/>
          <w:szCs w:val="24"/>
        </w:rPr>
        <w:t xml:space="preserve"> a questão está sendo analisada pelo setor de Contabilidade da Câmara e</w:t>
      </w:r>
      <w:r w:rsidR="00AB1F02">
        <w:rPr>
          <w:rFonts w:ascii="Arial" w:eastAsia="Calibri" w:hAnsi="Arial" w:cs="Arial"/>
          <w:sz w:val="24"/>
          <w:szCs w:val="24"/>
        </w:rPr>
        <w:t xml:space="preserve"> já existe diálogo com o Poder Executivo para a devolução de recurso, no valor de noventa e ci</w:t>
      </w:r>
      <w:r w:rsidR="00FC6263">
        <w:rPr>
          <w:rFonts w:ascii="Arial" w:eastAsia="Calibri" w:hAnsi="Arial" w:cs="Arial"/>
          <w:sz w:val="24"/>
          <w:szCs w:val="24"/>
        </w:rPr>
        <w:t>nco mil reais que será realizado</w:t>
      </w:r>
      <w:r w:rsidR="00AB1F02">
        <w:rPr>
          <w:rFonts w:ascii="Arial" w:eastAsia="Calibri" w:hAnsi="Arial" w:cs="Arial"/>
          <w:sz w:val="24"/>
          <w:szCs w:val="24"/>
        </w:rPr>
        <w:t xml:space="preserve"> de forma fracionada,</w:t>
      </w:r>
      <w:r w:rsidR="0053430B">
        <w:rPr>
          <w:rFonts w:ascii="Arial" w:eastAsia="Calibri" w:hAnsi="Arial" w:cs="Arial"/>
          <w:sz w:val="24"/>
          <w:szCs w:val="24"/>
        </w:rPr>
        <w:t xml:space="preserve"> ou seja,</w:t>
      </w:r>
      <w:r w:rsidR="00AB1F02">
        <w:rPr>
          <w:rFonts w:ascii="Arial" w:eastAsia="Calibri" w:hAnsi="Arial" w:cs="Arial"/>
          <w:sz w:val="24"/>
          <w:szCs w:val="24"/>
        </w:rPr>
        <w:t xml:space="preserve"> dois repasses, a primeira parte a ser devolvida segundo o parlamentar é a quantia de quarenta mil reais e o restante </w:t>
      </w:r>
      <w:r w:rsidR="00FC6263">
        <w:rPr>
          <w:rFonts w:ascii="Arial" w:eastAsia="Calibri" w:hAnsi="Arial" w:cs="Arial"/>
          <w:sz w:val="24"/>
          <w:szCs w:val="24"/>
        </w:rPr>
        <w:t xml:space="preserve">será repassado </w:t>
      </w:r>
      <w:r w:rsidR="00AB1F02">
        <w:rPr>
          <w:rFonts w:ascii="Arial" w:eastAsia="Calibri" w:hAnsi="Arial" w:cs="Arial"/>
          <w:sz w:val="24"/>
          <w:szCs w:val="24"/>
        </w:rPr>
        <w:t xml:space="preserve">no </w:t>
      </w:r>
      <w:r w:rsidR="00FC6263">
        <w:rPr>
          <w:rFonts w:ascii="Arial" w:eastAsia="Calibri" w:hAnsi="Arial" w:cs="Arial"/>
          <w:sz w:val="24"/>
          <w:szCs w:val="24"/>
        </w:rPr>
        <w:t>próximo mês</w:t>
      </w:r>
      <w:r w:rsidR="00C75811">
        <w:rPr>
          <w:rFonts w:ascii="Arial" w:eastAsia="Calibri" w:hAnsi="Arial" w:cs="Arial"/>
          <w:sz w:val="24"/>
          <w:szCs w:val="24"/>
        </w:rPr>
        <w:t>, segundo o Presidente</w:t>
      </w:r>
      <w:r w:rsidR="0053430B">
        <w:rPr>
          <w:rFonts w:ascii="Arial" w:eastAsia="Calibri" w:hAnsi="Arial" w:cs="Arial"/>
          <w:sz w:val="24"/>
          <w:szCs w:val="24"/>
        </w:rPr>
        <w:t>,</w:t>
      </w:r>
      <w:r w:rsidR="00C75811">
        <w:rPr>
          <w:rFonts w:ascii="Arial" w:eastAsia="Calibri" w:hAnsi="Arial" w:cs="Arial"/>
          <w:sz w:val="24"/>
          <w:szCs w:val="24"/>
        </w:rPr>
        <w:t xml:space="preserve"> o valor </w:t>
      </w:r>
      <w:r w:rsidR="00FC6263">
        <w:rPr>
          <w:rFonts w:ascii="Arial" w:eastAsia="Calibri" w:hAnsi="Arial" w:cs="Arial"/>
          <w:sz w:val="24"/>
          <w:szCs w:val="24"/>
        </w:rPr>
        <w:t xml:space="preserve">que irá ser </w:t>
      </w:r>
      <w:r w:rsidR="00C75811">
        <w:rPr>
          <w:rFonts w:ascii="Arial" w:eastAsia="Calibri" w:hAnsi="Arial" w:cs="Arial"/>
          <w:sz w:val="24"/>
          <w:szCs w:val="24"/>
        </w:rPr>
        <w:t>devolvido</w:t>
      </w:r>
      <w:r w:rsidR="00FC6263">
        <w:rPr>
          <w:rFonts w:ascii="Arial" w:eastAsia="Calibri" w:hAnsi="Arial" w:cs="Arial"/>
          <w:sz w:val="24"/>
          <w:szCs w:val="24"/>
        </w:rPr>
        <w:t xml:space="preserve"> ajudará o Poder Executivo a cumprir seus deveres e </w:t>
      </w:r>
      <w:r w:rsidR="0053430B">
        <w:rPr>
          <w:rFonts w:ascii="Arial" w:eastAsia="Calibri" w:hAnsi="Arial" w:cs="Arial"/>
          <w:sz w:val="24"/>
          <w:szCs w:val="24"/>
        </w:rPr>
        <w:t>contribuirá para o fechamento das</w:t>
      </w:r>
      <w:r w:rsidR="00FC6263">
        <w:rPr>
          <w:rFonts w:ascii="Arial" w:eastAsia="Calibri" w:hAnsi="Arial" w:cs="Arial"/>
          <w:sz w:val="24"/>
          <w:szCs w:val="24"/>
        </w:rPr>
        <w:t xml:space="preserve"> contas.</w:t>
      </w:r>
      <w:r w:rsidR="00696E4B">
        <w:rPr>
          <w:rFonts w:ascii="Arial" w:hAnsi="Arial" w:cs="Arial"/>
          <w:sz w:val="24"/>
          <w:szCs w:val="24"/>
        </w:rPr>
        <w:t xml:space="preserve"> </w:t>
      </w:r>
      <w:r w:rsidR="007D4A85" w:rsidRPr="00904DB1">
        <w:rPr>
          <w:rFonts w:ascii="Arial" w:hAnsi="Arial" w:cs="Arial"/>
          <w:sz w:val="24"/>
          <w:szCs w:val="24"/>
        </w:rPr>
        <w:t>À</w:t>
      </w:r>
      <w:r w:rsidR="00184779" w:rsidRPr="00904DB1">
        <w:rPr>
          <w:rFonts w:ascii="Arial" w:hAnsi="Arial" w:cs="Arial"/>
          <w:sz w:val="24"/>
          <w:szCs w:val="24"/>
        </w:rPr>
        <w:t>s</w:t>
      </w:r>
      <w:r w:rsidR="007D4A85" w:rsidRPr="00904DB1">
        <w:rPr>
          <w:rFonts w:ascii="Arial" w:hAnsi="Arial" w:cs="Arial"/>
          <w:sz w:val="24"/>
          <w:szCs w:val="24"/>
        </w:rPr>
        <w:t xml:space="preserve"> </w:t>
      </w:r>
      <w:r w:rsidR="00B05B63" w:rsidRPr="00904DB1">
        <w:rPr>
          <w:rFonts w:ascii="Arial" w:hAnsi="Arial" w:cs="Arial"/>
          <w:sz w:val="24"/>
          <w:szCs w:val="24"/>
        </w:rPr>
        <w:t>dezenove</w:t>
      </w:r>
      <w:r w:rsidR="00BB07BE" w:rsidRPr="00904DB1">
        <w:rPr>
          <w:rFonts w:ascii="Arial" w:hAnsi="Arial" w:cs="Arial"/>
          <w:sz w:val="24"/>
          <w:szCs w:val="24"/>
        </w:rPr>
        <w:t xml:space="preserve"> horas</w:t>
      </w:r>
      <w:r w:rsidR="00085775" w:rsidRPr="00904DB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 w:rsidRPr="00904DB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AC384F" w:rsidRPr="00904DB1">
        <w:rPr>
          <w:rFonts w:ascii="Arial" w:eastAsia="Times New Roman" w:hAnsi="Arial" w:cs="Arial"/>
          <w:bCs/>
          <w:sz w:val="24"/>
          <w:szCs w:val="24"/>
          <w:lang w:eastAsia="pt-BR"/>
        </w:rPr>
        <w:t>vinte</w:t>
      </w:r>
      <w:r w:rsidR="00F36EC9" w:rsidRPr="00904DB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04DB1" w:rsidRPr="00904DB1">
        <w:rPr>
          <w:rFonts w:ascii="Arial" w:eastAsia="Times New Roman" w:hAnsi="Arial" w:cs="Arial"/>
          <w:bCs/>
          <w:sz w:val="24"/>
          <w:szCs w:val="24"/>
          <w:lang w:eastAsia="pt-BR"/>
        </w:rPr>
        <w:t>três</w:t>
      </w:r>
      <w:r w:rsidR="00ED31E1" w:rsidRPr="00904DB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904DB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904DB1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Ilário</w:t>
      </w:r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Guarujaense se encontram gravados e arquivados nos anais desta Casa Legislativa. Sala das Sessões, aos </w:t>
      </w:r>
      <w:r w:rsidR="008B1B59">
        <w:rPr>
          <w:rFonts w:ascii="Arial" w:eastAsia="Times New Roman" w:hAnsi="Arial" w:cs="Arial"/>
          <w:sz w:val="24"/>
          <w:szCs w:val="24"/>
        </w:rPr>
        <w:t>dezenove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955178">
        <w:rPr>
          <w:rFonts w:ascii="Arial" w:eastAsia="Times New Roman" w:hAnsi="Arial" w:cs="Arial"/>
          <w:sz w:val="24"/>
          <w:szCs w:val="24"/>
        </w:rPr>
        <w:t>maio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>
        <w:rPr>
          <w:rFonts w:ascii="Arial" w:eastAsia="Times New Roman" w:hAnsi="Arial" w:cs="Arial"/>
          <w:sz w:val="24"/>
          <w:szCs w:val="24"/>
        </w:rPr>
        <w:t>vinte</w:t>
      </w:r>
      <w:r w:rsidRPr="00D20AA1">
        <w:rPr>
          <w:rFonts w:ascii="Arial" w:eastAsia="Times New Roman" w:hAnsi="Arial" w:cs="Arial"/>
          <w:sz w:val="24"/>
          <w:szCs w:val="24"/>
        </w:rPr>
        <w:t>.</w:t>
      </w:r>
    </w:p>
    <w:p w:rsidR="002F0EBE" w:rsidRDefault="002F0E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85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6B7D5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6B7D5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6B7D5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6B7D5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E07" w:rsidRDefault="00C45E07" w:rsidP="00A113F7">
      <w:pPr>
        <w:spacing w:line="240" w:lineRule="auto"/>
      </w:pPr>
      <w:r>
        <w:separator/>
      </w:r>
    </w:p>
  </w:endnote>
  <w:endnote w:type="continuationSeparator" w:id="0">
    <w:p w:rsidR="00C45E07" w:rsidRDefault="00C45E07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E07" w:rsidRDefault="00C45E07" w:rsidP="00A113F7">
      <w:pPr>
        <w:spacing w:line="240" w:lineRule="auto"/>
      </w:pPr>
      <w:r>
        <w:separator/>
      </w:r>
    </w:p>
  </w:footnote>
  <w:footnote w:type="continuationSeparator" w:id="0">
    <w:p w:rsidR="00C45E07" w:rsidRDefault="00C45E07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70EAE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4645"/>
    <w:rsid w:val="001670AD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AAA"/>
    <w:rsid w:val="001E0EFE"/>
    <w:rsid w:val="001E6E9C"/>
    <w:rsid w:val="001F1BBA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633B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76CDC"/>
    <w:rsid w:val="00280BB8"/>
    <w:rsid w:val="002842AF"/>
    <w:rsid w:val="00286240"/>
    <w:rsid w:val="00296232"/>
    <w:rsid w:val="00296320"/>
    <w:rsid w:val="002A089E"/>
    <w:rsid w:val="002A316C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3022D9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6571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E00"/>
    <w:rsid w:val="004007C4"/>
    <w:rsid w:val="00403411"/>
    <w:rsid w:val="00403815"/>
    <w:rsid w:val="0040394A"/>
    <w:rsid w:val="004050F7"/>
    <w:rsid w:val="004063E2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AD3"/>
    <w:rsid w:val="00443454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35CF"/>
    <w:rsid w:val="00473F7D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3EA0"/>
    <w:rsid w:val="0053430B"/>
    <w:rsid w:val="00536818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25A"/>
    <w:rsid w:val="00602415"/>
    <w:rsid w:val="006069C4"/>
    <w:rsid w:val="00606A7E"/>
    <w:rsid w:val="00610921"/>
    <w:rsid w:val="006212E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27BB"/>
    <w:rsid w:val="00665A01"/>
    <w:rsid w:val="006670AC"/>
    <w:rsid w:val="006674E3"/>
    <w:rsid w:val="00670C92"/>
    <w:rsid w:val="00671360"/>
    <w:rsid w:val="00671B1A"/>
    <w:rsid w:val="00673D3D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B7D5A"/>
    <w:rsid w:val="006C36D8"/>
    <w:rsid w:val="006D0A79"/>
    <w:rsid w:val="006D0D44"/>
    <w:rsid w:val="006D3656"/>
    <w:rsid w:val="006D3BE8"/>
    <w:rsid w:val="006D4BC9"/>
    <w:rsid w:val="006D52A6"/>
    <w:rsid w:val="006D587F"/>
    <w:rsid w:val="006E2262"/>
    <w:rsid w:val="006E3CD8"/>
    <w:rsid w:val="006E5B86"/>
    <w:rsid w:val="006F1327"/>
    <w:rsid w:val="006F373D"/>
    <w:rsid w:val="006F5072"/>
    <w:rsid w:val="00702838"/>
    <w:rsid w:val="0070697D"/>
    <w:rsid w:val="00707E40"/>
    <w:rsid w:val="00711275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1C5B"/>
    <w:rsid w:val="007544A3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4FFE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565A4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A4F76"/>
    <w:rsid w:val="008B1B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95B"/>
    <w:rsid w:val="00902A12"/>
    <w:rsid w:val="00904DB1"/>
    <w:rsid w:val="00906D28"/>
    <w:rsid w:val="00910A6B"/>
    <w:rsid w:val="00913497"/>
    <w:rsid w:val="00914B0A"/>
    <w:rsid w:val="0091604C"/>
    <w:rsid w:val="00921D47"/>
    <w:rsid w:val="00924C92"/>
    <w:rsid w:val="00931B81"/>
    <w:rsid w:val="009324D9"/>
    <w:rsid w:val="00934DA0"/>
    <w:rsid w:val="0094000E"/>
    <w:rsid w:val="0094343F"/>
    <w:rsid w:val="0094397D"/>
    <w:rsid w:val="00947495"/>
    <w:rsid w:val="0094753A"/>
    <w:rsid w:val="0094775B"/>
    <w:rsid w:val="00947D75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93472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43BE"/>
    <w:rsid w:val="009C5C59"/>
    <w:rsid w:val="009D0969"/>
    <w:rsid w:val="009D0DDB"/>
    <w:rsid w:val="009D4DAA"/>
    <w:rsid w:val="009E05FE"/>
    <w:rsid w:val="009E1DE5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1F02"/>
    <w:rsid w:val="00AB2597"/>
    <w:rsid w:val="00AB3898"/>
    <w:rsid w:val="00AB5774"/>
    <w:rsid w:val="00AB58BA"/>
    <w:rsid w:val="00AC0262"/>
    <w:rsid w:val="00AC19FD"/>
    <w:rsid w:val="00AC384F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553F6"/>
    <w:rsid w:val="00B56F30"/>
    <w:rsid w:val="00B57A76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4A2A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3EF9"/>
    <w:rsid w:val="00C374FB"/>
    <w:rsid w:val="00C41F0B"/>
    <w:rsid w:val="00C45E07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5811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0AA4"/>
    <w:rsid w:val="00D32813"/>
    <w:rsid w:val="00D32E51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5FC6"/>
    <w:rsid w:val="00E5691E"/>
    <w:rsid w:val="00E57F5A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97CEB"/>
    <w:rsid w:val="00EA1967"/>
    <w:rsid w:val="00EA3925"/>
    <w:rsid w:val="00EA3AF6"/>
    <w:rsid w:val="00EB39DD"/>
    <w:rsid w:val="00EB5382"/>
    <w:rsid w:val="00EC1263"/>
    <w:rsid w:val="00EC4F45"/>
    <w:rsid w:val="00EC79B6"/>
    <w:rsid w:val="00ED03D8"/>
    <w:rsid w:val="00ED0F7D"/>
    <w:rsid w:val="00ED16CD"/>
    <w:rsid w:val="00ED31E1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1645"/>
    <w:rsid w:val="00F65480"/>
    <w:rsid w:val="00F657D7"/>
    <w:rsid w:val="00F66635"/>
    <w:rsid w:val="00F6664B"/>
    <w:rsid w:val="00F66BE6"/>
    <w:rsid w:val="00F67685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6263"/>
    <w:rsid w:val="00FC796A"/>
    <w:rsid w:val="00FD0637"/>
    <w:rsid w:val="00FD0A13"/>
    <w:rsid w:val="00FD476E"/>
    <w:rsid w:val="00FD5D63"/>
    <w:rsid w:val="00FE369B"/>
    <w:rsid w:val="00FE370D"/>
    <w:rsid w:val="00FE64C7"/>
    <w:rsid w:val="00FE674A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F81B15-044B-464E-A0A3-0897F143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1412</Words>
  <Characters>7627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Franci</cp:lastModifiedBy>
  <cp:revision>7</cp:revision>
  <cp:lastPrinted>2020-05-06T16:57:00Z</cp:lastPrinted>
  <dcterms:created xsi:type="dcterms:W3CDTF">2020-05-20T12:39:00Z</dcterms:created>
  <dcterms:modified xsi:type="dcterms:W3CDTF">2020-06-22T10:39:00Z</dcterms:modified>
</cp:coreProperties>
</file>