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B918" w14:textId="6D3EB7FF" w:rsidR="0052237F" w:rsidRPr="00F31482" w:rsidRDefault="0052237F" w:rsidP="0052237F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6978C5C" wp14:editId="1EF07992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10160" t="9525" r="12700" b="5715"/>
                <wp:wrapNone/>
                <wp:docPr id="630941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D10AE1" w14:textId="77777777" w:rsidR="0052237F" w:rsidRDefault="0052237F" w:rsidP="0052237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09B3A2B" w14:textId="78CB1033" w:rsidR="0052237F" w:rsidRPr="00D24B08" w:rsidRDefault="0052237F" w:rsidP="0052237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E137B23" w14:textId="31D5F769" w:rsidR="0052237F" w:rsidRPr="00D24B08" w:rsidRDefault="0052237F" w:rsidP="0052237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1C679667" w14:textId="77777777" w:rsidR="0052237F" w:rsidRPr="00AB794A" w:rsidRDefault="0052237F" w:rsidP="0052237F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78C5C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6AD10AE1" w14:textId="77777777" w:rsidR="0052237F" w:rsidRDefault="0052237F" w:rsidP="0052237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09B3A2B" w14:textId="78CB1033" w:rsidR="0052237F" w:rsidRPr="00D24B08" w:rsidRDefault="0052237F" w:rsidP="0052237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0E137B23" w14:textId="31D5F769" w:rsidR="0052237F" w:rsidRPr="00D24B08" w:rsidRDefault="0052237F" w:rsidP="0052237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/04/2026</w:t>
                      </w:r>
                    </w:p>
                    <w:p w14:paraId="1C679667" w14:textId="77777777" w:rsidR="0052237F" w:rsidRPr="00AB794A" w:rsidRDefault="0052237F" w:rsidP="0052237F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31482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 xml:space="preserve">1 2 6 8 </w:t>
      </w:r>
      <w:r>
        <w:rPr>
          <w:rFonts w:ascii="Garamond" w:hAnsi="Garamond" w:cs="Arial"/>
          <w:b/>
          <w:sz w:val="26"/>
          <w:szCs w:val="26"/>
        </w:rPr>
        <w:t>5</w:t>
      </w:r>
    </w:p>
    <w:p w14:paraId="5626B917" w14:textId="32C85AFE" w:rsidR="0052237F" w:rsidRPr="009A46A5" w:rsidRDefault="0052237F" w:rsidP="0052237F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</w:t>
      </w:r>
      <w:r>
        <w:rPr>
          <w:rFonts w:cs="Arial"/>
          <w:szCs w:val="24"/>
        </w:rPr>
        <w:t>9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39848B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A23B8">
        <w:rPr>
          <w:rFonts w:ascii="Arial" w:eastAsia="Arial" w:hAnsi="Arial" w:cs="Arial"/>
          <w:b/>
          <w:bCs/>
          <w:color w:val="000000"/>
          <w:sz w:val="24"/>
          <w:szCs w:val="24"/>
        </w:rPr>
        <w:t>297.498,15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A23B8">
        <w:rPr>
          <w:rFonts w:ascii="Arial" w:eastAsia="Arial" w:hAnsi="Arial" w:cs="Arial"/>
          <w:b/>
          <w:bCs/>
          <w:color w:val="000000"/>
          <w:sz w:val="24"/>
          <w:szCs w:val="24"/>
        </w:rPr>
        <w:t>duzentos e noventa e sete mil, quatrocentos e noventa e oito reais e quinze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169699A" w:rsidR="00081855" w:rsidRPr="0009362D" w:rsidRDefault="00081855" w:rsidP="0052237F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A23B8">
        <w:rPr>
          <w:rFonts w:ascii="Arial" w:hAnsi="Arial" w:cs="Arial"/>
          <w:sz w:val="24"/>
          <w:szCs w:val="24"/>
        </w:rPr>
        <w:t>21868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52237F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52237F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52237F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1949BDB" w:rsidR="00C65EDF" w:rsidRDefault="00081855" w:rsidP="0052237F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EA23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A23B8">
        <w:rPr>
          <w:rFonts w:ascii="Arial" w:eastAsia="Arial" w:hAnsi="Arial" w:cs="Arial"/>
          <w:b/>
          <w:bCs/>
          <w:color w:val="000000"/>
          <w:sz w:val="24"/>
          <w:szCs w:val="24"/>
        </w:rPr>
        <w:t>297.498,15</w:t>
      </w:r>
      <w:r w:rsidR="00EA23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A23B8">
        <w:rPr>
          <w:rFonts w:ascii="Arial" w:eastAsia="Arial" w:hAnsi="Arial" w:cs="Arial"/>
          <w:b/>
          <w:bCs/>
          <w:color w:val="000000"/>
          <w:sz w:val="24"/>
          <w:szCs w:val="24"/>
        </w:rPr>
        <w:t>duzentos e noventa e sete mil, quatrocentos e noventa e oito reais e quinze centavos</w:t>
      </w:r>
      <w:r w:rsidR="00EA23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8B09AE7" w14:textId="77777777" w:rsidR="00E56259" w:rsidRDefault="00E56259" w:rsidP="0052237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A23B8" w14:paraId="5B580964" w14:textId="77777777" w:rsidTr="005223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CC9409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A23B8" w14:paraId="04590B0E" w14:textId="77777777" w:rsidTr="005223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6D1F5D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EA23B8" w14:paraId="2064E678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09CA83" w14:textId="77777777" w:rsidR="00EA23B8" w:rsidRDefault="00EA23B8" w:rsidP="005223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AAE6CB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EA23B8" w14:paraId="5779EA84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A52A6" w14:textId="77777777" w:rsidR="00EA23B8" w:rsidRDefault="00EA23B8" w:rsidP="005223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13.002.0018.0541.0039.2134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7187F8" w14:textId="6428315F" w:rsidR="00EA23B8" w:rsidRDefault="00EA23B8" w:rsidP="0052237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23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serviços contínuos de conservação, limpeza, reparos, roçada, capina, poda de árvores, recuperação de calçadas, canteiros, e demais intervenções necessárias para garantir a funcionalidade, a segurança, o bom estado de conservação e a valorização estética das vias públicas, praças, parques e bosques do município. Manter em condições adequadas de uso e segurança as vias públicas, praças, parques e bosques, por meio de serviços de conservação, limpeza, roçada e reparos gerais.</w:t>
            </w:r>
          </w:p>
        </w:tc>
      </w:tr>
      <w:tr w:rsidR="00EA23B8" w14:paraId="4F06AB5B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6B758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54B2AB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6FBCD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A23B8" w14:paraId="1888D1F9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E8B1A0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F332B8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00504 - BB 11340-9 Royalties e Outras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DB6C0" w14:textId="77777777" w:rsidR="00EA23B8" w:rsidRDefault="00EA23B8" w:rsidP="0052237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R$ 124.028,18</w:t>
            </w:r>
          </w:p>
        </w:tc>
      </w:tr>
      <w:tr w:rsidR="00EA23B8" w14:paraId="1EA64591" w14:textId="77777777" w:rsidTr="005223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BF86D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EA23B8" w14:paraId="26184BB8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78897" w14:textId="77777777" w:rsidR="00EA23B8" w:rsidRDefault="00EA23B8" w:rsidP="005223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CFFC8B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EA23B8" w14:paraId="1C443E53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DA8EA" w14:textId="77777777" w:rsidR="00EA23B8" w:rsidRDefault="00EA23B8" w:rsidP="005223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13.002.0018.0541.0039.2134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5CF08" w14:textId="74FAF27C" w:rsidR="00EA23B8" w:rsidRDefault="00EA23B8" w:rsidP="0052237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23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serviços contínuos de conservação, limpeza, reparos, roçada, capina, poda de árvores, recuperação de calçadas, canteiros, e demais intervenções necessárias para garantir a funcionalidade, a segurança, o bom estado de conservação e a valorização estética das vias públicas, praças, parques e bosques do município. Manter em condições adequadas de uso e segurança as vias públicas, praças, parques e bosques, por meio de serviços de conservação, limpeza, roçada e reparos gerais.</w:t>
            </w:r>
          </w:p>
        </w:tc>
      </w:tr>
      <w:tr w:rsidR="00EA23B8" w14:paraId="6B22421D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7B685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1C0EC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12BE7A" w14:textId="77777777" w:rsidR="00EA23B8" w:rsidRDefault="00EA23B8" w:rsidP="005223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A23B8" w14:paraId="06974E06" w14:textId="77777777" w:rsidTr="005223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4F53CA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4E2C99" w14:textId="77777777" w:rsidR="00EA23B8" w:rsidRDefault="00EA23B8" w:rsidP="005223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01113 - Serviços e Atividades de Cemitérios  - Lei Comp. n. 80/2023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1B69C" w14:textId="77777777" w:rsidR="00EA23B8" w:rsidRDefault="00EA23B8" w:rsidP="0052237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R$ 173.469,97</w:t>
            </w:r>
          </w:p>
        </w:tc>
      </w:tr>
      <w:tr w:rsidR="00EA23B8" w14:paraId="093CDA0A" w14:textId="77777777" w:rsidTr="005223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98FD5D" w14:textId="77777777" w:rsidR="00EA23B8" w:rsidRDefault="00EA23B8" w:rsidP="0052237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R$ 297.498,15</w:t>
            </w:r>
          </w:p>
        </w:tc>
      </w:tr>
    </w:tbl>
    <w:p w14:paraId="146635A0" w14:textId="77777777" w:rsidR="0009362D" w:rsidRPr="0009362D" w:rsidRDefault="0009362D" w:rsidP="0052237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7C75C800" w:rsidR="0009362D" w:rsidRPr="0009362D" w:rsidRDefault="0009362D" w:rsidP="0052237F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52237F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52237F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45AB94D0" w:rsidR="00180772" w:rsidRPr="00180772" w:rsidRDefault="00180772" w:rsidP="0052237F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A23B8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2237F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2237F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52237F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52237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024E4BE" w:rsidR="00F07E39" w:rsidRPr="00F07E39" w:rsidRDefault="00F07E39" w:rsidP="0052237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A23B8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52237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79AAD3C" w14:textId="77777777" w:rsidR="0052237F" w:rsidRDefault="0052237F" w:rsidP="0052237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E991E55" w14:textId="77777777" w:rsidR="0052237F" w:rsidRDefault="0052237F" w:rsidP="0052237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47520BC" w14:textId="77777777" w:rsidR="0052237F" w:rsidRPr="00F07E39" w:rsidRDefault="0052237F" w:rsidP="0052237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52237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52237F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9B104BC" w14:textId="77777777" w:rsidR="0052237F" w:rsidRDefault="0052237F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D69AA25" w:rsidR="003C5A6A" w:rsidRDefault="009F3255" w:rsidP="0052237F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</w:t>
      </w:r>
      <w:r w:rsidR="00EA23B8">
        <w:rPr>
          <w:rFonts w:ascii="Arial" w:hAnsi="Arial" w:cs="Arial"/>
          <w:sz w:val="24"/>
          <w:szCs w:val="24"/>
        </w:rPr>
        <w:t>de Meio Ambiente e Bem-Estar Animal</w:t>
      </w:r>
    </w:p>
    <w:p w14:paraId="72605344" w14:textId="1F48638E" w:rsidR="009F3255" w:rsidRPr="009F3255" w:rsidRDefault="009F3255" w:rsidP="0052237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A23B8">
        <w:rPr>
          <w:rFonts w:ascii="Arial" w:hAnsi="Arial" w:cs="Arial"/>
          <w:bCs/>
          <w:color w:val="000000" w:themeColor="text1"/>
          <w:sz w:val="24"/>
          <w:szCs w:val="28"/>
        </w:rPr>
        <w:t>297.498,15</w:t>
      </w:r>
    </w:p>
    <w:p w14:paraId="74673CC7" w14:textId="77777777" w:rsidR="009F3255" w:rsidRPr="009F3255" w:rsidRDefault="009F3255" w:rsidP="0052237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83270A7" w14:textId="77777777" w:rsidR="0052237F" w:rsidRDefault="009F3255" w:rsidP="0052237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7FE13CB" w14:textId="0100D686" w:rsidR="00EA23B8" w:rsidRPr="00EA23B8" w:rsidRDefault="00EA23B8" w:rsidP="0052237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A23B8">
        <w:rPr>
          <w:rFonts w:ascii="Arial" w:hAnsi="Arial" w:cs="Arial"/>
          <w:color w:val="000000"/>
        </w:rPr>
        <w:t>Superavit Financeiro Fonte 504 no valor de R$ 124.028,18</w:t>
      </w:r>
    </w:p>
    <w:p w14:paraId="494A460F" w14:textId="77777777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Superavit Financeiro Fonte 1113 no valor de R$ 173.469,97</w:t>
      </w:r>
    </w:p>
    <w:p w14:paraId="32EE9AE8" w14:textId="416E9C32" w:rsidR="004807F2" w:rsidRPr="009F3255" w:rsidRDefault="004807F2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52237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838E1D8" w14:textId="77777777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13 - Secretaria Municipal de Meio Ambiente e Bem-Estar Animal </w:t>
      </w:r>
    </w:p>
    <w:p w14:paraId="793CDB28" w14:textId="77777777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Ação: 2134 – Manutenção das Vias Públicas, Praças, Parques e Bosques </w:t>
      </w:r>
    </w:p>
    <w:p w14:paraId="42BF1F23" w14:textId="436F02A2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3.33.90.30.00 – Material de Consumo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</w:t>
      </w: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</w:t>
      </w:r>
      <w:r w:rsidR="005223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</w:t>
      </w: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..............R$ 124.028,18</w:t>
      </w:r>
    </w:p>
    <w:p w14:paraId="391A4740" w14:textId="77777777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504</w:t>
      </w:r>
    </w:p>
    <w:p w14:paraId="79862CFE" w14:textId="663FFA05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3.44.90.52.00 – Equipamento e Material Permanente..........</w:t>
      </w:r>
      <w:r w:rsidR="005223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</w:t>
      </w: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.....R$ 173.469,97</w:t>
      </w:r>
    </w:p>
    <w:p w14:paraId="2B790E6D" w14:textId="77777777" w:rsidR="00EA23B8" w:rsidRPr="00EA23B8" w:rsidRDefault="00EA23B8" w:rsidP="005223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23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1113</w:t>
      </w:r>
    </w:p>
    <w:p w14:paraId="590814FA" w14:textId="77777777" w:rsidR="00761627" w:rsidRDefault="00761627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C97EE8B" w14:textId="587F4BC4" w:rsidR="005A770A" w:rsidRDefault="009F3255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A23B8">
        <w:rPr>
          <w:rFonts w:ascii="Arial" w:hAnsi="Arial" w:cs="Arial"/>
          <w:shd w:val="clear" w:color="auto" w:fill="FFFFFF"/>
        </w:rPr>
        <w:t>Superávit Financeiro 2025</w:t>
      </w:r>
    </w:p>
    <w:p w14:paraId="268A7127" w14:textId="77777777" w:rsidR="00EA23B8" w:rsidRDefault="00EA23B8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0343596" w14:textId="004337FF" w:rsidR="00EA23B8" w:rsidRPr="00EA23B8" w:rsidRDefault="009F3255" w:rsidP="0052237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C002B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A23B8" w:rsidRPr="00EA23B8">
        <w:rPr>
          <w:rFonts w:ascii="Arial" w:hAnsi="Arial" w:cs="Arial"/>
          <w:color w:val="000000"/>
        </w:rPr>
        <w:t>A Suplementação Orçamentária será utilizada para aquisição de materiais de consumo tais como materiais de construção e reparação para parques municipais e próprios públicos,</w:t>
      </w:r>
      <w:r w:rsidR="00EA23B8">
        <w:rPr>
          <w:rFonts w:ascii="Arial" w:hAnsi="Arial" w:cs="Arial"/>
          <w:color w:val="000000"/>
        </w:rPr>
        <w:t xml:space="preserve"> </w:t>
      </w:r>
      <w:r w:rsidR="00EA23B8" w:rsidRPr="00EA23B8">
        <w:rPr>
          <w:rFonts w:ascii="Arial" w:hAnsi="Arial" w:cs="Arial"/>
          <w:color w:val="000000"/>
        </w:rPr>
        <w:t>material de limpeza e expediente, aquisição de peças de reposição para maquinas e equipamentos. A Suplementação também terá a finalidade de atendimento de Licitação para aquisição de equipamentos tais como roçadeiras, motoserras, sopradores,</w:t>
      </w:r>
      <w:r w:rsidR="00EA23B8">
        <w:rPr>
          <w:rFonts w:ascii="Arial" w:hAnsi="Arial" w:cs="Arial"/>
          <w:color w:val="000000"/>
        </w:rPr>
        <w:t xml:space="preserve"> </w:t>
      </w:r>
      <w:r w:rsidR="00EA23B8" w:rsidRPr="00EA23B8">
        <w:rPr>
          <w:rFonts w:ascii="Arial" w:hAnsi="Arial" w:cs="Arial"/>
          <w:color w:val="000000"/>
        </w:rPr>
        <w:t>motopodas.</w:t>
      </w:r>
    </w:p>
    <w:p w14:paraId="79CB8E04" w14:textId="5DF896C1" w:rsidR="00C34BC6" w:rsidRDefault="00C34BC6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851BAA5" w14:textId="0C65ED44" w:rsidR="00EA23B8" w:rsidRPr="00EA23B8" w:rsidRDefault="009F3255" w:rsidP="0052237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A23B8" w:rsidRPr="00EA23B8">
        <w:rPr>
          <w:rFonts w:ascii="Arial" w:hAnsi="Arial" w:cs="Arial"/>
          <w:color w:val="000000"/>
        </w:rPr>
        <w:t>A utilização do superávit financeiro para a aquisição de equipamentos como roçadeira, motosserra, motopoda e sopradores justifica-se pela necessidade de fortalecimento das ações desenvolvidas pela Secretaria Municipal de Meio Ambiente e Bem-Estar Animal. Esses equipamentos são essenciais para a execução de serviços contínuos de manutenção e conservação de áreas verdes, limpeza de espaços públicos, manejo de vegetação, prevenção de riscos ambientais. Ressalta-se que a disponibilidade desses instrumentos contribui diretamente para a melhoria da eficiência operacional da equipe técnica, proporcionando maior agilidade no atendimento das demandas da população. Bem como a aquisição de materiais indispensáveis para atendimento e melhorias nos parques e demais bens públicos. Sendo assim a utilização do Superávit para atendimentos essenciais da Secretaria revela-se medida oportuna, necessária e alinhada ao interesse público.</w:t>
      </w:r>
    </w:p>
    <w:p w14:paraId="58F3C9D4" w14:textId="5505EE42" w:rsidR="00EA23B8" w:rsidRDefault="00EA23B8" w:rsidP="00EA23B8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698CB675" w14:textId="4E481040" w:rsidR="00F91D37" w:rsidRPr="0052237F" w:rsidRDefault="00EA23B8" w:rsidP="0052237F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52237F">
        <w:rPr>
          <w:rFonts w:ascii="Arial" w:hAnsi="Arial" w:cs="Arial"/>
        </w:rPr>
        <w:t>Franco Freire Sanches</w:t>
      </w:r>
    </w:p>
    <w:p w14:paraId="7DE7DA9C" w14:textId="70AD1450" w:rsidR="0091603A" w:rsidRPr="0052237F" w:rsidRDefault="0091603A" w:rsidP="0052237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2237F">
        <w:rPr>
          <w:rFonts w:ascii="Arial" w:hAnsi="Arial" w:cs="Arial"/>
          <w:b/>
          <w:bCs/>
          <w:sz w:val="24"/>
          <w:szCs w:val="24"/>
        </w:rPr>
        <w:t>Secretári</w:t>
      </w:r>
      <w:r w:rsidR="00F91D37" w:rsidRPr="0052237F">
        <w:rPr>
          <w:rFonts w:ascii="Arial" w:hAnsi="Arial" w:cs="Arial"/>
          <w:b/>
          <w:bCs/>
          <w:sz w:val="24"/>
          <w:szCs w:val="24"/>
        </w:rPr>
        <w:t>o</w:t>
      </w:r>
      <w:r w:rsidRPr="0052237F">
        <w:rPr>
          <w:rFonts w:ascii="Arial" w:hAnsi="Arial" w:cs="Arial"/>
          <w:b/>
          <w:bCs/>
          <w:sz w:val="24"/>
          <w:szCs w:val="24"/>
        </w:rPr>
        <w:t xml:space="preserve"> </w:t>
      </w:r>
      <w:r w:rsidR="00EA23B8" w:rsidRPr="0052237F">
        <w:rPr>
          <w:rFonts w:ascii="Arial" w:hAnsi="Arial" w:cs="Arial"/>
          <w:b/>
          <w:bCs/>
          <w:sz w:val="24"/>
          <w:szCs w:val="24"/>
        </w:rPr>
        <w:t>de Meio Ambiente e Bem-Estar Animal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52237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DA97A" w14:textId="77777777" w:rsidR="00AF14DE" w:rsidRDefault="00AF14DE" w:rsidP="0051638F">
      <w:pPr>
        <w:spacing w:after="0" w:line="240" w:lineRule="auto"/>
      </w:pPr>
      <w:r>
        <w:separator/>
      </w:r>
    </w:p>
  </w:endnote>
  <w:endnote w:type="continuationSeparator" w:id="0">
    <w:p w14:paraId="5CF907D4" w14:textId="77777777" w:rsidR="00AF14DE" w:rsidRDefault="00AF14DE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CB319" w14:textId="77777777" w:rsidR="00AF14DE" w:rsidRDefault="00AF14DE" w:rsidP="0051638F">
      <w:pPr>
        <w:spacing w:after="0" w:line="240" w:lineRule="auto"/>
      </w:pPr>
      <w:r>
        <w:separator/>
      </w:r>
    </w:p>
  </w:footnote>
  <w:footnote w:type="continuationSeparator" w:id="0">
    <w:p w14:paraId="7550295A" w14:textId="77777777" w:rsidR="00AF14DE" w:rsidRDefault="00AF14DE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FDF7D3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2237F">
      <w:rPr>
        <w:rFonts w:ascii="Arial" w:hAnsi="Arial" w:cs="Arial"/>
        <w:sz w:val="16"/>
      </w:rPr>
      <w:t>12685/2026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563151">
    <w:abstractNumId w:val="1"/>
  </w:num>
  <w:num w:numId="2" w16cid:durableId="1014722494">
    <w:abstractNumId w:val="3"/>
  </w:num>
  <w:num w:numId="3" w16cid:durableId="446774143">
    <w:abstractNumId w:val="2"/>
  </w:num>
  <w:num w:numId="4" w16cid:durableId="793595438">
    <w:abstractNumId w:val="0"/>
  </w:num>
  <w:num w:numId="5" w16cid:durableId="2070152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6153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4D8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237F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873B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2300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68D3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C39FF"/>
    <w:rsid w:val="00AD6EAA"/>
    <w:rsid w:val="00AE2240"/>
    <w:rsid w:val="00AE5499"/>
    <w:rsid w:val="00AF14DE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02B9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6259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A23B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1D37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52237F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52237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861</Words>
  <Characters>4652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2026-04-29T11:33:00Z</dcterms:created>
  <dcterms:modified xsi:type="dcterms:W3CDTF">2026-04-29T11:48:00Z</dcterms:modified>
</cp:coreProperties>
</file>