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E239E7" w:rsidRDefault="00E239E7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E77891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757F3"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B63FB">
        <w:rPr>
          <w:rFonts w:ascii="Times New Roman" w:hAnsi="Times New Roman" w:cs="Times New Roman"/>
          <w:b/>
          <w:sz w:val="24"/>
          <w:szCs w:val="24"/>
        </w:rPr>
        <w:t>NOMEAR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2B63FB">
        <w:rPr>
          <w:rFonts w:ascii="Times New Roman" w:hAnsi="Times New Roman" w:cs="Times New Roman"/>
          <w:sz w:val="24"/>
          <w:szCs w:val="24"/>
        </w:rPr>
        <w:t>sta data</w:t>
      </w:r>
      <w:r w:rsidR="00E3557E">
        <w:rPr>
          <w:rFonts w:ascii="Times New Roman" w:hAnsi="Times New Roman" w:cs="Times New Roman"/>
          <w:sz w:val="24"/>
          <w:szCs w:val="24"/>
        </w:rPr>
        <w:t>, a Senhora TAINARA LEIA GRIESANG</w:t>
      </w:r>
      <w:r w:rsidR="006C3ABC" w:rsidRPr="002C04AA">
        <w:rPr>
          <w:rFonts w:ascii="Times New Roman" w:hAnsi="Times New Roman" w:cs="Times New Roman"/>
          <w:sz w:val="24"/>
          <w:szCs w:val="24"/>
        </w:rPr>
        <w:t>, portador</w:t>
      </w:r>
      <w:r w:rsidR="00E3557E">
        <w:rPr>
          <w:rFonts w:ascii="Times New Roman" w:hAnsi="Times New Roman" w:cs="Times New Roman"/>
          <w:sz w:val="24"/>
          <w:szCs w:val="24"/>
        </w:rPr>
        <w:t>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do RG </w:t>
      </w:r>
      <w:r w:rsidR="00B074F8">
        <w:rPr>
          <w:rFonts w:ascii="Times New Roman" w:hAnsi="Times New Roman" w:cs="Times New Roman"/>
          <w:sz w:val="24"/>
          <w:szCs w:val="24"/>
        </w:rPr>
        <w:t>n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º </w:t>
      </w:r>
      <w:r w:rsidR="00E3557E">
        <w:rPr>
          <w:rFonts w:ascii="Times New Roman" w:hAnsi="Times New Roman" w:cs="Times New Roman"/>
          <w:sz w:val="24"/>
          <w:szCs w:val="24"/>
        </w:rPr>
        <w:t>3071219-0</w:t>
      </w:r>
      <w:r w:rsidR="004B524B">
        <w:rPr>
          <w:rFonts w:ascii="Times New Roman" w:hAnsi="Times New Roman" w:cs="Times New Roman"/>
          <w:sz w:val="24"/>
          <w:szCs w:val="24"/>
        </w:rPr>
        <w:t xml:space="preserve"> - </w:t>
      </w:r>
      <w:r w:rsidR="006C3ABC" w:rsidRPr="002C04AA">
        <w:rPr>
          <w:rFonts w:ascii="Times New Roman" w:hAnsi="Times New Roman" w:cs="Times New Roman"/>
          <w:sz w:val="24"/>
          <w:szCs w:val="24"/>
        </w:rPr>
        <w:t>S</w:t>
      </w:r>
      <w:r w:rsidR="00E3557E">
        <w:rPr>
          <w:rFonts w:ascii="Times New Roman" w:hAnsi="Times New Roman" w:cs="Times New Roman"/>
          <w:sz w:val="24"/>
          <w:szCs w:val="24"/>
        </w:rPr>
        <w:t>E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SP/MT e CPF </w:t>
      </w:r>
      <w:r w:rsidR="00FC5D9E">
        <w:rPr>
          <w:rFonts w:ascii="Times New Roman" w:hAnsi="Times New Roman" w:cs="Times New Roman"/>
          <w:sz w:val="24"/>
          <w:szCs w:val="24"/>
        </w:rPr>
        <w:t xml:space="preserve">nº </w:t>
      </w:r>
      <w:r w:rsidR="00E3557E">
        <w:rPr>
          <w:rFonts w:ascii="Times New Roman" w:hAnsi="Times New Roman" w:cs="Times New Roman"/>
          <w:sz w:val="24"/>
          <w:szCs w:val="24"/>
        </w:rPr>
        <w:t>066.645.179-65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3D55BD">
        <w:rPr>
          <w:rFonts w:ascii="Times New Roman" w:hAnsi="Times New Roman" w:cs="Times New Roman"/>
          <w:sz w:val="24"/>
          <w:szCs w:val="24"/>
        </w:rPr>
        <w:t>para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ocupar o cargo de</w:t>
      </w:r>
      <w:r w:rsidR="00B074F8">
        <w:rPr>
          <w:rFonts w:ascii="Times New Roman" w:hAnsi="Times New Roman" w:cs="Times New Roman"/>
          <w:sz w:val="24"/>
          <w:szCs w:val="24"/>
        </w:rPr>
        <w:t xml:space="preserve"> </w:t>
      </w:r>
      <w:r w:rsidR="00E3557E">
        <w:rPr>
          <w:rFonts w:ascii="Times New Roman" w:hAnsi="Times New Roman" w:cs="Times New Roman"/>
          <w:sz w:val="24"/>
          <w:szCs w:val="24"/>
        </w:rPr>
        <w:t>Assessora de Imprensa</w:t>
      </w:r>
      <w:r w:rsidR="004B524B">
        <w:rPr>
          <w:rFonts w:ascii="Times New Roman" w:hAnsi="Times New Roman" w:cs="Times New Roman"/>
          <w:sz w:val="24"/>
          <w:szCs w:val="24"/>
        </w:rPr>
        <w:t>, do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Comissão desta Câmara </w:t>
      </w:r>
      <w:proofErr w:type="gramStart"/>
      <w:r w:rsidR="00672509" w:rsidRPr="002C04AA">
        <w:rPr>
          <w:rFonts w:ascii="Times New Roman" w:hAnsi="Times New Roman" w:cs="Times New Roman"/>
          <w:sz w:val="24"/>
          <w:szCs w:val="24"/>
        </w:rPr>
        <w:t xml:space="preserve">Municipal, </w:t>
      </w:r>
      <w:r w:rsidR="00B04F6F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672509" w:rsidRPr="002C04AA">
        <w:rPr>
          <w:rFonts w:ascii="Times New Roman" w:hAnsi="Times New Roman" w:cs="Times New Roman"/>
          <w:sz w:val="24"/>
          <w:szCs w:val="24"/>
        </w:rPr>
        <w:t>com</w:t>
      </w:r>
      <w:proofErr w:type="gramEnd"/>
      <w:r w:rsidR="00672509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CC115D">
        <w:rPr>
          <w:rFonts w:ascii="Times New Roman" w:hAnsi="Times New Roman" w:cs="Times New Roman"/>
          <w:sz w:val="24"/>
          <w:szCs w:val="24"/>
        </w:rPr>
        <w:t>direito aos proventos fixados c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onforme Lei nº </w:t>
      </w:r>
      <w:r w:rsidR="00B074F8">
        <w:rPr>
          <w:rFonts w:ascii="Times New Roman" w:hAnsi="Times New Roman" w:cs="Times New Roman"/>
          <w:sz w:val="24"/>
          <w:szCs w:val="24"/>
        </w:rPr>
        <w:t>1.684, de 03.07.2014,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B04F6F">
        <w:rPr>
          <w:rFonts w:ascii="Times New Roman" w:hAnsi="Times New Roman" w:cs="Times New Roman"/>
          <w:sz w:val="24"/>
          <w:szCs w:val="24"/>
        </w:rPr>
        <w:t>com suas correções monetárias legais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, percebendo, ainda, um adicional de </w:t>
      </w:r>
      <w:r w:rsidR="00E3557E">
        <w:rPr>
          <w:rFonts w:ascii="Times New Roman" w:hAnsi="Times New Roman" w:cs="Times New Roman"/>
          <w:sz w:val="24"/>
          <w:szCs w:val="24"/>
        </w:rPr>
        <w:t>1</w:t>
      </w:r>
      <w:r w:rsidR="00672509" w:rsidRPr="002C04AA">
        <w:rPr>
          <w:rFonts w:ascii="Times New Roman" w:hAnsi="Times New Roman" w:cs="Times New Roman"/>
          <w:sz w:val="24"/>
          <w:szCs w:val="24"/>
        </w:rPr>
        <w:t>0% (</w:t>
      </w:r>
      <w:r w:rsidR="00E3557E">
        <w:rPr>
          <w:rFonts w:ascii="Times New Roman" w:hAnsi="Times New Roman" w:cs="Times New Roman"/>
          <w:sz w:val="24"/>
          <w:szCs w:val="24"/>
        </w:rPr>
        <w:t>dez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por cento)</w:t>
      </w:r>
      <w:r w:rsidR="00CC115D">
        <w:rPr>
          <w:rFonts w:ascii="Times New Roman" w:hAnsi="Times New Roman" w:cs="Times New Roman"/>
          <w:sz w:val="24"/>
          <w:szCs w:val="24"/>
        </w:rPr>
        <w:t xml:space="preserve"> sobre seus vencimentos.</w:t>
      </w:r>
    </w:p>
    <w:p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C5D9E" w:rsidRDefault="00FC5D9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055C4" w:rsidRPr="002C04AA" w:rsidRDefault="006055C4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E757F3">
        <w:rPr>
          <w:rFonts w:ascii="Times New Roman" w:hAnsi="Times New Roman" w:cs="Times New Roman"/>
          <w:sz w:val="24"/>
          <w:szCs w:val="24"/>
        </w:rPr>
        <w:t>18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055C4" w:rsidRDefault="006055C4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A3A0A" w:rsidRPr="00DB4C7C" w:rsidRDefault="00DA3A0A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3D95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footerReference w:type="default" r:id="rId8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8A6" w:rsidRDefault="000528A6" w:rsidP="004C6A93">
      <w:pPr>
        <w:spacing w:after="0" w:line="240" w:lineRule="auto"/>
      </w:pPr>
      <w:r>
        <w:separator/>
      </w:r>
    </w:p>
  </w:endnote>
  <w:endnote w:type="continuationSeparator" w:id="0">
    <w:p w:rsidR="000528A6" w:rsidRDefault="000528A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8A6" w:rsidRDefault="000528A6" w:rsidP="004C6A93">
      <w:pPr>
        <w:spacing w:after="0" w:line="240" w:lineRule="auto"/>
      </w:pPr>
      <w:r>
        <w:separator/>
      </w:r>
    </w:p>
  </w:footnote>
  <w:footnote w:type="continuationSeparator" w:id="0">
    <w:p w:rsidR="000528A6" w:rsidRDefault="000528A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528A6"/>
    <w:rsid w:val="000576EA"/>
    <w:rsid w:val="001B1CAE"/>
    <w:rsid w:val="001C5953"/>
    <w:rsid w:val="001D62DE"/>
    <w:rsid w:val="00212CDE"/>
    <w:rsid w:val="00221055"/>
    <w:rsid w:val="002343BB"/>
    <w:rsid w:val="002B63FB"/>
    <w:rsid w:val="002C04AA"/>
    <w:rsid w:val="002D5813"/>
    <w:rsid w:val="003D0676"/>
    <w:rsid w:val="003D55BD"/>
    <w:rsid w:val="003E681C"/>
    <w:rsid w:val="004908DC"/>
    <w:rsid w:val="004B2C90"/>
    <w:rsid w:val="004B524B"/>
    <w:rsid w:val="004C6A93"/>
    <w:rsid w:val="0050631D"/>
    <w:rsid w:val="005823FC"/>
    <w:rsid w:val="005971D3"/>
    <w:rsid w:val="006055C4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7300B"/>
    <w:rsid w:val="00AB6B24"/>
    <w:rsid w:val="00AE2E99"/>
    <w:rsid w:val="00AF6181"/>
    <w:rsid w:val="00B04F6F"/>
    <w:rsid w:val="00B074F8"/>
    <w:rsid w:val="00B07A2C"/>
    <w:rsid w:val="00B41166"/>
    <w:rsid w:val="00B72ED3"/>
    <w:rsid w:val="00B94F63"/>
    <w:rsid w:val="00BC1C4D"/>
    <w:rsid w:val="00BF0926"/>
    <w:rsid w:val="00C02856"/>
    <w:rsid w:val="00C32120"/>
    <w:rsid w:val="00C4669F"/>
    <w:rsid w:val="00C54F94"/>
    <w:rsid w:val="00C75F50"/>
    <w:rsid w:val="00C91FC5"/>
    <w:rsid w:val="00CA38B0"/>
    <w:rsid w:val="00CC115D"/>
    <w:rsid w:val="00CD17E0"/>
    <w:rsid w:val="00D45FD6"/>
    <w:rsid w:val="00D66864"/>
    <w:rsid w:val="00D92D7E"/>
    <w:rsid w:val="00DA3A0A"/>
    <w:rsid w:val="00DA44E8"/>
    <w:rsid w:val="00DB4C7C"/>
    <w:rsid w:val="00DC2368"/>
    <w:rsid w:val="00DF5E31"/>
    <w:rsid w:val="00DF6457"/>
    <w:rsid w:val="00E239E7"/>
    <w:rsid w:val="00E3557E"/>
    <w:rsid w:val="00E546C0"/>
    <w:rsid w:val="00E757F3"/>
    <w:rsid w:val="00E77891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5B285924-A8D8-4603-805C-C7341597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11</cp:revision>
  <cp:lastPrinted>2021-01-15T12:57:00Z</cp:lastPrinted>
  <dcterms:created xsi:type="dcterms:W3CDTF">2021-01-13T13:56:00Z</dcterms:created>
  <dcterms:modified xsi:type="dcterms:W3CDTF">2021-01-15T14:54:00Z</dcterms:modified>
</cp:coreProperties>
</file>