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47084C" w14:textId="77777777" w:rsidR="00D64843" w:rsidRDefault="00D64843" w:rsidP="00D64843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32"/>
          <w:szCs w:val="32"/>
        </w:rPr>
      </w:pPr>
    </w:p>
    <w:p w14:paraId="49160049" w14:textId="77777777" w:rsidR="00D64843" w:rsidRPr="00591627" w:rsidRDefault="00D64843" w:rsidP="00D64843">
      <w:pPr>
        <w:pStyle w:val="Ttulo"/>
        <w:tabs>
          <w:tab w:val="left" w:pos="1460"/>
          <w:tab w:val="center" w:pos="4961"/>
        </w:tabs>
        <w:rPr>
          <w:rFonts w:ascii="Arial" w:hAnsi="Arial" w:cs="Arial"/>
          <w:i/>
          <w:iCs/>
          <w:sz w:val="40"/>
          <w:szCs w:val="40"/>
        </w:rPr>
      </w:pPr>
      <w:r w:rsidRPr="00591627">
        <w:rPr>
          <w:rFonts w:ascii="Arial" w:hAnsi="Arial" w:cs="Arial"/>
          <w:i/>
          <w:iCs/>
          <w:sz w:val="40"/>
          <w:szCs w:val="40"/>
        </w:rPr>
        <w:t>ROTEIRO DOS TRABALHOS DOS VEREADORES</w:t>
      </w:r>
    </w:p>
    <w:p w14:paraId="6C15BE98" w14:textId="77777777" w:rsidR="00D64843" w:rsidRPr="00682520" w:rsidRDefault="00D64843" w:rsidP="00D64843">
      <w:pPr>
        <w:jc w:val="both"/>
        <w:rPr>
          <w:rFonts w:ascii="Arial" w:hAnsi="Arial" w:cs="Arial"/>
        </w:rPr>
      </w:pPr>
    </w:p>
    <w:p w14:paraId="193DB167" w14:textId="77BD0DA2" w:rsidR="00D64843" w:rsidRPr="006D75DC" w:rsidRDefault="00D64843" w:rsidP="00D64843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1</w:t>
      </w:r>
      <w:r>
        <w:rPr>
          <w:rFonts w:ascii="Arial" w:hAnsi="Arial" w:cs="Arial"/>
          <w:b/>
          <w:bCs/>
          <w:i/>
          <w:iCs/>
          <w:sz w:val="28"/>
          <w:szCs w:val="28"/>
        </w:rPr>
        <w:t>5</w:t>
      </w: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ª - SESSÃO ORDINÁRIA</w:t>
      </w:r>
    </w:p>
    <w:p w14:paraId="6ECB6A59" w14:textId="77777777" w:rsidR="00D64843" w:rsidRPr="006D75DC" w:rsidRDefault="00D64843" w:rsidP="00D64843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04ª - SESSÃO LEGISLATIVA ORDINÁRIA</w:t>
      </w:r>
    </w:p>
    <w:p w14:paraId="0CBBBF70" w14:textId="1E902BE9" w:rsidR="00D64843" w:rsidRPr="006D75DC" w:rsidRDefault="00D64843" w:rsidP="00D64843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 xml:space="preserve">15ª - LEGISLATURA - DATA - </w:t>
      </w:r>
      <w:r>
        <w:rPr>
          <w:rFonts w:ascii="Arial" w:hAnsi="Arial" w:cs="Arial"/>
          <w:b/>
          <w:bCs/>
          <w:i/>
          <w:iCs/>
          <w:sz w:val="28"/>
          <w:szCs w:val="28"/>
        </w:rPr>
        <w:t>02</w:t>
      </w: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 xml:space="preserve"> DE </w:t>
      </w:r>
      <w:r>
        <w:rPr>
          <w:rFonts w:ascii="Arial" w:hAnsi="Arial" w:cs="Arial"/>
          <w:b/>
          <w:bCs/>
          <w:i/>
          <w:iCs/>
          <w:sz w:val="28"/>
          <w:szCs w:val="28"/>
        </w:rPr>
        <w:t>SETEMBRO</w:t>
      </w: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 xml:space="preserve"> DE 2024 - 1</w:t>
      </w:r>
      <w:r w:rsidR="00A65E6A">
        <w:rPr>
          <w:rFonts w:ascii="Arial" w:hAnsi="Arial" w:cs="Arial"/>
          <w:b/>
          <w:bCs/>
          <w:i/>
          <w:iCs/>
          <w:sz w:val="28"/>
          <w:szCs w:val="28"/>
        </w:rPr>
        <w:t>0</w:t>
      </w: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h - SEGUNDA-FEIRA</w:t>
      </w:r>
    </w:p>
    <w:p w14:paraId="19ABDCC5" w14:textId="77777777" w:rsidR="00D64843" w:rsidRPr="006D75DC" w:rsidRDefault="00D64843" w:rsidP="00D64843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6D75DC">
        <w:rPr>
          <w:rFonts w:ascii="Arial" w:hAnsi="Arial" w:cs="Arial"/>
          <w:b/>
          <w:bCs/>
          <w:i/>
          <w:iCs/>
          <w:sz w:val="28"/>
          <w:szCs w:val="28"/>
        </w:rPr>
        <w:t>LOCAL - CÂMARA MUNICIPAL DE VEREADORES</w:t>
      </w:r>
    </w:p>
    <w:p w14:paraId="71412411" w14:textId="77777777" w:rsidR="00D64843" w:rsidRPr="00682520" w:rsidRDefault="00D64843" w:rsidP="00D64843">
      <w:pPr>
        <w:jc w:val="both"/>
        <w:rPr>
          <w:rFonts w:ascii="Arial" w:hAnsi="Arial" w:cs="Arial"/>
        </w:rPr>
      </w:pPr>
    </w:p>
    <w:p w14:paraId="6B118A59" w14:textId="77777777" w:rsidR="00D64843" w:rsidRPr="006D75DC" w:rsidRDefault="00D64843" w:rsidP="00D64843">
      <w:pPr>
        <w:jc w:val="both"/>
        <w:rPr>
          <w:rFonts w:ascii="Arial" w:hAnsi="Arial" w:cs="Arial"/>
          <w:sz w:val="28"/>
          <w:szCs w:val="28"/>
        </w:rPr>
      </w:pPr>
      <w:r w:rsidRPr="006D75DC">
        <w:rPr>
          <w:rFonts w:ascii="Arial" w:hAnsi="Arial" w:cs="Arial"/>
          <w:sz w:val="28"/>
          <w:szCs w:val="28"/>
        </w:rPr>
        <w:t xml:space="preserve">VERIFICAÇÃO DE “QUORUM REGIMENTAL” </w:t>
      </w:r>
    </w:p>
    <w:p w14:paraId="1AF56102" w14:textId="77777777" w:rsidR="00D64843" w:rsidRPr="006D75DC" w:rsidRDefault="00D64843" w:rsidP="00D64843">
      <w:pPr>
        <w:jc w:val="both"/>
        <w:rPr>
          <w:rFonts w:ascii="Arial" w:hAnsi="Arial" w:cs="Arial"/>
          <w:sz w:val="28"/>
          <w:szCs w:val="28"/>
        </w:rPr>
      </w:pPr>
    </w:p>
    <w:p w14:paraId="52975A20" w14:textId="6B806EAA" w:rsidR="00D64843" w:rsidRPr="006D75DC" w:rsidRDefault="00D64843" w:rsidP="00D64843">
      <w:pPr>
        <w:jc w:val="both"/>
        <w:rPr>
          <w:rFonts w:ascii="Arial" w:hAnsi="Arial" w:cs="Arial"/>
          <w:bCs/>
          <w:sz w:val="28"/>
          <w:szCs w:val="28"/>
        </w:rPr>
      </w:pPr>
      <w:r w:rsidRPr="006D75DC">
        <w:rPr>
          <w:rFonts w:ascii="Arial" w:hAnsi="Arial" w:cs="Arial"/>
          <w:sz w:val="28"/>
          <w:szCs w:val="28"/>
        </w:rPr>
        <w:t xml:space="preserve">INVOCAÇÃO A DEUS – </w:t>
      </w:r>
      <w:r>
        <w:rPr>
          <w:rFonts w:ascii="Arial" w:hAnsi="Arial" w:cs="Arial"/>
          <w:sz w:val="28"/>
          <w:szCs w:val="28"/>
        </w:rPr>
        <w:t>ARI GIACOMINI</w:t>
      </w:r>
    </w:p>
    <w:p w14:paraId="136953A5" w14:textId="77777777" w:rsidR="00D64843" w:rsidRPr="000241AD" w:rsidRDefault="00D64843" w:rsidP="00D64843">
      <w:pPr>
        <w:jc w:val="both"/>
        <w:rPr>
          <w:rFonts w:ascii="Arial" w:hAnsi="Arial" w:cs="Arial"/>
          <w:b/>
        </w:rPr>
      </w:pPr>
    </w:p>
    <w:p w14:paraId="4ABAA87F" w14:textId="77777777" w:rsidR="00D64843" w:rsidRPr="000241AD" w:rsidRDefault="00D64843" w:rsidP="00D64843">
      <w:pPr>
        <w:jc w:val="both"/>
        <w:rPr>
          <w:rFonts w:ascii="Arial" w:hAnsi="Arial" w:cs="Arial"/>
          <w:b/>
          <w:bCs/>
        </w:rPr>
      </w:pPr>
      <w:r w:rsidRPr="000241AD">
        <w:rPr>
          <w:rFonts w:ascii="Arial" w:hAnsi="Arial" w:cs="Arial"/>
          <w:b/>
          <w:bCs/>
        </w:rPr>
        <w:t>EXPEDIENTE (ART. 139 R.I.)</w:t>
      </w:r>
    </w:p>
    <w:p w14:paraId="75DEFBE1" w14:textId="77777777" w:rsidR="00D64843" w:rsidRPr="000241AD" w:rsidRDefault="00D64843" w:rsidP="00D64843">
      <w:pPr>
        <w:jc w:val="both"/>
        <w:rPr>
          <w:rFonts w:ascii="Arial" w:hAnsi="Arial" w:cs="Arial"/>
          <w:b/>
          <w:bCs/>
        </w:rPr>
      </w:pPr>
    </w:p>
    <w:p w14:paraId="0671EE96" w14:textId="77777777" w:rsidR="00D64843" w:rsidRPr="00D8335D" w:rsidRDefault="00D64843" w:rsidP="00D64843">
      <w:pPr>
        <w:jc w:val="both"/>
        <w:rPr>
          <w:rFonts w:ascii="Arial" w:hAnsi="Arial" w:cs="Arial"/>
          <w:b/>
          <w:bCs/>
          <w:sz w:val="25"/>
          <w:szCs w:val="25"/>
          <w:u w:val="single"/>
        </w:rPr>
      </w:pPr>
      <w:r w:rsidRPr="00D8335D">
        <w:rPr>
          <w:rFonts w:ascii="Arial" w:hAnsi="Arial" w:cs="Arial"/>
          <w:b/>
          <w:bCs/>
          <w:sz w:val="25"/>
          <w:szCs w:val="25"/>
          <w:u w:val="single"/>
        </w:rPr>
        <w:t xml:space="preserve">PROPOSIÇÕES APRESENTADAS À MESA: </w:t>
      </w:r>
    </w:p>
    <w:p w14:paraId="5BDAB01B" w14:textId="77777777" w:rsidR="00D64843" w:rsidRPr="00FB0F1A" w:rsidRDefault="00D64843" w:rsidP="00D64843">
      <w:pPr>
        <w:jc w:val="both"/>
        <w:rPr>
          <w:rFonts w:ascii="Arial" w:hAnsi="Arial" w:cs="Arial"/>
          <w:b/>
          <w:bCs/>
          <w:sz w:val="23"/>
          <w:szCs w:val="23"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D64843" w14:paraId="562464E1" w14:textId="77777777" w:rsidTr="005F139B">
        <w:tc>
          <w:tcPr>
            <w:tcW w:w="10762" w:type="dxa"/>
          </w:tcPr>
          <w:p w14:paraId="6FA2DDD0" w14:textId="77777777" w:rsidR="00D64843" w:rsidRPr="00FE1550" w:rsidRDefault="00D64843" w:rsidP="005F139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OFÍCIO GAB. Nº 210/2024 –</w:t>
            </w:r>
            <w:r>
              <w:rPr>
                <w:rFonts w:ascii="Arial" w:hAnsi="Arial" w:cs="Arial"/>
              </w:rPr>
              <w:t xml:space="preserve"> ENVIA O PROJETO DE LEI Nº 67/2024 E O PROJETO DE LEI COMPLEMENTAR 02/2024 PARA APRECIAÇÃO DO PODER LEGISLATIVO EM REGIME DE URGÊNCIA.</w:t>
            </w:r>
          </w:p>
        </w:tc>
      </w:tr>
      <w:tr w:rsidR="00D64843" w14:paraId="367AEAE0" w14:textId="77777777" w:rsidTr="005F139B">
        <w:tc>
          <w:tcPr>
            <w:tcW w:w="10762" w:type="dxa"/>
          </w:tcPr>
          <w:p w14:paraId="3851D591" w14:textId="7D193289" w:rsidR="00D64843" w:rsidRPr="00D64843" w:rsidRDefault="00D64843" w:rsidP="005F139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PROJETO DE LEI Nº. 52/2024</w:t>
            </w:r>
            <w:r w:rsidR="007A0D8C">
              <w:rPr>
                <w:rFonts w:ascii="Arial" w:hAnsi="Arial" w:cs="Arial"/>
                <w:b/>
                <w:bCs/>
              </w:rPr>
              <w:t xml:space="preserve"> SUBSTITUTIVO</w:t>
            </w:r>
            <w:r>
              <w:rPr>
                <w:rFonts w:ascii="Arial" w:hAnsi="Arial" w:cs="Arial"/>
                <w:b/>
                <w:bCs/>
              </w:rPr>
              <w:t xml:space="preserve"> -</w:t>
            </w:r>
            <w:r>
              <w:rPr>
                <w:rFonts w:ascii="Arial" w:hAnsi="Arial" w:cs="Arial"/>
              </w:rPr>
              <w:t xml:space="preserve"> </w:t>
            </w:r>
            <w:r w:rsidR="007A0D8C" w:rsidRPr="007A0D8C">
              <w:rPr>
                <w:rFonts w:ascii="Arial" w:hAnsi="Arial" w:cs="Arial"/>
              </w:rPr>
              <w:t>DISPÕE SOBRE A DEFINIÇÃO DOS LIMITES DO PERÍMETRO URBANO DO MUNICÍPIO DE CONSTANTINA E SUAS ZONAS DE EXPANSÃO URBANA E DÁ OUTRAS PROVIDÊNCIAS.</w:t>
            </w:r>
          </w:p>
        </w:tc>
      </w:tr>
      <w:tr w:rsidR="00D64843" w14:paraId="02981DD2" w14:textId="77777777" w:rsidTr="005F139B">
        <w:tc>
          <w:tcPr>
            <w:tcW w:w="10762" w:type="dxa"/>
          </w:tcPr>
          <w:p w14:paraId="4D3EF05E" w14:textId="0B3824F3" w:rsidR="00D64843" w:rsidRDefault="00D64843" w:rsidP="005F139B">
            <w:pPr>
              <w:jc w:val="both"/>
              <w:rPr>
                <w:rFonts w:ascii="Arial" w:hAnsi="Arial" w:cs="Arial"/>
                <w:b/>
                <w:bCs/>
              </w:rPr>
            </w:pPr>
            <w:r w:rsidRPr="00FE1550">
              <w:rPr>
                <w:rFonts w:ascii="Arial" w:hAnsi="Arial" w:cs="Arial"/>
                <w:b/>
                <w:bCs/>
              </w:rPr>
              <w:t xml:space="preserve">PROJETO DE LEI Nº. </w:t>
            </w:r>
            <w:r>
              <w:rPr>
                <w:rFonts w:ascii="Arial" w:hAnsi="Arial" w:cs="Arial"/>
                <w:b/>
                <w:bCs/>
              </w:rPr>
              <w:t>68/</w:t>
            </w:r>
            <w:r w:rsidRPr="00FE1550">
              <w:rPr>
                <w:rFonts w:ascii="Arial" w:hAnsi="Arial" w:cs="Arial"/>
                <w:b/>
                <w:bCs/>
              </w:rPr>
              <w:t>2024</w:t>
            </w:r>
            <w:r>
              <w:rPr>
                <w:rFonts w:ascii="Arial" w:hAnsi="Arial" w:cs="Arial"/>
                <w:b/>
                <w:bCs/>
              </w:rPr>
              <w:t xml:space="preserve"> -</w:t>
            </w:r>
            <w:r w:rsidRPr="00FE1550">
              <w:rPr>
                <w:rFonts w:ascii="Arial" w:hAnsi="Arial" w:cs="Arial"/>
                <w:b/>
                <w:bCs/>
              </w:rPr>
              <w:t xml:space="preserve"> </w:t>
            </w:r>
            <w:r w:rsidRPr="00D64843">
              <w:rPr>
                <w:rFonts w:ascii="Arial" w:hAnsi="Arial" w:cs="Arial"/>
              </w:rPr>
              <w:t>AUTORIZA O PODER EXECUTIVO MUNICIPAL A EFETUAR CONTRATAÇÃO TEMPORÁRIA POR EXCEPCIONAL INTERESSE PÚBLICO PARA A SECRETARIA MUNICIPAL DE SAÚDE.</w:t>
            </w:r>
          </w:p>
        </w:tc>
      </w:tr>
      <w:tr w:rsidR="00A65E6A" w14:paraId="054E63DA" w14:textId="77777777" w:rsidTr="005F139B">
        <w:tc>
          <w:tcPr>
            <w:tcW w:w="10762" w:type="dxa"/>
          </w:tcPr>
          <w:p w14:paraId="135D81EF" w14:textId="00814B25" w:rsidR="00A65E6A" w:rsidRPr="00A65E6A" w:rsidRDefault="00A65E6A" w:rsidP="005F139B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PROJETO DE DECRETO LEGISLATIVO Nº. 04/2024 –</w:t>
            </w:r>
            <w:r>
              <w:rPr>
                <w:rFonts w:ascii="Arial" w:hAnsi="Arial" w:cs="Arial"/>
              </w:rPr>
              <w:t xml:space="preserve"> APROVA AS CONTAS DO PREFEITO MUNICIPAL DO EXERCÍCIO DE 2020.</w:t>
            </w:r>
          </w:p>
        </w:tc>
      </w:tr>
    </w:tbl>
    <w:p w14:paraId="6CA71D44" w14:textId="77777777" w:rsidR="00D64843" w:rsidRDefault="00D64843" w:rsidP="00D64843">
      <w:pPr>
        <w:rPr>
          <w:rFonts w:ascii="Arial" w:hAnsi="Arial" w:cs="Arial"/>
          <w:b/>
          <w:bCs/>
        </w:rPr>
      </w:pPr>
    </w:p>
    <w:p w14:paraId="621AB8EE" w14:textId="77777777" w:rsidR="00D64843" w:rsidRPr="00FB0F1A" w:rsidRDefault="00D64843" w:rsidP="00D64843">
      <w:pPr>
        <w:rPr>
          <w:rFonts w:ascii="Arial" w:hAnsi="Arial" w:cs="Arial"/>
          <w:b/>
          <w:bCs/>
          <w:sz w:val="22"/>
          <w:szCs w:val="22"/>
        </w:rPr>
      </w:pPr>
      <w:r w:rsidRPr="00FB0F1A">
        <w:rPr>
          <w:rFonts w:ascii="Arial" w:hAnsi="Arial" w:cs="Arial"/>
          <w:b/>
          <w:bCs/>
          <w:sz w:val="22"/>
          <w:szCs w:val="22"/>
        </w:rPr>
        <w:t>GRANDE EXPEDIENTE (ART. 142 3º R.I.)</w:t>
      </w:r>
    </w:p>
    <w:p w14:paraId="36356CC9" w14:textId="77777777" w:rsidR="00D64843" w:rsidRPr="00FB0F1A" w:rsidRDefault="00D64843" w:rsidP="00D64843">
      <w:pPr>
        <w:rPr>
          <w:rFonts w:ascii="Arial" w:hAnsi="Arial" w:cs="Arial"/>
          <w:b/>
          <w:bCs/>
          <w:sz w:val="22"/>
          <w:szCs w:val="22"/>
        </w:rPr>
      </w:pPr>
      <w:r w:rsidRPr="00FB0F1A">
        <w:rPr>
          <w:rFonts w:ascii="Arial" w:hAnsi="Arial" w:cs="Arial"/>
          <w:b/>
          <w:bCs/>
          <w:sz w:val="22"/>
          <w:szCs w:val="22"/>
        </w:rPr>
        <w:t>Neste espaço o vereador poderá comentar assuntos de interesse público em geral.</w:t>
      </w: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6B7EA0" w:rsidRPr="00682520" w14:paraId="5D5136CA" w14:textId="77777777" w:rsidTr="002D639C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A5DE7" w14:textId="77777777" w:rsidR="006B7EA0" w:rsidRPr="00591AEA" w:rsidRDefault="006B7EA0" w:rsidP="006B7EA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GELSO POLAQUINI</w:t>
            </w:r>
          </w:p>
        </w:tc>
      </w:tr>
      <w:tr w:rsidR="00D64843" w:rsidRPr="00682520" w14:paraId="6DD4DE46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2B32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 xml:space="preserve">VILSON MENEGAZZO </w:t>
            </w:r>
          </w:p>
        </w:tc>
      </w:tr>
      <w:tr w:rsidR="00D64843" w:rsidRPr="00682520" w14:paraId="7460B9BD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01DB7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  <w:tr w:rsidR="00D64843" w:rsidRPr="00682520" w14:paraId="67DDBDE5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273B5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ADEMAR DA FONTOURA</w:t>
            </w:r>
          </w:p>
        </w:tc>
      </w:tr>
      <w:tr w:rsidR="00D64843" w:rsidRPr="00682520" w14:paraId="41A21827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ADD8C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CRISTIAN BRATZ</w:t>
            </w:r>
          </w:p>
        </w:tc>
      </w:tr>
      <w:tr w:rsidR="00D64843" w:rsidRPr="00682520" w14:paraId="553D6982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57746" w14:textId="77777777" w:rsidR="00D64843" w:rsidRPr="00D60818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GUARESI</w:t>
            </w:r>
          </w:p>
        </w:tc>
      </w:tr>
      <w:tr w:rsidR="00D64843" w:rsidRPr="00682520" w14:paraId="5D036888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57918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D64843" w:rsidRPr="00682520" w14:paraId="0939CFBC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E08F0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ARI GIACOMINI</w:t>
            </w:r>
          </w:p>
        </w:tc>
      </w:tr>
    </w:tbl>
    <w:p w14:paraId="58F33E2D" w14:textId="77777777" w:rsidR="00D64843" w:rsidRDefault="00D64843" w:rsidP="00D64843">
      <w:pPr>
        <w:rPr>
          <w:rFonts w:ascii="Arial" w:hAnsi="Arial" w:cs="Arial"/>
          <w:b/>
          <w:bCs/>
        </w:rPr>
      </w:pPr>
    </w:p>
    <w:p w14:paraId="06A51739" w14:textId="77777777" w:rsidR="00D64843" w:rsidRDefault="00D64843" w:rsidP="00D64843">
      <w:pPr>
        <w:pStyle w:val="Ttulo1"/>
        <w:rPr>
          <w:rFonts w:ascii="Arial" w:hAnsi="Arial" w:cs="Arial"/>
        </w:rPr>
      </w:pPr>
    </w:p>
    <w:p w14:paraId="06789524" w14:textId="77777777" w:rsidR="00D64843" w:rsidRDefault="00D64843" w:rsidP="00D64843">
      <w:pPr>
        <w:pStyle w:val="Ttulo1"/>
        <w:rPr>
          <w:rFonts w:ascii="Arial" w:hAnsi="Arial" w:cs="Arial"/>
        </w:rPr>
      </w:pPr>
    </w:p>
    <w:p w14:paraId="5AFE38BA" w14:textId="77777777" w:rsidR="00D64843" w:rsidRDefault="00D64843" w:rsidP="00D64843">
      <w:pPr>
        <w:pStyle w:val="Ttulo1"/>
        <w:rPr>
          <w:rFonts w:ascii="Arial" w:hAnsi="Arial" w:cs="Arial"/>
        </w:rPr>
      </w:pPr>
    </w:p>
    <w:p w14:paraId="65D32FAE" w14:textId="77777777" w:rsidR="00D64843" w:rsidRDefault="00D64843" w:rsidP="00D64843">
      <w:pPr>
        <w:pStyle w:val="Ttulo1"/>
        <w:rPr>
          <w:rFonts w:ascii="Arial" w:hAnsi="Arial" w:cs="Arial"/>
        </w:rPr>
      </w:pPr>
    </w:p>
    <w:p w14:paraId="71D90691" w14:textId="77777777" w:rsidR="00D64843" w:rsidRDefault="00D64843" w:rsidP="00D64843">
      <w:pPr>
        <w:pStyle w:val="Ttulo1"/>
        <w:rPr>
          <w:rFonts w:ascii="Arial" w:hAnsi="Arial" w:cs="Arial"/>
        </w:rPr>
      </w:pPr>
    </w:p>
    <w:p w14:paraId="2DDDD925" w14:textId="77777777" w:rsidR="00D64843" w:rsidRDefault="00D64843" w:rsidP="00D64843">
      <w:pPr>
        <w:pStyle w:val="Ttulo1"/>
        <w:rPr>
          <w:rFonts w:ascii="Arial" w:hAnsi="Arial" w:cs="Arial"/>
        </w:rPr>
      </w:pPr>
    </w:p>
    <w:p w14:paraId="32E02CA5" w14:textId="77777777" w:rsidR="00D64843" w:rsidRDefault="00D64843" w:rsidP="00D64843">
      <w:pPr>
        <w:pStyle w:val="Ttulo1"/>
        <w:rPr>
          <w:rFonts w:ascii="Arial" w:hAnsi="Arial" w:cs="Arial"/>
        </w:rPr>
      </w:pPr>
    </w:p>
    <w:p w14:paraId="5D1D855D" w14:textId="77777777" w:rsidR="00D64843" w:rsidRDefault="00D64843" w:rsidP="00D64843">
      <w:pPr>
        <w:pStyle w:val="Ttulo1"/>
        <w:rPr>
          <w:rFonts w:ascii="Arial" w:hAnsi="Arial" w:cs="Arial"/>
        </w:rPr>
      </w:pPr>
    </w:p>
    <w:p w14:paraId="50922F4E" w14:textId="77777777" w:rsidR="00D64843" w:rsidRDefault="00D64843" w:rsidP="00D64843">
      <w:pPr>
        <w:pStyle w:val="Ttulo1"/>
        <w:rPr>
          <w:rFonts w:ascii="Arial" w:hAnsi="Arial" w:cs="Arial"/>
        </w:rPr>
      </w:pPr>
    </w:p>
    <w:p w14:paraId="132D9A1B" w14:textId="77777777" w:rsidR="00D64843" w:rsidRDefault="00D64843" w:rsidP="00D64843">
      <w:pPr>
        <w:pStyle w:val="Ttulo1"/>
        <w:rPr>
          <w:rFonts w:ascii="Arial" w:hAnsi="Arial" w:cs="Arial"/>
        </w:rPr>
      </w:pPr>
      <w:r w:rsidRPr="000241AD">
        <w:rPr>
          <w:rFonts w:ascii="Arial" w:hAnsi="Arial" w:cs="Arial"/>
        </w:rPr>
        <w:t>SUSPENSO O INTERVALO REGIMENTAL (ART. 127)</w:t>
      </w:r>
    </w:p>
    <w:p w14:paraId="577DBE52" w14:textId="77777777" w:rsidR="00D64843" w:rsidRDefault="00D64843" w:rsidP="00D64843"/>
    <w:p w14:paraId="4738CCA7" w14:textId="77777777" w:rsidR="00D64843" w:rsidRPr="00FB0F1A" w:rsidRDefault="00D64843" w:rsidP="00D64843">
      <w:pPr>
        <w:rPr>
          <w:sz w:val="22"/>
          <w:szCs w:val="22"/>
        </w:rPr>
      </w:pPr>
    </w:p>
    <w:p w14:paraId="690FEB0C" w14:textId="77777777" w:rsidR="00D64843" w:rsidRDefault="00D64843" w:rsidP="00D64843">
      <w:pPr>
        <w:pStyle w:val="Ttulo2"/>
        <w:rPr>
          <w:rFonts w:ascii="Arial" w:hAnsi="Arial" w:cs="Arial"/>
          <w:szCs w:val="28"/>
        </w:rPr>
      </w:pPr>
      <w:r w:rsidRPr="00682520">
        <w:rPr>
          <w:rFonts w:ascii="Arial" w:hAnsi="Arial" w:cs="Arial"/>
          <w:sz w:val="24"/>
        </w:rPr>
        <w:t xml:space="preserve"> </w:t>
      </w:r>
      <w:r w:rsidRPr="007517CC">
        <w:rPr>
          <w:rFonts w:ascii="Arial" w:hAnsi="Arial" w:cs="Arial"/>
          <w:szCs w:val="28"/>
        </w:rPr>
        <w:t>ORDEM DO DIA</w:t>
      </w:r>
    </w:p>
    <w:p w14:paraId="22B91709" w14:textId="77777777" w:rsidR="00D64843" w:rsidRPr="00D8335D" w:rsidRDefault="00D64843" w:rsidP="00D64843"/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A65E6A" w14:paraId="637E513F" w14:textId="77777777" w:rsidTr="002B73ED">
        <w:tc>
          <w:tcPr>
            <w:tcW w:w="10762" w:type="dxa"/>
          </w:tcPr>
          <w:p w14:paraId="756CA18B" w14:textId="77777777" w:rsidR="00A65E6A" w:rsidRPr="00D64843" w:rsidRDefault="00A65E6A" w:rsidP="002B73E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PROJETO DE LEI Nº. 52/2024 SUBSTITUTIVO -</w:t>
            </w:r>
            <w:r>
              <w:rPr>
                <w:rFonts w:ascii="Arial" w:hAnsi="Arial" w:cs="Arial"/>
              </w:rPr>
              <w:t xml:space="preserve"> </w:t>
            </w:r>
            <w:r w:rsidRPr="007A0D8C">
              <w:rPr>
                <w:rFonts w:ascii="Arial" w:hAnsi="Arial" w:cs="Arial"/>
              </w:rPr>
              <w:t>DISPÕE SOBRE A DEFINIÇÃO DOS LIMITES DO PERÍMETRO URBANO DO MUNICÍPIO DE CONSTANTINA E SUAS ZONAS DE EXPANSÃO URBANA E DÁ OUTRAS PROVIDÊNCIAS.</w:t>
            </w:r>
          </w:p>
        </w:tc>
      </w:tr>
      <w:tr w:rsidR="00A65E6A" w14:paraId="143D3DF2" w14:textId="77777777" w:rsidTr="002B73ED">
        <w:tc>
          <w:tcPr>
            <w:tcW w:w="10762" w:type="dxa"/>
          </w:tcPr>
          <w:p w14:paraId="7FFFD28C" w14:textId="77777777" w:rsidR="00A65E6A" w:rsidRDefault="00A65E6A" w:rsidP="002B73ED">
            <w:pPr>
              <w:jc w:val="both"/>
              <w:rPr>
                <w:rFonts w:ascii="Arial" w:hAnsi="Arial" w:cs="Arial"/>
                <w:b/>
                <w:bCs/>
              </w:rPr>
            </w:pPr>
            <w:r w:rsidRPr="00FE1550">
              <w:rPr>
                <w:rFonts w:ascii="Arial" w:hAnsi="Arial" w:cs="Arial"/>
                <w:b/>
                <w:bCs/>
              </w:rPr>
              <w:t xml:space="preserve">PROJETO DE LEI Nº. </w:t>
            </w:r>
            <w:r>
              <w:rPr>
                <w:rFonts w:ascii="Arial" w:hAnsi="Arial" w:cs="Arial"/>
                <w:b/>
                <w:bCs/>
              </w:rPr>
              <w:t>68/</w:t>
            </w:r>
            <w:r w:rsidRPr="00FE1550">
              <w:rPr>
                <w:rFonts w:ascii="Arial" w:hAnsi="Arial" w:cs="Arial"/>
                <w:b/>
                <w:bCs/>
              </w:rPr>
              <w:t>2024</w:t>
            </w:r>
            <w:r>
              <w:rPr>
                <w:rFonts w:ascii="Arial" w:hAnsi="Arial" w:cs="Arial"/>
                <w:b/>
                <w:bCs/>
              </w:rPr>
              <w:t xml:space="preserve"> -</w:t>
            </w:r>
            <w:r w:rsidRPr="00FE1550">
              <w:rPr>
                <w:rFonts w:ascii="Arial" w:hAnsi="Arial" w:cs="Arial"/>
                <w:b/>
                <w:bCs/>
              </w:rPr>
              <w:t xml:space="preserve"> </w:t>
            </w:r>
            <w:r w:rsidRPr="00D64843">
              <w:rPr>
                <w:rFonts w:ascii="Arial" w:hAnsi="Arial" w:cs="Arial"/>
              </w:rPr>
              <w:t>AUTORIZA O PODER EXECUTIVO MUNICIPAL A EFETUAR CONTRATAÇÃO TEMPORÁRIA POR EXCEPCIONAL INTERESSE PÚBLICO PARA A SECRETARIA MUNICIPAL DE SAÚDE.</w:t>
            </w:r>
          </w:p>
        </w:tc>
      </w:tr>
    </w:tbl>
    <w:p w14:paraId="0E223A9F" w14:textId="77777777" w:rsidR="00D64843" w:rsidRDefault="00D64843" w:rsidP="00D64843">
      <w:pPr>
        <w:rPr>
          <w:sz w:val="20"/>
          <w:szCs w:val="20"/>
        </w:rPr>
      </w:pPr>
    </w:p>
    <w:p w14:paraId="60BB4AD2" w14:textId="77777777" w:rsidR="00A65E6A" w:rsidRDefault="00A65E6A" w:rsidP="00D64843">
      <w:pPr>
        <w:rPr>
          <w:sz w:val="20"/>
          <w:szCs w:val="20"/>
        </w:rPr>
      </w:pPr>
    </w:p>
    <w:p w14:paraId="017334B6" w14:textId="77777777" w:rsidR="00A65E6A" w:rsidRDefault="00A65E6A" w:rsidP="00D64843">
      <w:pPr>
        <w:rPr>
          <w:sz w:val="20"/>
          <w:szCs w:val="20"/>
        </w:rPr>
      </w:pPr>
    </w:p>
    <w:p w14:paraId="186226A7" w14:textId="77777777" w:rsidR="006B7EA0" w:rsidRDefault="006B7EA0" w:rsidP="00D64843">
      <w:pPr>
        <w:rPr>
          <w:sz w:val="20"/>
          <w:szCs w:val="20"/>
        </w:rPr>
      </w:pPr>
    </w:p>
    <w:p w14:paraId="522FAA3F" w14:textId="77777777" w:rsidR="00D64843" w:rsidRDefault="00D64843" w:rsidP="00D64843">
      <w:pPr>
        <w:rPr>
          <w:sz w:val="20"/>
          <w:szCs w:val="20"/>
        </w:rPr>
      </w:pPr>
    </w:p>
    <w:p w14:paraId="09A30D7B" w14:textId="77777777" w:rsidR="00D64843" w:rsidRPr="000241AD" w:rsidRDefault="00D64843" w:rsidP="00D64843">
      <w:pPr>
        <w:rPr>
          <w:rFonts w:ascii="Arial" w:hAnsi="Arial" w:cs="Arial"/>
          <w:b/>
          <w:bCs/>
        </w:rPr>
      </w:pPr>
      <w:r w:rsidRPr="000241AD">
        <w:rPr>
          <w:rFonts w:ascii="Arial" w:hAnsi="Arial" w:cs="Arial"/>
          <w:b/>
          <w:bCs/>
        </w:rPr>
        <w:lastRenderedPageBreak/>
        <w:t xml:space="preserve">Nas EXPLICAÇÕES PESSOAIS </w:t>
      </w:r>
    </w:p>
    <w:p w14:paraId="4F48CBF3" w14:textId="77777777" w:rsidR="00D64843" w:rsidRPr="000241AD" w:rsidRDefault="00D64843" w:rsidP="00D64843">
      <w:pPr>
        <w:rPr>
          <w:rFonts w:ascii="Arial" w:hAnsi="Arial" w:cs="Arial"/>
          <w:bCs/>
        </w:rPr>
      </w:pPr>
      <w:r w:rsidRPr="000241AD">
        <w:rPr>
          <w:rFonts w:ascii="Arial" w:hAnsi="Arial" w:cs="Arial"/>
          <w:bCs/>
        </w:rPr>
        <w:t>Neste espaço o vereador poderá falar sobre vários assuntos livremente</w:t>
      </w:r>
    </w:p>
    <w:p w14:paraId="36C4FFD2" w14:textId="77777777" w:rsidR="00D64843" w:rsidRPr="000241AD" w:rsidRDefault="00D64843" w:rsidP="00D64843">
      <w:pPr>
        <w:rPr>
          <w:rFonts w:ascii="Arial" w:hAnsi="Arial" w:cs="Arial"/>
          <w:bCs/>
        </w:rPr>
      </w:pPr>
    </w:p>
    <w:p w14:paraId="3E96ED43" w14:textId="77777777" w:rsidR="00D64843" w:rsidRPr="00682520" w:rsidRDefault="00D64843" w:rsidP="00D64843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6B7EA0" w:rsidRPr="00AE63C8" w14:paraId="38685701" w14:textId="77777777" w:rsidTr="002D639C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B646B" w14:textId="77777777" w:rsidR="006B7EA0" w:rsidRPr="00591AEA" w:rsidRDefault="006B7EA0" w:rsidP="006B7EA0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GELSO POLAQUINI</w:t>
            </w:r>
          </w:p>
        </w:tc>
      </w:tr>
      <w:tr w:rsidR="00D64843" w:rsidRPr="00AE63C8" w14:paraId="3B11F244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8F23D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VILSON MENEGAZZO</w:t>
            </w:r>
          </w:p>
        </w:tc>
      </w:tr>
      <w:tr w:rsidR="00D64843" w:rsidRPr="00AE63C8" w14:paraId="0ADA5FE6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E7F4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LINDOMAR DURANTI</w:t>
            </w:r>
          </w:p>
        </w:tc>
      </w:tr>
      <w:tr w:rsidR="00D64843" w:rsidRPr="00AE63C8" w14:paraId="1A5DF841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AF60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ADEMAR DA FONTOURA</w:t>
            </w:r>
          </w:p>
        </w:tc>
      </w:tr>
      <w:tr w:rsidR="00D64843" w:rsidRPr="00AE63C8" w14:paraId="632D8568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8B30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CRISTIAN BRATZ</w:t>
            </w:r>
          </w:p>
        </w:tc>
      </w:tr>
      <w:tr w:rsidR="00D64843" w:rsidRPr="00AE63C8" w14:paraId="61C4A6BA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3BFDE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ANGELO GUARESI</w:t>
            </w:r>
          </w:p>
        </w:tc>
      </w:tr>
      <w:tr w:rsidR="00D64843" w:rsidRPr="00AE63C8" w14:paraId="50AE14AD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09CE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bCs w:val="0"/>
                <w:sz w:val="20"/>
                <w:szCs w:val="20"/>
                <w:lang w:eastAsia="en-US"/>
              </w:rPr>
              <w:t>EDEVAL BORCIONI</w:t>
            </w:r>
          </w:p>
        </w:tc>
      </w:tr>
      <w:tr w:rsidR="00D64843" w:rsidRPr="00AE63C8" w14:paraId="063D6F25" w14:textId="77777777" w:rsidTr="005F139B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C1FD1" w14:textId="77777777" w:rsidR="00D64843" w:rsidRPr="00591AEA" w:rsidRDefault="00D64843" w:rsidP="005F139B">
            <w:pPr>
              <w:pStyle w:val="Ttulo1"/>
              <w:spacing w:line="256" w:lineRule="auto"/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</w:pPr>
            <w:r w:rsidRPr="00591AEA">
              <w:rPr>
                <w:rFonts w:ascii="Arial" w:hAnsi="Arial" w:cs="Arial"/>
                <w:b w:val="0"/>
                <w:sz w:val="20"/>
                <w:szCs w:val="20"/>
                <w:lang w:eastAsia="en-US"/>
              </w:rPr>
              <w:t>ARI GIACOMINI</w:t>
            </w:r>
          </w:p>
        </w:tc>
      </w:tr>
    </w:tbl>
    <w:p w14:paraId="7FF31697" w14:textId="77777777" w:rsidR="00D64843" w:rsidRPr="00682520" w:rsidRDefault="00D64843" w:rsidP="00D64843">
      <w:pPr>
        <w:rPr>
          <w:rFonts w:ascii="Arial" w:hAnsi="Arial" w:cs="Arial"/>
          <w:b/>
          <w:bCs/>
        </w:rPr>
      </w:pPr>
    </w:p>
    <w:p w14:paraId="2BB68D4D" w14:textId="77777777" w:rsidR="00D64843" w:rsidRDefault="00D64843" w:rsidP="00D64843">
      <w:pPr>
        <w:jc w:val="center"/>
        <w:rPr>
          <w:rFonts w:ascii="Arial" w:hAnsi="Arial" w:cs="Arial"/>
          <w:b/>
          <w:bCs/>
        </w:rPr>
      </w:pPr>
    </w:p>
    <w:p w14:paraId="155792ED" w14:textId="77777777" w:rsidR="00D64843" w:rsidRDefault="00D64843" w:rsidP="00D64843">
      <w:pPr>
        <w:jc w:val="center"/>
        <w:rPr>
          <w:rFonts w:ascii="Arial" w:hAnsi="Arial" w:cs="Arial"/>
          <w:b/>
          <w:bCs/>
        </w:rPr>
      </w:pPr>
    </w:p>
    <w:p w14:paraId="5BAC3A4E" w14:textId="77777777" w:rsidR="00D64843" w:rsidRDefault="00D64843" w:rsidP="00D64843">
      <w:pPr>
        <w:jc w:val="center"/>
        <w:rPr>
          <w:rFonts w:ascii="Arial" w:hAnsi="Arial" w:cs="Arial"/>
          <w:b/>
          <w:bCs/>
        </w:rPr>
      </w:pPr>
    </w:p>
    <w:p w14:paraId="7945A29E" w14:textId="77777777" w:rsidR="00D64843" w:rsidRDefault="00D64843" w:rsidP="00D64843">
      <w:pPr>
        <w:jc w:val="center"/>
        <w:rPr>
          <w:rFonts w:ascii="Arial" w:hAnsi="Arial" w:cs="Arial"/>
          <w:b/>
          <w:bCs/>
        </w:rPr>
      </w:pPr>
    </w:p>
    <w:p w14:paraId="7F7C70E5" w14:textId="77777777" w:rsidR="00D64843" w:rsidRDefault="00D64843" w:rsidP="00D64843">
      <w:pPr>
        <w:jc w:val="center"/>
        <w:rPr>
          <w:rFonts w:ascii="Arial" w:hAnsi="Arial" w:cs="Arial"/>
          <w:b/>
          <w:bCs/>
        </w:rPr>
      </w:pPr>
    </w:p>
    <w:p w14:paraId="6403F7CD" w14:textId="77777777" w:rsidR="00D64843" w:rsidRDefault="00D64843" w:rsidP="00D64843">
      <w:pPr>
        <w:jc w:val="center"/>
        <w:rPr>
          <w:rFonts w:ascii="Arial" w:hAnsi="Arial" w:cs="Arial"/>
          <w:b/>
          <w:bCs/>
        </w:rPr>
      </w:pPr>
    </w:p>
    <w:p w14:paraId="074661FF" w14:textId="77777777" w:rsidR="00D64843" w:rsidRDefault="00D64843" w:rsidP="00D64843">
      <w:pPr>
        <w:jc w:val="center"/>
        <w:rPr>
          <w:rFonts w:ascii="Arial" w:hAnsi="Arial" w:cs="Arial"/>
          <w:b/>
          <w:bCs/>
        </w:rPr>
      </w:pPr>
    </w:p>
    <w:p w14:paraId="322A240B" w14:textId="77777777" w:rsidR="00D64843" w:rsidRDefault="00D64843" w:rsidP="00D64843">
      <w:pPr>
        <w:jc w:val="center"/>
        <w:rPr>
          <w:rFonts w:ascii="Arial" w:hAnsi="Arial" w:cs="Arial"/>
          <w:b/>
          <w:bCs/>
        </w:rPr>
      </w:pPr>
    </w:p>
    <w:p w14:paraId="15B57A83" w14:textId="77777777" w:rsidR="00D64843" w:rsidRDefault="00D64843" w:rsidP="00D64843">
      <w:pPr>
        <w:jc w:val="center"/>
      </w:pPr>
      <w:r w:rsidRPr="000241AD">
        <w:rPr>
          <w:rFonts w:ascii="Arial" w:hAnsi="Arial" w:cs="Arial"/>
          <w:b/>
          <w:bCs/>
        </w:rPr>
        <w:t>ENCERRAMENTO DA SESSÃO.</w:t>
      </w:r>
    </w:p>
    <w:p w14:paraId="6E29B620" w14:textId="77777777" w:rsidR="00D64843" w:rsidRDefault="00D64843" w:rsidP="00D64843"/>
    <w:p w14:paraId="6499FF95" w14:textId="77777777" w:rsidR="00DE076D" w:rsidRDefault="00DE076D"/>
    <w:sectPr w:rsidR="00DE076D" w:rsidSect="00D64843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843"/>
    <w:rsid w:val="00200B91"/>
    <w:rsid w:val="002C78C3"/>
    <w:rsid w:val="006A5849"/>
    <w:rsid w:val="006B7EA0"/>
    <w:rsid w:val="007A0D8C"/>
    <w:rsid w:val="00A65E6A"/>
    <w:rsid w:val="00C63C15"/>
    <w:rsid w:val="00D21053"/>
    <w:rsid w:val="00D64843"/>
    <w:rsid w:val="00DE0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EED12"/>
  <w15:chartTrackingRefBased/>
  <w15:docId w15:val="{F7B68310-77AD-4DB3-8806-BF00ED75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84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64843"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D64843"/>
    <w:pPr>
      <w:keepNext/>
      <w:jc w:val="center"/>
      <w:outlineLvl w:val="1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64843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rsid w:val="00D64843"/>
    <w:rPr>
      <w:rFonts w:ascii="Times New Roman" w:eastAsia="Times New Roman" w:hAnsi="Times New Roman" w:cs="Times New Roman"/>
      <w:b/>
      <w:bCs/>
      <w:kern w:val="0"/>
      <w:sz w:val="28"/>
      <w:szCs w:val="24"/>
      <w:u w:val="single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D64843"/>
    <w:pPr>
      <w:jc w:val="center"/>
    </w:pPr>
    <w:rPr>
      <w:b/>
      <w:bCs/>
      <w:sz w:val="28"/>
      <w:u w:val="single"/>
    </w:rPr>
  </w:style>
  <w:style w:type="character" w:customStyle="1" w:styleId="TtuloChar">
    <w:name w:val="Título Char"/>
    <w:basedOn w:val="Fontepargpadro"/>
    <w:link w:val="Ttulo"/>
    <w:rsid w:val="00D64843"/>
    <w:rPr>
      <w:rFonts w:ascii="Times New Roman" w:eastAsia="Times New Roman" w:hAnsi="Times New Roman" w:cs="Times New Roman"/>
      <w:b/>
      <w:bCs/>
      <w:kern w:val="0"/>
      <w:sz w:val="28"/>
      <w:szCs w:val="24"/>
      <w:u w:val="single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6484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2</Pages>
  <Words>301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3</cp:revision>
  <dcterms:created xsi:type="dcterms:W3CDTF">2024-08-29T14:10:00Z</dcterms:created>
  <dcterms:modified xsi:type="dcterms:W3CDTF">2024-09-02T11:57:00Z</dcterms:modified>
</cp:coreProperties>
</file>