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1DAA" w:rsidRPr="00E959B3" w:rsidRDefault="00371DAA" w:rsidP="00371DAA"/>
    <w:p w:rsidR="00371DAA" w:rsidRDefault="00371DAA"/>
    <w:p w:rsidR="00371DAA" w:rsidRPr="00DA1B7E" w:rsidRDefault="00371DAA" w:rsidP="00371DAA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A1B7E">
        <w:rPr>
          <w:rFonts w:ascii="Times New Roman" w:hAnsi="Times New Roman" w:cs="Times New Roman"/>
          <w:b/>
          <w:sz w:val="24"/>
          <w:szCs w:val="24"/>
          <w:u w:val="single"/>
        </w:rPr>
        <w:t>PORTARIA Nº</w:t>
      </w:r>
      <w:r w:rsidR="00C935E6" w:rsidRPr="00DA1B7E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Pr="00DA1B7E">
        <w:rPr>
          <w:rFonts w:ascii="Times New Roman" w:hAnsi="Times New Roman" w:cs="Times New Roman"/>
          <w:b/>
          <w:sz w:val="24"/>
          <w:szCs w:val="24"/>
          <w:u w:val="single"/>
        </w:rPr>
        <w:t>0</w:t>
      </w:r>
      <w:r w:rsidR="00520769">
        <w:rPr>
          <w:rFonts w:ascii="Times New Roman" w:hAnsi="Times New Roman" w:cs="Times New Roman"/>
          <w:b/>
          <w:sz w:val="24"/>
          <w:szCs w:val="24"/>
          <w:u w:val="single"/>
        </w:rPr>
        <w:t>8</w:t>
      </w:r>
      <w:r w:rsidR="00C935E6" w:rsidRPr="00DA1B7E">
        <w:rPr>
          <w:rFonts w:ascii="Times New Roman" w:hAnsi="Times New Roman" w:cs="Times New Roman"/>
          <w:b/>
          <w:sz w:val="24"/>
          <w:szCs w:val="24"/>
          <w:u w:val="single"/>
        </w:rPr>
        <w:t>/2022</w:t>
      </w:r>
    </w:p>
    <w:p w:rsidR="00371DAA" w:rsidRPr="00DA1B7E" w:rsidRDefault="00371DAA" w:rsidP="00371DAA">
      <w:pPr>
        <w:spacing w:before="120" w:after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A1B7E">
        <w:rPr>
          <w:rFonts w:ascii="Times New Roman" w:hAnsi="Times New Roman" w:cs="Times New Roman"/>
          <w:sz w:val="24"/>
          <w:szCs w:val="24"/>
        </w:rPr>
        <w:t xml:space="preserve">O Presidente da Câmara Municipal de Vereadores de Anchieta, Estado de Santa Catarina, usando das atribuições que lhe são conferidas pela lei orgânica municipal, pelo </w:t>
      </w:r>
      <w:r w:rsidR="00780367" w:rsidRPr="00DA1B7E">
        <w:rPr>
          <w:rFonts w:ascii="Times New Roman" w:hAnsi="Times New Roman" w:cs="Times New Roman"/>
          <w:sz w:val="24"/>
          <w:szCs w:val="24"/>
        </w:rPr>
        <w:t>R</w:t>
      </w:r>
      <w:r w:rsidRPr="00DA1B7E">
        <w:rPr>
          <w:rFonts w:ascii="Times New Roman" w:hAnsi="Times New Roman" w:cs="Times New Roman"/>
          <w:sz w:val="24"/>
          <w:szCs w:val="24"/>
        </w:rPr>
        <w:t xml:space="preserve">egimento </w:t>
      </w:r>
      <w:r w:rsidR="00780367" w:rsidRPr="00DA1B7E">
        <w:rPr>
          <w:rFonts w:ascii="Times New Roman" w:hAnsi="Times New Roman" w:cs="Times New Roman"/>
          <w:sz w:val="24"/>
          <w:szCs w:val="24"/>
        </w:rPr>
        <w:t>Interno da C</w:t>
      </w:r>
      <w:r w:rsidRPr="00DA1B7E">
        <w:rPr>
          <w:rFonts w:ascii="Times New Roman" w:hAnsi="Times New Roman" w:cs="Times New Roman"/>
          <w:sz w:val="24"/>
          <w:szCs w:val="24"/>
        </w:rPr>
        <w:t>âmara resolução n.11 de 16 de dezembro de 2010 e decreto n. 002/2014:</w:t>
      </w:r>
    </w:p>
    <w:p w:rsidR="00520769" w:rsidRDefault="00371DAA" w:rsidP="00520769">
      <w:pPr>
        <w:spacing w:before="120" w:after="120"/>
        <w:ind w:firstLine="70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A1B7E">
        <w:rPr>
          <w:rFonts w:ascii="Times New Roman" w:hAnsi="Times New Roman" w:cs="Times New Roman"/>
          <w:b/>
          <w:sz w:val="24"/>
          <w:szCs w:val="24"/>
          <w:u w:val="single"/>
        </w:rPr>
        <w:t>Resolve:</w:t>
      </w:r>
    </w:p>
    <w:p w:rsidR="00520769" w:rsidRPr="00520769" w:rsidRDefault="00371DAA" w:rsidP="00520769">
      <w:pPr>
        <w:spacing w:before="120" w:after="120"/>
        <w:ind w:firstLine="70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A1B7E">
        <w:rPr>
          <w:rFonts w:ascii="Times New Roman" w:hAnsi="Times New Roman" w:cs="Times New Roman"/>
          <w:sz w:val="24"/>
          <w:szCs w:val="24"/>
        </w:rPr>
        <w:t xml:space="preserve">Art. 1º </w:t>
      </w:r>
      <w:r w:rsidRPr="00DA1B7E">
        <w:rPr>
          <w:rFonts w:ascii="Times New Roman" w:hAnsi="Times New Roman" w:cs="Times New Roman"/>
          <w:b/>
          <w:sz w:val="24"/>
          <w:szCs w:val="24"/>
        </w:rPr>
        <w:t>CONCEDER</w:t>
      </w:r>
      <w:r w:rsidR="00C935E6" w:rsidRPr="00DA1B7E">
        <w:rPr>
          <w:rFonts w:ascii="Times New Roman" w:hAnsi="Times New Roman" w:cs="Times New Roman"/>
          <w:sz w:val="24"/>
          <w:szCs w:val="24"/>
        </w:rPr>
        <w:t xml:space="preserve"> </w:t>
      </w:r>
      <w:r w:rsidR="00520769">
        <w:rPr>
          <w:rFonts w:ascii="Times New Roman" w:hAnsi="Times New Roman" w:cs="Times New Roman"/>
          <w:sz w:val="24"/>
          <w:szCs w:val="24"/>
        </w:rPr>
        <w:t>Adiantamento de R$200,00</w:t>
      </w:r>
      <w:r w:rsidR="00C935E6" w:rsidRPr="00DA1B7E">
        <w:rPr>
          <w:rFonts w:ascii="Times New Roman" w:hAnsi="Times New Roman" w:cs="Times New Roman"/>
          <w:sz w:val="24"/>
          <w:szCs w:val="24"/>
        </w:rPr>
        <w:t xml:space="preserve"> </w:t>
      </w:r>
      <w:r w:rsidRPr="00DA1B7E">
        <w:rPr>
          <w:rFonts w:ascii="Times New Roman" w:hAnsi="Times New Roman" w:cs="Times New Roman"/>
          <w:sz w:val="24"/>
          <w:szCs w:val="24"/>
        </w:rPr>
        <w:t>(</w:t>
      </w:r>
      <w:r w:rsidR="00520769">
        <w:rPr>
          <w:rFonts w:ascii="Times New Roman" w:hAnsi="Times New Roman" w:cs="Times New Roman"/>
          <w:sz w:val="24"/>
          <w:szCs w:val="24"/>
        </w:rPr>
        <w:t>duzentos reais</w:t>
      </w:r>
      <w:r w:rsidRPr="00DA1B7E">
        <w:rPr>
          <w:rFonts w:ascii="Times New Roman" w:hAnsi="Times New Roman" w:cs="Times New Roman"/>
          <w:sz w:val="24"/>
          <w:szCs w:val="24"/>
        </w:rPr>
        <w:t xml:space="preserve">) </w:t>
      </w:r>
      <w:r w:rsidR="00520769">
        <w:rPr>
          <w:rFonts w:ascii="Times New Roman" w:hAnsi="Times New Roman" w:cs="Times New Roman"/>
          <w:sz w:val="24"/>
          <w:szCs w:val="24"/>
        </w:rPr>
        <w:t>para</w:t>
      </w:r>
      <w:r w:rsidR="00520769">
        <w:rPr>
          <w:rFonts w:ascii="Times New Roman" w:hAnsi="Times New Roman" w:cs="Times New Roman"/>
          <w:sz w:val="24"/>
        </w:rPr>
        <w:t xml:space="preserve"> pagamento de</w:t>
      </w:r>
      <w:r w:rsidR="00520769">
        <w:rPr>
          <w:rFonts w:ascii="Times New Roman" w:hAnsi="Times New Roman" w:cs="Times New Roman"/>
          <w:sz w:val="24"/>
        </w:rPr>
        <w:t xml:space="preserve"> estacionamento</w:t>
      </w:r>
      <w:r w:rsidR="00520769">
        <w:rPr>
          <w:rFonts w:ascii="Times New Roman" w:hAnsi="Times New Roman" w:cs="Times New Roman"/>
          <w:sz w:val="24"/>
        </w:rPr>
        <w:t xml:space="preserve"> para </w:t>
      </w:r>
      <w:r w:rsidR="00520769">
        <w:rPr>
          <w:rFonts w:ascii="Times New Roman" w:hAnsi="Times New Roman" w:cs="Times New Roman"/>
          <w:sz w:val="24"/>
        </w:rPr>
        <w:t xml:space="preserve">o veículo Fiat/Siena. </w:t>
      </w:r>
      <w:r w:rsidR="00520769">
        <w:rPr>
          <w:rFonts w:ascii="Times New Roman" w:hAnsi="Times New Roman" w:cs="Times New Roman"/>
          <w:sz w:val="24"/>
        </w:rPr>
        <w:t xml:space="preserve">O mesmo ficará estacionado no período de 26 a 30 março no estacionamento do Aeroporto </w:t>
      </w:r>
      <w:r w:rsidR="00520769" w:rsidRPr="00520769">
        <w:rPr>
          <w:rFonts w:ascii="Times New Roman" w:hAnsi="Times New Roman" w:cs="Times New Roman"/>
          <w:sz w:val="24"/>
        </w:rPr>
        <w:t xml:space="preserve">Serafim </w:t>
      </w:r>
      <w:proofErr w:type="spellStart"/>
      <w:r w:rsidR="00520769" w:rsidRPr="00520769">
        <w:rPr>
          <w:rFonts w:ascii="Times New Roman" w:hAnsi="Times New Roman" w:cs="Times New Roman"/>
          <w:sz w:val="24"/>
        </w:rPr>
        <w:t>Enoss</w:t>
      </w:r>
      <w:proofErr w:type="spellEnd"/>
      <w:r w:rsidR="00520769" w:rsidRPr="00520769">
        <w:rPr>
          <w:rFonts w:ascii="Times New Roman" w:hAnsi="Times New Roman" w:cs="Times New Roman"/>
          <w:sz w:val="24"/>
        </w:rPr>
        <w:t xml:space="preserve"> </w:t>
      </w:r>
      <w:proofErr w:type="spellStart"/>
      <w:r w:rsidR="00520769" w:rsidRPr="00520769">
        <w:rPr>
          <w:rFonts w:ascii="Times New Roman" w:hAnsi="Times New Roman" w:cs="Times New Roman"/>
          <w:sz w:val="24"/>
        </w:rPr>
        <w:t>Bertaso</w:t>
      </w:r>
      <w:proofErr w:type="spellEnd"/>
      <w:r w:rsidR="00520769" w:rsidRPr="00520769">
        <w:rPr>
          <w:rFonts w:ascii="Times New Roman" w:hAnsi="Times New Roman" w:cs="Times New Roman"/>
          <w:sz w:val="24"/>
          <w:szCs w:val="24"/>
        </w:rPr>
        <w:t>.</w:t>
      </w:r>
    </w:p>
    <w:p w:rsidR="00C935E6" w:rsidRPr="00DA1B7E" w:rsidRDefault="00C935E6" w:rsidP="00C935E6">
      <w:pPr>
        <w:spacing w:before="120" w:after="120" w:line="30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71DAA" w:rsidRPr="00DA1B7E" w:rsidRDefault="00C935E6" w:rsidP="00371DAA">
      <w:pPr>
        <w:pStyle w:val="PargrafodaLista"/>
        <w:numPr>
          <w:ilvl w:val="0"/>
          <w:numId w:val="1"/>
        </w:numPr>
        <w:spacing w:after="0" w:line="240" w:lineRule="auto"/>
        <w:ind w:left="709"/>
        <w:rPr>
          <w:rFonts w:ascii="Times New Roman" w:hAnsi="Times New Roman" w:cs="Times New Roman"/>
          <w:sz w:val="24"/>
          <w:szCs w:val="24"/>
        </w:rPr>
      </w:pPr>
      <w:r w:rsidRPr="00DA1B7E">
        <w:rPr>
          <w:rFonts w:ascii="Times New Roman" w:hAnsi="Times New Roman" w:cs="Times New Roman"/>
          <w:sz w:val="24"/>
          <w:szCs w:val="24"/>
        </w:rPr>
        <w:t>CARLA MARINA TREMARIN</w:t>
      </w:r>
    </w:p>
    <w:p w:rsidR="00C935E6" w:rsidRPr="00DA1B7E" w:rsidRDefault="00C935E6" w:rsidP="00C935E6">
      <w:pPr>
        <w:pStyle w:val="PargrafodaLista"/>
        <w:spacing w:after="0" w:line="240" w:lineRule="auto"/>
        <w:ind w:left="709"/>
        <w:rPr>
          <w:rFonts w:ascii="Times New Roman" w:hAnsi="Times New Roman" w:cs="Times New Roman"/>
          <w:sz w:val="24"/>
          <w:szCs w:val="24"/>
        </w:rPr>
      </w:pPr>
    </w:p>
    <w:p w:rsidR="00371DAA" w:rsidRPr="00DA1B7E" w:rsidRDefault="00371DAA" w:rsidP="00371DAA">
      <w:pPr>
        <w:pStyle w:val="PargrafodaLista"/>
        <w:spacing w:after="0" w:line="240" w:lineRule="auto"/>
        <w:ind w:left="1134"/>
        <w:rPr>
          <w:rFonts w:ascii="Times New Roman" w:hAnsi="Times New Roman" w:cs="Times New Roman"/>
          <w:sz w:val="24"/>
          <w:szCs w:val="24"/>
        </w:rPr>
      </w:pPr>
      <w:r w:rsidRPr="00DA1B7E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371DAA" w:rsidRDefault="00520769" w:rsidP="00371DAA">
      <w:pPr>
        <w:spacing w:before="120" w:after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Art.2</w:t>
      </w:r>
      <w:r w:rsidR="00371DAA" w:rsidRPr="00DA1B7E">
        <w:rPr>
          <w:rFonts w:ascii="Times New Roman" w:hAnsi="Times New Roman" w:cs="Times New Roman"/>
          <w:sz w:val="24"/>
          <w:szCs w:val="24"/>
        </w:rPr>
        <w:t>º Esta portaria entra em vigor na data da sua publicação.</w:t>
      </w:r>
    </w:p>
    <w:p w:rsidR="00520769" w:rsidRDefault="00520769" w:rsidP="00371DAA">
      <w:pPr>
        <w:spacing w:before="120" w:after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520769" w:rsidRPr="00DA1B7E" w:rsidRDefault="00520769" w:rsidP="00371DAA">
      <w:pPr>
        <w:spacing w:before="120" w:after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371DAA" w:rsidRPr="00DA1B7E" w:rsidRDefault="00371DAA" w:rsidP="00AD2860">
      <w:pPr>
        <w:spacing w:before="120" w:after="120"/>
        <w:ind w:firstLine="708"/>
        <w:jc w:val="right"/>
        <w:rPr>
          <w:rFonts w:ascii="Times New Roman" w:hAnsi="Times New Roman" w:cs="Times New Roman"/>
          <w:sz w:val="24"/>
          <w:szCs w:val="24"/>
        </w:rPr>
      </w:pPr>
      <w:r w:rsidRPr="00DA1B7E">
        <w:rPr>
          <w:rFonts w:ascii="Times New Roman" w:hAnsi="Times New Roman" w:cs="Times New Roman"/>
          <w:sz w:val="24"/>
          <w:szCs w:val="24"/>
        </w:rPr>
        <w:t xml:space="preserve">Câmara Municipal </w:t>
      </w:r>
      <w:r w:rsidR="00AD2860" w:rsidRPr="00DA1B7E">
        <w:rPr>
          <w:rFonts w:ascii="Times New Roman" w:hAnsi="Times New Roman" w:cs="Times New Roman"/>
          <w:sz w:val="24"/>
          <w:szCs w:val="24"/>
        </w:rPr>
        <w:t>de Vereadores de Anchieta, em 20</w:t>
      </w:r>
      <w:r w:rsidRPr="00DA1B7E">
        <w:rPr>
          <w:rFonts w:ascii="Times New Roman" w:hAnsi="Times New Roman" w:cs="Times New Roman"/>
          <w:sz w:val="24"/>
          <w:szCs w:val="24"/>
        </w:rPr>
        <w:t xml:space="preserve"> de </w:t>
      </w:r>
      <w:r w:rsidR="00AD2860" w:rsidRPr="00DA1B7E">
        <w:rPr>
          <w:rFonts w:ascii="Times New Roman" w:hAnsi="Times New Roman" w:cs="Times New Roman"/>
          <w:sz w:val="24"/>
          <w:szCs w:val="24"/>
        </w:rPr>
        <w:t>abril</w:t>
      </w:r>
      <w:r w:rsidRPr="00DA1B7E">
        <w:rPr>
          <w:rFonts w:ascii="Times New Roman" w:hAnsi="Times New Roman" w:cs="Times New Roman"/>
          <w:sz w:val="24"/>
          <w:szCs w:val="24"/>
        </w:rPr>
        <w:t xml:space="preserve"> de 202</w:t>
      </w:r>
      <w:r w:rsidR="00F02952" w:rsidRPr="00DA1B7E">
        <w:rPr>
          <w:rFonts w:ascii="Times New Roman" w:hAnsi="Times New Roman" w:cs="Times New Roman"/>
          <w:sz w:val="24"/>
          <w:szCs w:val="24"/>
        </w:rPr>
        <w:t>2</w:t>
      </w:r>
      <w:r w:rsidRPr="00DA1B7E">
        <w:rPr>
          <w:rFonts w:ascii="Times New Roman" w:hAnsi="Times New Roman" w:cs="Times New Roman"/>
          <w:sz w:val="24"/>
          <w:szCs w:val="24"/>
        </w:rPr>
        <w:t>.</w:t>
      </w:r>
    </w:p>
    <w:p w:rsidR="00371DAA" w:rsidRPr="00DA1B7E" w:rsidRDefault="00371DAA" w:rsidP="00371DA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AD2860" w:rsidRDefault="00AD2860" w:rsidP="00371DA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520769" w:rsidRPr="00DA1B7E" w:rsidRDefault="00520769" w:rsidP="00371DA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AD2860" w:rsidRPr="00DA1B7E" w:rsidRDefault="00AD2860" w:rsidP="00371DA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F02952" w:rsidRPr="00DA1B7E" w:rsidRDefault="00F02952" w:rsidP="00371DA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A1B7E">
        <w:rPr>
          <w:rFonts w:ascii="Times New Roman" w:hAnsi="Times New Roman" w:cs="Times New Roman"/>
          <w:b/>
          <w:sz w:val="24"/>
          <w:szCs w:val="24"/>
        </w:rPr>
        <w:t>Carla Marina Tremarin</w:t>
      </w:r>
    </w:p>
    <w:p w:rsidR="00371DAA" w:rsidRPr="00DA1B7E" w:rsidRDefault="00371DAA" w:rsidP="00371DA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DA1B7E">
        <w:rPr>
          <w:rFonts w:ascii="Times New Roman" w:hAnsi="Times New Roman" w:cs="Times New Roman"/>
          <w:sz w:val="24"/>
          <w:szCs w:val="24"/>
        </w:rPr>
        <w:t>Presidente da Câmara Municipal</w:t>
      </w:r>
    </w:p>
    <w:p w:rsidR="00371DAA" w:rsidRPr="00DA1B7E" w:rsidRDefault="00371DAA" w:rsidP="00371DA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F02952" w:rsidRDefault="00F02952" w:rsidP="00371DA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520769" w:rsidRDefault="00520769" w:rsidP="00371DA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520769" w:rsidRDefault="00520769" w:rsidP="00371DA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520769" w:rsidRDefault="00520769" w:rsidP="00371DA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520769" w:rsidRPr="00DA1B7E" w:rsidRDefault="00520769" w:rsidP="00371DA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F02952" w:rsidRPr="00DA1B7E" w:rsidRDefault="00F02952" w:rsidP="00371DA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371DAA" w:rsidRPr="00DA1B7E" w:rsidRDefault="00371DAA" w:rsidP="00371DAA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DA1B7E">
        <w:rPr>
          <w:rFonts w:ascii="Times New Roman" w:hAnsi="Times New Roman" w:cs="Times New Roman"/>
          <w:sz w:val="18"/>
          <w:szCs w:val="18"/>
        </w:rPr>
        <w:t>Certifico que a presente Portaria</w:t>
      </w:r>
    </w:p>
    <w:p w:rsidR="00371DAA" w:rsidRPr="00DA1B7E" w:rsidRDefault="00371DAA" w:rsidP="00371DAA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DA1B7E">
        <w:rPr>
          <w:rFonts w:ascii="Times New Roman" w:hAnsi="Times New Roman" w:cs="Times New Roman"/>
          <w:sz w:val="18"/>
          <w:szCs w:val="18"/>
        </w:rPr>
        <w:t>Foi publicada na forma da Lei.</w:t>
      </w:r>
    </w:p>
    <w:p w:rsidR="00371DAA" w:rsidRPr="00DA1B7E" w:rsidRDefault="00371DAA" w:rsidP="00371DAA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371DAA" w:rsidRPr="00DA1B7E" w:rsidRDefault="00F02952" w:rsidP="00371DAA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DA1B7E">
        <w:rPr>
          <w:rFonts w:ascii="Times New Roman" w:hAnsi="Times New Roman" w:cs="Times New Roman"/>
          <w:sz w:val="18"/>
          <w:szCs w:val="18"/>
        </w:rPr>
        <w:t>Mateus Pedretti Delai</w:t>
      </w:r>
    </w:p>
    <w:p w:rsidR="00371DAA" w:rsidRPr="00371DAA" w:rsidRDefault="00F02952" w:rsidP="00371DAA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DA1B7E">
        <w:rPr>
          <w:rFonts w:ascii="Times New Roman" w:hAnsi="Times New Roman" w:cs="Times New Roman"/>
          <w:sz w:val="18"/>
          <w:szCs w:val="18"/>
        </w:rPr>
        <w:t>Diretor Geral</w:t>
      </w:r>
      <w:r w:rsidR="00AD2860" w:rsidRPr="00DA1B7E">
        <w:rPr>
          <w:rFonts w:ascii="Times New Roman" w:hAnsi="Times New Roman" w:cs="Times New Roman"/>
          <w:sz w:val="18"/>
          <w:szCs w:val="18"/>
        </w:rPr>
        <w:t xml:space="preserve"> do Legislativo</w:t>
      </w:r>
    </w:p>
    <w:p w:rsidR="00371DAA" w:rsidRDefault="00371DAA"/>
    <w:sectPr w:rsidR="00371DA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61046" w:rsidRDefault="00B61046">
      <w:pPr>
        <w:spacing w:after="0" w:line="240" w:lineRule="auto"/>
      </w:pPr>
      <w:r>
        <w:separator/>
      </w:r>
    </w:p>
  </w:endnote>
  <w:endnote w:type="continuationSeparator" w:id="0">
    <w:p w:rsidR="00B61046" w:rsidRDefault="00B610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96F" w:rsidRDefault="00B61046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96F" w:rsidRDefault="00B61046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96F" w:rsidRDefault="00B61046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61046" w:rsidRDefault="00B61046">
      <w:pPr>
        <w:spacing w:after="0" w:line="240" w:lineRule="auto"/>
      </w:pPr>
      <w:r>
        <w:separator/>
      </w:r>
    </w:p>
  </w:footnote>
  <w:footnote w:type="continuationSeparator" w:id="0">
    <w:p w:rsidR="00B61046" w:rsidRDefault="00B610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96F" w:rsidRDefault="00B61046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2" o:spid="_x0000_s2050" type="#_x0000_t75" style="position:absolute;margin-left:0;margin-top:0;width:541.7pt;height:815.5pt;z-index:-251656192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96F" w:rsidRDefault="00B61046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3" o:spid="_x0000_s2051" type="#_x0000_t75" style="position:absolute;margin-left:0;margin-top:0;width:541.7pt;height:815.5pt;z-index:-251655168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96F" w:rsidRDefault="00B61046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1" o:spid="_x0000_s2049" type="#_x0000_t75" style="position:absolute;margin-left:0;margin-top:0;width:541.7pt;height:815.5pt;z-index:-251657216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C885044"/>
    <w:multiLevelType w:val="hybridMultilevel"/>
    <w:tmpl w:val="9B3AA3B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37B0C5C"/>
    <w:multiLevelType w:val="hybridMultilevel"/>
    <w:tmpl w:val="62DCFF68"/>
    <w:lvl w:ilvl="0" w:tplc="D28A973C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1DAA"/>
    <w:rsid w:val="000A557E"/>
    <w:rsid w:val="00172CA7"/>
    <w:rsid w:val="001E17BF"/>
    <w:rsid w:val="00371DAA"/>
    <w:rsid w:val="00520769"/>
    <w:rsid w:val="005E4A2A"/>
    <w:rsid w:val="006E722E"/>
    <w:rsid w:val="00780367"/>
    <w:rsid w:val="00884FAB"/>
    <w:rsid w:val="008A160A"/>
    <w:rsid w:val="008D1EA7"/>
    <w:rsid w:val="00A25E9B"/>
    <w:rsid w:val="00AD2860"/>
    <w:rsid w:val="00B61046"/>
    <w:rsid w:val="00C935E6"/>
    <w:rsid w:val="00D450A5"/>
    <w:rsid w:val="00DA1B7E"/>
    <w:rsid w:val="00DA45FB"/>
    <w:rsid w:val="00EE3748"/>
    <w:rsid w:val="00F02952"/>
    <w:rsid w:val="00FD66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chartTrackingRefBased/>
  <w15:docId w15:val="{C62869CC-1772-41C6-A5D3-65542F69D2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71DAA"/>
    <w:pPr>
      <w:spacing w:after="200" w:line="276" w:lineRule="auto"/>
    </w:pPr>
    <w:rPr>
      <w:rFonts w:ascii="Calibri" w:eastAsia="Calibri" w:hAnsi="Calibri" w:cs="Calibri"/>
      <w:sz w:val="22"/>
      <w:szCs w:val="22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71DAA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371DAA"/>
    <w:rPr>
      <w:rFonts w:asciiTheme="minorHAnsi" w:hAnsiTheme="minorHAnsi" w:cstheme="minorBidi"/>
      <w:sz w:val="22"/>
      <w:szCs w:val="22"/>
    </w:rPr>
  </w:style>
  <w:style w:type="paragraph" w:styleId="Rodap">
    <w:name w:val="footer"/>
    <w:basedOn w:val="Normal"/>
    <w:link w:val="RodapChar"/>
    <w:uiPriority w:val="99"/>
    <w:unhideWhenUsed/>
    <w:rsid w:val="00371DAA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371DAA"/>
    <w:rPr>
      <w:rFonts w:asciiTheme="minorHAnsi" w:hAnsiTheme="minorHAnsi" w:cstheme="minorBidi"/>
      <w:sz w:val="22"/>
      <w:szCs w:val="22"/>
    </w:rPr>
  </w:style>
  <w:style w:type="paragraph" w:styleId="PargrafodaLista">
    <w:name w:val="List Paragraph"/>
    <w:basedOn w:val="Normal"/>
    <w:uiPriority w:val="34"/>
    <w:qFormat/>
    <w:rsid w:val="00371DAA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D664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D6642"/>
    <w:rPr>
      <w:rFonts w:ascii="Segoe UI" w:eastAsia="Calibri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3529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134</Words>
  <Characters>725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8</cp:revision>
  <cp:lastPrinted>2022-04-20T20:25:00Z</cp:lastPrinted>
  <dcterms:created xsi:type="dcterms:W3CDTF">2020-11-30T13:31:00Z</dcterms:created>
  <dcterms:modified xsi:type="dcterms:W3CDTF">2022-04-20T21:33:00Z</dcterms:modified>
</cp:coreProperties>
</file>