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1A00A" w14:textId="19530C78" w:rsidR="00CC4F5F" w:rsidRPr="00C245D2" w:rsidRDefault="005824BE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 xml:space="preserve"> </w:t>
      </w:r>
      <w:r w:rsidR="009A6383" w:rsidRPr="00C245D2">
        <w:rPr>
          <w:rFonts w:ascii="Cambria" w:hAnsi="Cambria" w:cs="Arial"/>
          <w:b/>
          <w:bCs/>
        </w:rPr>
        <w:t xml:space="preserve">PROJETO DE LEI Nº </w:t>
      </w:r>
      <w:r w:rsidR="00986AB7">
        <w:rPr>
          <w:rFonts w:ascii="Cambria" w:hAnsi="Cambria" w:cs="Arial"/>
          <w:b/>
          <w:bCs/>
        </w:rPr>
        <w:t>005</w:t>
      </w:r>
      <w:r w:rsidR="009A6383" w:rsidRPr="00C245D2">
        <w:rPr>
          <w:rFonts w:ascii="Cambria" w:hAnsi="Cambria" w:cs="Arial"/>
          <w:b/>
          <w:bCs/>
        </w:rPr>
        <w:t>/</w:t>
      </w:r>
      <w:r w:rsidR="00F5062B" w:rsidRPr="00C245D2">
        <w:rPr>
          <w:rFonts w:ascii="Cambria" w:hAnsi="Cambria" w:cs="Arial"/>
          <w:b/>
          <w:bCs/>
        </w:rPr>
        <w:t>202</w:t>
      </w:r>
      <w:r w:rsidR="00A877BA">
        <w:rPr>
          <w:rFonts w:ascii="Cambria" w:hAnsi="Cambria" w:cs="Arial"/>
          <w:b/>
          <w:bCs/>
        </w:rPr>
        <w:t>6</w:t>
      </w:r>
      <w:r w:rsidR="009A6383" w:rsidRPr="00C245D2">
        <w:rPr>
          <w:rFonts w:ascii="Cambria" w:hAnsi="Cambria" w:cs="Arial"/>
          <w:b/>
          <w:bCs/>
        </w:rPr>
        <w:t xml:space="preserve">      </w:t>
      </w:r>
      <w:r w:rsidR="009A6383" w:rsidRPr="00C245D2">
        <w:rPr>
          <w:rFonts w:ascii="Cambria" w:hAnsi="Cambria" w:cs="Arial"/>
        </w:rPr>
        <w:t xml:space="preserve">                </w:t>
      </w:r>
      <w:r w:rsidRPr="00C245D2">
        <w:rPr>
          <w:rFonts w:ascii="Cambria" w:hAnsi="Cambria"/>
        </w:rPr>
        <w:tab/>
      </w:r>
      <w:r w:rsidR="009A6383" w:rsidRPr="00C245D2">
        <w:rPr>
          <w:rFonts w:ascii="Cambria" w:hAnsi="Cambria" w:cs="Arial"/>
        </w:rPr>
        <w:t xml:space="preserve">      </w:t>
      </w:r>
      <w:r w:rsidR="009047FB" w:rsidRPr="00C245D2">
        <w:rPr>
          <w:rFonts w:ascii="Cambria" w:hAnsi="Cambria" w:cs="Arial"/>
        </w:rPr>
        <w:t xml:space="preserve">   </w:t>
      </w:r>
      <w:r w:rsidR="009A6383" w:rsidRPr="00C245D2">
        <w:rPr>
          <w:rFonts w:ascii="Cambria" w:hAnsi="Cambria" w:cs="Arial"/>
        </w:rPr>
        <w:t xml:space="preserve">     </w:t>
      </w:r>
      <w:r w:rsidR="003E3850" w:rsidRPr="00C245D2">
        <w:rPr>
          <w:rFonts w:ascii="Cambria" w:hAnsi="Cambria" w:cs="Arial"/>
        </w:rPr>
        <w:t xml:space="preserve">     </w:t>
      </w:r>
      <w:r w:rsidR="009A6383" w:rsidRPr="00C245D2">
        <w:rPr>
          <w:rFonts w:ascii="Cambria" w:hAnsi="Cambria" w:cs="Arial"/>
        </w:rPr>
        <w:t>Em</w:t>
      </w:r>
      <w:r w:rsidR="009A6383" w:rsidRPr="00C245D2">
        <w:rPr>
          <w:rFonts w:ascii="Cambria" w:hAnsi="Cambria" w:cs="Arial"/>
          <w:b/>
          <w:bCs/>
        </w:rPr>
        <w:t>,</w:t>
      </w:r>
      <w:r w:rsidR="00703804" w:rsidRPr="00C245D2">
        <w:rPr>
          <w:rFonts w:ascii="Cambria" w:hAnsi="Cambria" w:cs="Arial"/>
        </w:rPr>
        <w:t xml:space="preserve"> </w:t>
      </w:r>
      <w:r w:rsidR="00986AB7">
        <w:rPr>
          <w:rFonts w:ascii="Cambria" w:hAnsi="Cambria" w:cs="Arial"/>
        </w:rPr>
        <w:t>02</w:t>
      </w:r>
      <w:r w:rsidR="003E3850" w:rsidRPr="00C245D2">
        <w:rPr>
          <w:rFonts w:ascii="Cambria" w:hAnsi="Cambria" w:cs="Arial"/>
        </w:rPr>
        <w:t xml:space="preserve"> de </w:t>
      </w:r>
      <w:r w:rsidR="00986AB7">
        <w:rPr>
          <w:rFonts w:ascii="Cambria" w:hAnsi="Cambria" w:cs="Arial"/>
        </w:rPr>
        <w:t>març</w:t>
      </w:r>
      <w:r w:rsidR="00986AB7" w:rsidRPr="00C245D2">
        <w:rPr>
          <w:rFonts w:ascii="Cambria" w:hAnsi="Cambria" w:cs="Arial"/>
        </w:rPr>
        <w:t xml:space="preserve">o </w:t>
      </w:r>
      <w:r w:rsidR="683DDF8E" w:rsidRPr="00C245D2">
        <w:rPr>
          <w:rFonts w:ascii="Cambria" w:hAnsi="Cambria" w:cs="Arial"/>
        </w:rPr>
        <w:t xml:space="preserve">de </w:t>
      </w:r>
      <w:proofErr w:type="gramStart"/>
      <w:r w:rsidR="683DDF8E" w:rsidRPr="00C245D2">
        <w:rPr>
          <w:rFonts w:ascii="Cambria" w:hAnsi="Cambria" w:cs="Arial"/>
        </w:rPr>
        <w:t>202</w:t>
      </w:r>
      <w:r w:rsidR="00A877BA">
        <w:rPr>
          <w:rFonts w:ascii="Cambria" w:hAnsi="Cambria" w:cs="Arial"/>
        </w:rPr>
        <w:t>6</w:t>
      </w:r>
      <w:proofErr w:type="gramEnd"/>
    </w:p>
    <w:p w14:paraId="2B7581F1" w14:textId="77777777" w:rsidR="00CC4F5F" w:rsidRPr="00C245D2" w:rsidRDefault="00CC4F5F">
      <w:pPr>
        <w:ind w:left="4956"/>
        <w:jc w:val="both"/>
        <w:rPr>
          <w:rFonts w:ascii="Cambria" w:hAnsi="Cambria" w:cs="Arial"/>
          <w:i/>
        </w:rPr>
      </w:pPr>
    </w:p>
    <w:p w14:paraId="7032ED7F" w14:textId="1BB816F7" w:rsidR="00D61823" w:rsidRPr="00C245D2" w:rsidRDefault="00C245D2" w:rsidP="00C245D2">
      <w:pPr>
        <w:spacing w:line="276" w:lineRule="auto"/>
        <w:ind w:left="4956"/>
        <w:jc w:val="both"/>
        <w:rPr>
          <w:rFonts w:ascii="Cambria" w:eastAsia="Arial" w:hAnsi="Cambria" w:cs="Arial"/>
        </w:rPr>
      </w:pPr>
      <w:r w:rsidRPr="00C245D2">
        <w:rPr>
          <w:rFonts w:ascii="Cambria" w:eastAsia="Arial" w:hAnsi="Cambria" w:cs="Arial"/>
        </w:rPr>
        <w:t>“</w:t>
      </w:r>
      <w:r w:rsidR="00D61823" w:rsidRPr="00C245D2">
        <w:rPr>
          <w:rFonts w:ascii="Cambria" w:eastAsia="Arial" w:hAnsi="Cambria" w:cs="Arial"/>
        </w:rPr>
        <w:t xml:space="preserve">DISPÕE SOBRE A DENOMINAÇÃO DA RUA </w:t>
      </w:r>
      <w:r w:rsidR="00A877BA">
        <w:rPr>
          <w:rFonts w:ascii="Cambria" w:eastAsia="Arial" w:hAnsi="Cambria" w:cs="Arial"/>
        </w:rPr>
        <w:t>MARCELINO FLORÊNCIO DANTAS</w:t>
      </w:r>
      <w:r w:rsidR="00D61823" w:rsidRPr="00C245D2">
        <w:rPr>
          <w:rFonts w:ascii="Cambria" w:eastAsia="Arial" w:hAnsi="Cambria" w:cs="Arial"/>
        </w:rPr>
        <w:t>, NO BAIRRO SÃO JOSÉ, E DÁ OUTRAS PROVIDÊNCIAS.</w:t>
      </w:r>
      <w:r w:rsidRPr="00C245D2">
        <w:rPr>
          <w:rFonts w:ascii="Cambria" w:eastAsia="Arial" w:hAnsi="Cambria" w:cs="Arial"/>
        </w:rPr>
        <w:t>”</w:t>
      </w:r>
    </w:p>
    <w:p w14:paraId="039B2E56" w14:textId="77777777" w:rsidR="00C245D2" w:rsidRPr="00C245D2" w:rsidRDefault="00C245D2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5B1AFF85" w14:textId="2E17E621" w:rsidR="009A6383" w:rsidRPr="00C245D2" w:rsidRDefault="009A6383" w:rsidP="009A638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="00C245D2" w:rsidRPr="00C245D2">
        <w:rPr>
          <w:rFonts w:ascii="Cambria" w:hAnsi="Cambria" w:cs="Arial"/>
          <w:b/>
        </w:rPr>
        <w:tab/>
      </w:r>
      <w:r w:rsidR="00C245D2" w:rsidRPr="00C245D2">
        <w:rPr>
          <w:rFonts w:ascii="Cambria" w:hAnsi="Cambria" w:cs="Arial"/>
          <w:b/>
        </w:rPr>
        <w:tab/>
      </w:r>
      <w:r w:rsidR="00D61823" w:rsidRPr="00C245D2">
        <w:rPr>
          <w:rFonts w:ascii="Cambria" w:hAnsi="Cambria" w:cs="Arial"/>
          <w:b/>
        </w:rPr>
        <w:t xml:space="preserve">O PREFEITO MUNICIPAL DE CARNAÚBA DOS DANTAS/RN, </w:t>
      </w:r>
      <w:r w:rsidR="00D61823" w:rsidRPr="00C245D2">
        <w:rPr>
          <w:rFonts w:ascii="Cambria" w:hAnsi="Cambria" w:cs="Arial"/>
          <w:bCs/>
        </w:rPr>
        <w:t xml:space="preserve">no uso de suas atribuições legais, e por proposta do </w:t>
      </w:r>
      <w:proofErr w:type="gramStart"/>
      <w:r w:rsidR="00D61823" w:rsidRPr="00C245D2">
        <w:rPr>
          <w:rFonts w:ascii="Cambria" w:hAnsi="Cambria" w:cs="Arial"/>
          <w:b/>
        </w:rPr>
        <w:t>Edil</w:t>
      </w:r>
      <w:proofErr w:type="gramEnd"/>
      <w:r w:rsidR="00D61823" w:rsidRPr="00C245D2">
        <w:rPr>
          <w:rFonts w:ascii="Cambria" w:hAnsi="Cambria" w:cs="Arial"/>
          <w:b/>
        </w:rPr>
        <w:t xml:space="preserve"> </w:t>
      </w:r>
      <w:r w:rsidR="00A877BA">
        <w:rPr>
          <w:rFonts w:ascii="Cambria" w:hAnsi="Cambria" w:cs="Arial"/>
          <w:b/>
        </w:rPr>
        <w:t>MARFRAN DE MEDEIROS SANTOS</w:t>
      </w:r>
      <w:r w:rsidR="00D61823" w:rsidRPr="00C245D2">
        <w:rPr>
          <w:rFonts w:ascii="Cambria" w:hAnsi="Cambria" w:cs="Arial"/>
          <w:b/>
        </w:rPr>
        <w:t>,</w:t>
      </w:r>
    </w:p>
    <w:p w14:paraId="2DCE95EF" w14:textId="525E1C8A" w:rsidR="003E3850" w:rsidRPr="00C245D2" w:rsidRDefault="009A638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="00D61823" w:rsidRPr="00C245D2">
        <w:rPr>
          <w:rFonts w:ascii="Cambria" w:hAnsi="Cambria" w:cs="Arial"/>
          <w:b/>
        </w:rPr>
        <w:t xml:space="preserve"> </w:t>
      </w:r>
    </w:p>
    <w:p w14:paraId="2793ECA8" w14:textId="45A76EDD" w:rsidR="7DBD43CE" w:rsidRPr="00C245D2" w:rsidRDefault="009A638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  <w:bCs/>
        </w:rPr>
        <w:t>FAZ SABER</w:t>
      </w:r>
      <w:r w:rsidRPr="00C245D2">
        <w:rPr>
          <w:rFonts w:ascii="Cambria" w:hAnsi="Cambria" w:cs="Arial"/>
        </w:rPr>
        <w:t xml:space="preserve"> que a Câmara Municipal de Carnaúba dos Dantas/RN, aprovou e ele sanciona a seguinte lei:</w:t>
      </w:r>
    </w:p>
    <w:p w14:paraId="4AF3D76F" w14:textId="2F0B5F4E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1º </w:t>
      </w:r>
      <w:r w:rsidRPr="00C245D2">
        <w:rPr>
          <w:rFonts w:ascii="Cambria" w:hAnsi="Cambria" w:cs="Arial"/>
        </w:rPr>
        <w:t xml:space="preserve">Fica denominada </w:t>
      </w:r>
      <w:r w:rsidRPr="00C12853">
        <w:rPr>
          <w:rFonts w:ascii="Cambria" w:hAnsi="Cambria" w:cs="Arial"/>
          <w:b/>
        </w:rPr>
        <w:t xml:space="preserve">Rua </w:t>
      </w:r>
      <w:r w:rsidR="00A877BA">
        <w:rPr>
          <w:rFonts w:ascii="Cambria" w:hAnsi="Cambria" w:cs="Arial"/>
          <w:b/>
        </w:rPr>
        <w:t>Marcelino Florêncio Dantas,</w:t>
      </w:r>
      <w:r w:rsidRPr="00C245D2">
        <w:rPr>
          <w:rFonts w:ascii="Cambria" w:hAnsi="Cambria" w:cs="Arial"/>
        </w:rPr>
        <w:t xml:space="preserve"> a via pública localizada no Bairro São José, neste Município, </w:t>
      </w:r>
      <w:r w:rsidR="00A877BA">
        <w:rPr>
          <w:rFonts w:ascii="Cambria" w:hAnsi="Cambria" w:cs="Arial"/>
        </w:rPr>
        <w:t xml:space="preserve">paralela a Rua Paulo Albino e </w:t>
      </w:r>
      <w:r w:rsidRPr="00C245D2">
        <w:rPr>
          <w:rFonts w:ascii="Cambria" w:hAnsi="Cambria" w:cs="Arial"/>
        </w:rPr>
        <w:t>transversal às Ruas João Justino Dantas e Engenheiro José Estevam.</w:t>
      </w:r>
    </w:p>
    <w:p w14:paraId="079C9764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1D68978B" w14:textId="1096EB95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2º </w:t>
      </w:r>
      <w:r w:rsidRPr="00C245D2">
        <w:rPr>
          <w:rFonts w:ascii="Cambria" w:hAnsi="Cambria" w:cs="Arial"/>
        </w:rPr>
        <w:t>As despesas decorrentes da execução desta Lei correrão por conta das dotações orçamentárias</w:t>
      </w:r>
      <w:proofErr w:type="gramStart"/>
      <w:r w:rsidRPr="00C245D2">
        <w:rPr>
          <w:rFonts w:ascii="Cambria" w:hAnsi="Cambria" w:cs="Arial"/>
        </w:rPr>
        <w:t xml:space="preserve">  </w:t>
      </w:r>
      <w:proofErr w:type="gramEnd"/>
      <w:r w:rsidRPr="00C245D2">
        <w:rPr>
          <w:rFonts w:ascii="Cambria" w:hAnsi="Cambria" w:cs="Arial"/>
        </w:rPr>
        <w:t>próprias, suplementadas se necessárias.</w:t>
      </w:r>
    </w:p>
    <w:p w14:paraId="508A7C86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6BD7F007" w14:textId="79A09774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3º </w:t>
      </w:r>
      <w:r w:rsidRPr="00C245D2">
        <w:rPr>
          <w:rFonts w:ascii="Cambria" w:hAnsi="Cambria" w:cs="Arial"/>
        </w:rPr>
        <w:t>O Poder Executivo poderá providenciar a colocação de placa de identificação da Rua denominada por esta Lei, respeitada a disponibilidade orçamentárias e financeira.</w:t>
      </w:r>
    </w:p>
    <w:p w14:paraId="56202418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2E0BFE9B" w14:textId="7C999FB2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4º </w:t>
      </w:r>
      <w:r w:rsidRPr="00C245D2">
        <w:rPr>
          <w:rFonts w:ascii="Cambria" w:hAnsi="Cambria" w:cs="Arial"/>
        </w:rPr>
        <w:t>Esta Lei entra em vigor na data de sua publicação, revogadas as disposições em contrário.</w:t>
      </w:r>
    </w:p>
    <w:p w14:paraId="0C5E0C0F" w14:textId="1A3EA6ED" w:rsidR="08E398BD" w:rsidRPr="00C245D2" w:rsidRDefault="08E398BD" w:rsidP="08E398BD">
      <w:pPr>
        <w:spacing w:line="360" w:lineRule="auto"/>
        <w:jc w:val="both"/>
        <w:rPr>
          <w:rFonts w:ascii="Cambria" w:hAnsi="Cambria" w:cs="Arial"/>
        </w:rPr>
      </w:pPr>
    </w:p>
    <w:p w14:paraId="57D4E220" w14:textId="2691BEF6" w:rsidR="009A6383" w:rsidRPr="00C245D2" w:rsidRDefault="00BA3D0A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 w:rsidRPr="00C245D2">
        <w:rPr>
          <w:rFonts w:ascii="Cambria" w:hAnsi="Cambria" w:cs="Arial"/>
          <w:szCs w:val="24"/>
        </w:rPr>
        <w:tab/>
      </w:r>
      <w:r w:rsidRPr="00C245D2">
        <w:rPr>
          <w:rFonts w:ascii="Cambria" w:hAnsi="Cambria" w:cs="Arial"/>
          <w:szCs w:val="24"/>
        </w:rPr>
        <w:tab/>
      </w:r>
      <w:r w:rsidR="009A6383" w:rsidRPr="00C245D2">
        <w:rPr>
          <w:rFonts w:ascii="Cambria" w:hAnsi="Cambria" w:cs="Arial"/>
          <w:szCs w:val="24"/>
        </w:rPr>
        <w:t xml:space="preserve">Sala das Sessões Vereador </w:t>
      </w:r>
      <w:r w:rsidR="009A6383" w:rsidRPr="00C245D2">
        <w:rPr>
          <w:rFonts w:ascii="Cambria" w:hAnsi="Cambria" w:cs="Arial"/>
          <w:b/>
          <w:bCs/>
          <w:szCs w:val="24"/>
        </w:rPr>
        <w:t>Wilson Luiz de Souza</w:t>
      </w:r>
      <w:r w:rsidR="009A6383" w:rsidRPr="00C245D2">
        <w:rPr>
          <w:rFonts w:ascii="Cambria" w:hAnsi="Cambria" w:cs="Arial"/>
          <w:szCs w:val="24"/>
        </w:rPr>
        <w:t xml:space="preserve">, da Câmara Municipal de Carnaúba dos Dantas/RN, </w:t>
      </w:r>
      <w:r w:rsidR="00B4444D" w:rsidRPr="00C245D2">
        <w:rPr>
          <w:rFonts w:ascii="Cambria" w:hAnsi="Cambria" w:cs="Arial"/>
          <w:szCs w:val="24"/>
        </w:rPr>
        <w:t>em</w:t>
      </w:r>
      <w:r w:rsidR="3A93BDA7" w:rsidRPr="00C245D2">
        <w:rPr>
          <w:rFonts w:ascii="Cambria" w:hAnsi="Cambria" w:cs="Arial"/>
          <w:szCs w:val="24"/>
        </w:rPr>
        <w:t xml:space="preserve"> </w:t>
      </w:r>
      <w:r w:rsidR="00986AB7">
        <w:rPr>
          <w:rFonts w:ascii="Cambria" w:hAnsi="Cambria" w:cs="Arial"/>
          <w:szCs w:val="24"/>
        </w:rPr>
        <w:t>02</w:t>
      </w:r>
      <w:r w:rsidR="003E3850" w:rsidRPr="00C245D2">
        <w:rPr>
          <w:rFonts w:ascii="Cambria" w:hAnsi="Cambria" w:cs="Arial"/>
          <w:szCs w:val="24"/>
        </w:rPr>
        <w:t xml:space="preserve"> de </w:t>
      </w:r>
      <w:r w:rsidR="00986AB7">
        <w:rPr>
          <w:rFonts w:ascii="Cambria" w:hAnsi="Cambria" w:cs="Arial"/>
          <w:szCs w:val="24"/>
        </w:rPr>
        <w:t>març</w:t>
      </w:r>
      <w:bookmarkStart w:id="0" w:name="_GoBack"/>
      <w:bookmarkEnd w:id="0"/>
      <w:r w:rsidR="00A877BA">
        <w:rPr>
          <w:rFonts w:ascii="Cambria" w:hAnsi="Cambria" w:cs="Arial"/>
          <w:szCs w:val="24"/>
        </w:rPr>
        <w:t>o</w:t>
      </w:r>
      <w:r w:rsidR="3A93BDA7" w:rsidRPr="00C245D2">
        <w:rPr>
          <w:rFonts w:ascii="Cambria" w:hAnsi="Cambria" w:cs="Arial"/>
          <w:szCs w:val="24"/>
        </w:rPr>
        <w:t xml:space="preserve"> de 202</w:t>
      </w:r>
      <w:r w:rsidR="00A877BA">
        <w:rPr>
          <w:rFonts w:ascii="Cambria" w:hAnsi="Cambria" w:cs="Arial"/>
          <w:szCs w:val="24"/>
        </w:rPr>
        <w:t>6</w:t>
      </w:r>
      <w:r w:rsidR="009A6383" w:rsidRPr="00C245D2">
        <w:rPr>
          <w:rFonts w:ascii="Cambria" w:hAnsi="Cambria" w:cs="Arial"/>
          <w:szCs w:val="24"/>
        </w:rPr>
        <w:t>.</w:t>
      </w:r>
    </w:p>
    <w:p w14:paraId="73FCD078" w14:textId="77777777" w:rsidR="00C12853" w:rsidRDefault="00C12853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</w:p>
    <w:p w14:paraId="368B50A1" w14:textId="77777777" w:rsidR="00C12853" w:rsidRPr="00C245D2" w:rsidRDefault="00C12853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</w:p>
    <w:p w14:paraId="4E838436" w14:textId="77777777" w:rsidR="009A6383" w:rsidRPr="00C245D2" w:rsidRDefault="009A6383" w:rsidP="009A6383">
      <w:pPr>
        <w:ind w:left="-180" w:right="-180"/>
        <w:jc w:val="center"/>
        <w:rPr>
          <w:rFonts w:ascii="Cambria" w:hAnsi="Cambria" w:cs="Arial"/>
        </w:rPr>
      </w:pPr>
      <w:r w:rsidRPr="00C245D2">
        <w:rPr>
          <w:rFonts w:ascii="Cambria" w:hAnsi="Cambria" w:cs="Arial"/>
        </w:rPr>
        <w:t>_________________________________________________</w:t>
      </w:r>
    </w:p>
    <w:p w14:paraId="2673EF80" w14:textId="09118F0B" w:rsidR="009A6383" w:rsidRPr="00C245D2" w:rsidRDefault="00A877BA" w:rsidP="009A6383">
      <w:pPr>
        <w:ind w:left="-180" w:right="-180"/>
        <w:jc w:val="center"/>
        <w:outlineLvl w:val="0"/>
        <w:rPr>
          <w:rFonts w:ascii="Cambria" w:hAnsi="Cambria" w:cs="Arial"/>
        </w:rPr>
      </w:pPr>
      <w:r>
        <w:rPr>
          <w:rFonts w:ascii="Cambria" w:hAnsi="Cambria" w:cs="Arial"/>
          <w:b/>
        </w:rPr>
        <w:t>MARFRAN DE MEDEIROS SANTOS</w:t>
      </w:r>
    </w:p>
    <w:p w14:paraId="48B7B9D9" w14:textId="14599631" w:rsidR="009A6383" w:rsidRPr="00C245D2" w:rsidRDefault="009A6383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>Vereador Proponente</w:t>
      </w:r>
    </w:p>
    <w:p w14:paraId="5C9ACE2F" w14:textId="77777777" w:rsidR="006170BD" w:rsidRPr="00C245D2" w:rsidRDefault="006170BD" w:rsidP="006170BD">
      <w:pPr>
        <w:ind w:left="-180" w:right="-180"/>
        <w:jc w:val="center"/>
        <w:outlineLvl w:val="0"/>
        <w:rPr>
          <w:rFonts w:ascii="Cambria" w:hAnsi="Cambria" w:cs="Arial"/>
          <w:b/>
          <w:bCs/>
        </w:rPr>
      </w:pPr>
      <w:r w:rsidRPr="00C245D2">
        <w:rPr>
          <w:rFonts w:ascii="Cambria" w:hAnsi="Cambria" w:cs="Arial"/>
          <w:b/>
          <w:bCs/>
        </w:rPr>
        <w:lastRenderedPageBreak/>
        <w:t>JUSTIFICATIVA</w:t>
      </w:r>
    </w:p>
    <w:p w14:paraId="39E4CD32" w14:textId="77777777" w:rsidR="006170BD" w:rsidRPr="00C245D2" w:rsidRDefault="006170BD" w:rsidP="006170BD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D4B9525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Marcelino </w:t>
      </w:r>
      <w:proofErr w:type="spellStart"/>
      <w:r w:rsidRPr="00A877BA">
        <w:rPr>
          <w:rFonts w:ascii="Cambria" w:eastAsia="Times New Roman" w:hAnsi="Cambria" w:cs="Times New Roman"/>
          <w:kern w:val="0"/>
          <w:lang w:eastAsia="pt-BR" w:bidi="ar-SA"/>
        </w:rPr>
        <w:t>Florencio</w:t>
      </w:r>
      <w:proofErr w:type="spellEnd"/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 Dantas, mais conhecido como </w:t>
      </w:r>
      <w:proofErr w:type="spellStart"/>
      <w:r w:rsidRPr="0034388D">
        <w:rPr>
          <w:rFonts w:ascii="Cambria" w:eastAsia="Times New Roman" w:hAnsi="Cambria" w:cs="Times New Roman"/>
          <w:b/>
          <w:bCs/>
          <w:kern w:val="0"/>
          <w:lang w:eastAsia="pt-BR" w:bidi="ar-SA"/>
        </w:rPr>
        <w:t>Saló</w:t>
      </w:r>
      <w:proofErr w:type="spellEnd"/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 ou </w:t>
      </w:r>
      <w:r w:rsidRPr="0034388D">
        <w:rPr>
          <w:rFonts w:ascii="Cambria" w:eastAsia="Times New Roman" w:hAnsi="Cambria" w:cs="Times New Roman"/>
          <w:b/>
          <w:bCs/>
          <w:kern w:val="0"/>
          <w:lang w:eastAsia="pt-BR" w:bidi="ar-SA"/>
        </w:rPr>
        <w:t>Marcelino de Olegário</w:t>
      </w:r>
      <w:r w:rsidRPr="00A877BA">
        <w:rPr>
          <w:rFonts w:ascii="Cambria" w:eastAsia="Times New Roman" w:hAnsi="Cambria" w:cs="Times New Roman"/>
          <w:kern w:val="0"/>
          <w:lang w:eastAsia="pt-BR" w:bidi="ar-SA"/>
        </w:rPr>
        <w:t>, nasceu no Sítio Ermo, município de Carnaúba dos Dantas, no dia 17 de julho de 1929, e faleceu em 28 de junho de 2020. Filho de Olegário Florêncio Dantas e de Maria Laurentina de Araújo</w:t>
      </w:r>
      <w:proofErr w:type="gramStart"/>
      <w:r w:rsidRPr="00A877BA">
        <w:rPr>
          <w:rFonts w:ascii="Cambria" w:eastAsia="Times New Roman" w:hAnsi="Cambria" w:cs="Times New Roman"/>
          <w:kern w:val="0"/>
          <w:lang w:eastAsia="pt-BR" w:bidi="ar-SA"/>
        </w:rPr>
        <w:t>, cresceu</w:t>
      </w:r>
      <w:proofErr w:type="gramEnd"/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 em um ambiente familiar humilde, porém marcado pelos valores da honestidade e do trabalho árduo.</w:t>
      </w:r>
    </w:p>
    <w:p w14:paraId="47A57D70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Estudou até o 4º ano do ensino primário na Escola do Ermo, tendo como professora sua irmã, Josefa Veneranda.</w:t>
      </w:r>
    </w:p>
    <w:p w14:paraId="32CA1917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Desde muito cedo começou a trabalhar como pedreiro, deslocando-se do Ermo para Carnaúba dos Dantas de bicicleta. Tinha convicção de que a família era seu maior empreendimento e, por isso, trabalhava incansavelmente para que alguns de seus irmãos tivessem a oportunidade de estudar na cidade de Acari.</w:t>
      </w:r>
    </w:p>
    <w:p w14:paraId="0E31544F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Teve papel importante na construção da Capela de São Francisco, no Sítio Ermo, onde trabalhou junto com seu pai, o senhor Olegário, e diversos parentes, para que a capela se tornasse um espaço de oração e de encontro das famílias da comunidade.</w:t>
      </w:r>
    </w:p>
    <w:p w14:paraId="157C2315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Foram muitos os seus trabalhos como pedreiro e mestre de obras em Carnaúba dos Dantas, bem como em outros municípios e até em outros estados.</w:t>
      </w:r>
    </w:p>
    <w:p w14:paraId="565AA1F0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Gostava de contar que trabalhou na construção do Cruzeiro do Monte do Galo. Relatava, muitas vezes, a dificuldade dessa obra, pois era necessário trabalhar amarrado por cordas, em andaimes que não ofereciam segurança, devido aos ventos fortes e à precariedade própria da época.</w:t>
      </w:r>
    </w:p>
    <w:p w14:paraId="6E034EB3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Trabalhou para a Prefeitura de Carnaúba dos Dantas em várias gestões municipais, recordando os prefeitos Valdemar, Paulo Medeiros e </w:t>
      </w:r>
      <w:proofErr w:type="spellStart"/>
      <w:r w:rsidRPr="00A877BA">
        <w:rPr>
          <w:rFonts w:ascii="Cambria" w:eastAsia="Times New Roman" w:hAnsi="Cambria" w:cs="Times New Roman"/>
          <w:kern w:val="0"/>
          <w:lang w:eastAsia="pt-BR" w:bidi="ar-SA"/>
        </w:rPr>
        <w:t>Valdenor</w:t>
      </w:r>
      <w:proofErr w:type="spellEnd"/>
      <w:r w:rsidRPr="00A877BA">
        <w:rPr>
          <w:rFonts w:ascii="Cambria" w:eastAsia="Times New Roman" w:hAnsi="Cambria" w:cs="Times New Roman"/>
          <w:kern w:val="0"/>
          <w:lang w:eastAsia="pt-BR" w:bidi="ar-SA"/>
        </w:rPr>
        <w:t>, além de administrações anteriores, já que prestava serviços ao município desde antes de se casar.</w:t>
      </w:r>
    </w:p>
    <w:p w14:paraId="0FEF130E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Atuou na construção e reforma de escolas, praças, igrejas e diversas outras obras públicas.</w:t>
      </w:r>
    </w:p>
    <w:p w14:paraId="61BAB476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Foi mestre de obras e responsável pela construção do </w:t>
      </w:r>
      <w:r w:rsidRPr="0034388D">
        <w:rPr>
          <w:rFonts w:ascii="Cambria" w:eastAsia="Times New Roman" w:hAnsi="Cambria" w:cs="Times New Roman"/>
          <w:b/>
          <w:bCs/>
          <w:kern w:val="0"/>
          <w:lang w:eastAsia="pt-BR" w:bidi="ar-SA"/>
        </w:rPr>
        <w:t>Castelo de Bivar</w:t>
      </w:r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, auxiliando </w:t>
      </w:r>
      <w:proofErr w:type="spellStart"/>
      <w:r w:rsidRPr="00A877BA">
        <w:rPr>
          <w:rFonts w:ascii="Cambria" w:eastAsia="Times New Roman" w:hAnsi="Cambria" w:cs="Times New Roman"/>
          <w:kern w:val="0"/>
          <w:lang w:eastAsia="pt-BR" w:bidi="ar-SA"/>
        </w:rPr>
        <w:t>Ronilson</w:t>
      </w:r>
      <w:proofErr w:type="spellEnd"/>
      <w:r w:rsidRPr="00A877BA">
        <w:rPr>
          <w:rFonts w:ascii="Cambria" w:eastAsia="Times New Roman" w:hAnsi="Cambria" w:cs="Times New Roman"/>
          <w:kern w:val="0"/>
          <w:lang w:eastAsia="pt-BR" w:bidi="ar-SA"/>
        </w:rPr>
        <w:t xml:space="preserve"> a colocar em prática as ideias e o sonho que tinha para a edificação do castelo. Esse trabalho era motivo de grande orgulho, pois, mesmo com pouco estudo formal, possuía uma inteligência notável, que foi de grande importância para todos que o conheceram e conviveram com ele. As plantas do castelo, por ele desenhadas e posteriormente assinadas por um engenheiro, encontram-se hoje sob a guarda de seus netos, Robson Thiago e Fabia Karoline, atendendo a um pedido feito por ele ainda em vida, para que fossem preservadas como prova de que foi o idealizador da obra.</w:t>
      </w:r>
    </w:p>
    <w:p w14:paraId="52A9EB6E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lastRenderedPageBreak/>
        <w:t xml:space="preserve">Casou-se em 24 de junho de 1958 com Josefa Estevam de Medeiros. O casal teve nove filhos, dos quais quatro faleceram ainda bebês. Cinco foram criados com muito carinho e dedicação: José Ribamar, Maria Lúcia, Itamar, Francisco de Assis e </w:t>
      </w:r>
      <w:proofErr w:type="spellStart"/>
      <w:r w:rsidRPr="00A877BA">
        <w:rPr>
          <w:rFonts w:ascii="Cambria" w:eastAsia="Times New Roman" w:hAnsi="Cambria" w:cs="Times New Roman"/>
          <w:kern w:val="0"/>
          <w:lang w:eastAsia="pt-BR" w:bidi="ar-SA"/>
        </w:rPr>
        <w:t>Clébio</w:t>
      </w:r>
      <w:proofErr w:type="spellEnd"/>
      <w:r w:rsidRPr="00A877BA">
        <w:rPr>
          <w:rFonts w:ascii="Cambria" w:eastAsia="Times New Roman" w:hAnsi="Cambria" w:cs="Times New Roman"/>
          <w:kern w:val="0"/>
          <w:lang w:eastAsia="pt-BR" w:bidi="ar-SA"/>
        </w:rPr>
        <w:t>. Deixou ainda uma descendência de 12 netos e 15 bisnetos.</w:t>
      </w:r>
    </w:p>
    <w:p w14:paraId="5BB9CF9F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Em um de seus relatos, costumava dizer que, ao se casar, nada possuía além da vontade de trabalhar e construir uma família. Seu pai, que além de agricultor era carpinteiro, presenteou-o com um serrote, uma enxó e uma grosa — instrumentos de trabalho que o ajudaram a sustentar a família por muitos anos. Na ocasião, orientou o filho para que, com aquele serrote, construísse sua vida, fosse sempre um homem de bem e jamais se desfizesse da ferramenta. Pouco antes de sua partida para a eternidade, Marcelino entregou o serrote a seu filho Itamar, que o mantém em uma moldura, como símbolo do valor do trabalho. A enxó e a grosa estão sob a guarda de Francisco de Assis.</w:t>
      </w:r>
    </w:p>
    <w:p w14:paraId="025EFFDA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Sempre foi um homem que viveu e trabalhou para a família. Sua maior alegria era a convivência familiar. Amava a todos e tinha um jeito especial de se relacionar com cada filho e, depois, com os netos: para uns, piadas; para outros, apelidos carinhosos; músicas para a neta dançar; e histórias repetidas uma, duas ou três vezes, mas sempre ouvidas com atenção por todos.</w:t>
      </w:r>
    </w:p>
    <w:p w14:paraId="1189EFB1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Era um homem que gostava de conversar, prosear e contar casos e causos, estando sempre cercado de amigos.</w:t>
      </w:r>
    </w:p>
    <w:p w14:paraId="73BD1432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Deixou como legado o amor e a lealdade à família, além de ser lembrado como um verdadeiro amigo. Sua família enaltece e guarda, com orgulho, cada momento vivido ao seu lado.</w:t>
      </w:r>
    </w:p>
    <w:p w14:paraId="37BCAA2A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Tinha especial predileção pela leitura de livretos de faroeste, raramente deixando de carregar um no bolso da camisa.</w:t>
      </w:r>
    </w:p>
    <w:p w14:paraId="5BD8EB97" w14:textId="77777777" w:rsidR="00A877BA" w:rsidRPr="00A877BA" w:rsidRDefault="00A877BA" w:rsidP="0034388D">
      <w:pPr>
        <w:spacing w:before="100" w:beforeAutospacing="1" w:after="100" w:afterAutospacing="1"/>
        <w:ind w:firstLine="709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A877BA">
        <w:rPr>
          <w:rFonts w:ascii="Cambria" w:eastAsia="Times New Roman" w:hAnsi="Cambria" w:cs="Times New Roman"/>
          <w:kern w:val="0"/>
          <w:lang w:eastAsia="pt-BR" w:bidi="ar-SA"/>
        </w:rPr>
        <w:t>Seu tradicional café era sempre às 14h30 — nem antes, nem depois. Sua alegria de viver será eternamente lembrada por todos.</w:t>
      </w:r>
    </w:p>
    <w:p w14:paraId="30C8BC8C" w14:textId="77777777" w:rsidR="00C245D2" w:rsidRPr="0034388D" w:rsidRDefault="00C245D2" w:rsidP="0034388D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1FF60BB9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D2C68E9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6BC18F07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7B98FE51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7617684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10C80FE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7BD5E59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6D96083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1C5855D0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53CF0A67" w14:textId="77777777" w:rsidR="00C245D2" w:rsidRPr="00296154" w:rsidRDefault="00C245D2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  <w:r w:rsidRPr="00296154">
        <w:rPr>
          <w:rFonts w:ascii="Cambria" w:eastAsia="Cambria" w:hAnsi="Cambria" w:cs="Cambria"/>
          <w:b/>
          <w:color w:val="000000"/>
          <w:sz w:val="32"/>
        </w:rPr>
        <w:lastRenderedPageBreak/>
        <w:t xml:space="preserve">ANEXO I </w:t>
      </w:r>
    </w:p>
    <w:p w14:paraId="48CEF632" w14:textId="16C85C41" w:rsidR="00C245D2" w:rsidRDefault="00C245D2" w:rsidP="0034388D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jc w:val="center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noProof/>
          <w:color w:val="000000"/>
          <w:lang w:eastAsia="pt-B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161BA" wp14:editId="6D9D4EE7">
                <wp:simplePos x="0" y="0"/>
                <wp:positionH relativeFrom="column">
                  <wp:posOffset>2132648</wp:posOffset>
                </wp:positionH>
                <wp:positionV relativeFrom="paragraph">
                  <wp:posOffset>2009775</wp:posOffset>
                </wp:positionV>
                <wp:extent cx="595312" cy="142875"/>
                <wp:effectExtent l="0" t="0" r="14605" b="28575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312" cy="1428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95pt,158.25pt" to="214.8pt,1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" strokecolor="yellow" strokeweight="1pt">
                <v:stroke joinstyle="miter"/>
              </v:line>
            </w:pict>
          </mc:Fallback>
        </mc:AlternateContent>
      </w:r>
      <w:r w:rsidR="0034388D" w:rsidRPr="0034388D">
        <w:rPr>
          <w:rFonts w:ascii="Cambria" w:eastAsia="Cambria" w:hAnsi="Cambria" w:cs="Cambria"/>
          <w:b/>
          <w:noProof/>
          <w:color w:val="000000"/>
          <w:lang w:eastAsia="pt-BR" w:bidi="ar-SA"/>
        </w:rPr>
        <w:drawing>
          <wp:inline distT="0" distB="0" distL="0" distR="0" wp14:anchorId="1F87E8A1" wp14:editId="5B559E4D">
            <wp:extent cx="5343525" cy="3155514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754"/>
                    <a:stretch/>
                  </pic:blipFill>
                  <pic:spPr bwMode="auto">
                    <a:xfrm>
                      <a:off x="0" y="0"/>
                      <a:ext cx="5345339" cy="3156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7C1C4" w14:textId="77777777" w:rsidR="00C245D2" w:rsidRPr="00296154" w:rsidRDefault="00C245D2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Foto </w:t>
      </w:r>
      <w:proofErr w:type="gramStart"/>
      <w:r>
        <w:rPr>
          <w:rFonts w:ascii="Cambria" w:eastAsia="Cambria" w:hAnsi="Cambria" w:cs="Cambria"/>
          <w:b/>
          <w:color w:val="000000"/>
        </w:rPr>
        <w:t>1</w:t>
      </w:r>
      <w:proofErr w:type="gramEnd"/>
      <w:r>
        <w:rPr>
          <w:rFonts w:ascii="Cambria" w:eastAsia="Cambria" w:hAnsi="Cambria" w:cs="Cambria"/>
          <w:b/>
          <w:color w:val="000000"/>
        </w:rPr>
        <w:t xml:space="preserve">: </w:t>
      </w:r>
      <w:r>
        <w:rPr>
          <w:rFonts w:ascii="Cambria" w:eastAsia="Cambria" w:hAnsi="Cambria" w:cs="Cambria"/>
          <w:color w:val="000000"/>
        </w:rPr>
        <w:t>Localização do rua.</w:t>
      </w:r>
    </w:p>
    <w:p w14:paraId="5B1BC7DB" w14:textId="77777777" w:rsidR="00C245D2" w:rsidRP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sectPr w:rsidR="00C245D2" w:rsidRPr="00C245D2" w:rsidSect="00C245D2">
      <w:headerReference w:type="default" r:id="rId8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411471" w14:textId="77777777" w:rsidR="00273620" w:rsidRPr="00D61823" w:rsidRDefault="00273620">
      <w:pPr>
        <w:rPr>
          <w:rFonts w:hint="eastAsia"/>
        </w:rPr>
      </w:pPr>
      <w:r w:rsidRPr="00D61823">
        <w:separator/>
      </w:r>
    </w:p>
  </w:endnote>
  <w:endnote w:type="continuationSeparator" w:id="0">
    <w:p w14:paraId="03C1162D" w14:textId="77777777" w:rsidR="00273620" w:rsidRPr="00D61823" w:rsidRDefault="00273620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03C80F" w14:textId="77777777" w:rsidR="00273620" w:rsidRPr="00D61823" w:rsidRDefault="00273620">
      <w:pPr>
        <w:rPr>
          <w:rFonts w:hint="eastAsia"/>
        </w:rPr>
      </w:pPr>
      <w:r w:rsidRPr="00D61823">
        <w:separator/>
      </w:r>
    </w:p>
  </w:footnote>
  <w:footnote w:type="continuationSeparator" w:id="0">
    <w:p w14:paraId="09465871" w14:textId="77777777" w:rsidR="00273620" w:rsidRPr="00D61823" w:rsidRDefault="00273620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Pr="00D61823" w:rsidRDefault="00273620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03389"/>
    <w:rsid w:val="00027338"/>
    <w:rsid w:val="00035DD6"/>
    <w:rsid w:val="00080FAD"/>
    <w:rsid w:val="000A4509"/>
    <w:rsid w:val="000B0235"/>
    <w:rsid w:val="000D3EC0"/>
    <w:rsid w:val="000E1D8D"/>
    <w:rsid w:val="00185226"/>
    <w:rsid w:val="001D36BD"/>
    <w:rsid w:val="00262292"/>
    <w:rsid w:val="00273620"/>
    <w:rsid w:val="00297560"/>
    <w:rsid w:val="002A50D0"/>
    <w:rsid w:val="002C7C82"/>
    <w:rsid w:val="002D0E92"/>
    <w:rsid w:val="002E7833"/>
    <w:rsid w:val="003044B5"/>
    <w:rsid w:val="0034388D"/>
    <w:rsid w:val="003527F7"/>
    <w:rsid w:val="00352C73"/>
    <w:rsid w:val="003623AB"/>
    <w:rsid w:val="00366F73"/>
    <w:rsid w:val="003B2E01"/>
    <w:rsid w:val="003D38A5"/>
    <w:rsid w:val="003E1D81"/>
    <w:rsid w:val="003E3850"/>
    <w:rsid w:val="004262D5"/>
    <w:rsid w:val="00427B4F"/>
    <w:rsid w:val="00453E46"/>
    <w:rsid w:val="004A2094"/>
    <w:rsid w:val="005640B2"/>
    <w:rsid w:val="00580777"/>
    <w:rsid w:val="005824BE"/>
    <w:rsid w:val="00582F35"/>
    <w:rsid w:val="005B1BDB"/>
    <w:rsid w:val="00602CA5"/>
    <w:rsid w:val="006170BD"/>
    <w:rsid w:val="006176B9"/>
    <w:rsid w:val="00637F1D"/>
    <w:rsid w:val="00703804"/>
    <w:rsid w:val="0073255B"/>
    <w:rsid w:val="007517B8"/>
    <w:rsid w:val="00771FDF"/>
    <w:rsid w:val="007846DC"/>
    <w:rsid w:val="007B6DF5"/>
    <w:rsid w:val="007F3626"/>
    <w:rsid w:val="008170E7"/>
    <w:rsid w:val="00861191"/>
    <w:rsid w:val="00861C94"/>
    <w:rsid w:val="00871FD3"/>
    <w:rsid w:val="008A6E3F"/>
    <w:rsid w:val="008C48A9"/>
    <w:rsid w:val="008C61A3"/>
    <w:rsid w:val="009047FB"/>
    <w:rsid w:val="009336F7"/>
    <w:rsid w:val="00941ECC"/>
    <w:rsid w:val="0096237B"/>
    <w:rsid w:val="00986AB7"/>
    <w:rsid w:val="009A6383"/>
    <w:rsid w:val="009B6488"/>
    <w:rsid w:val="009E777D"/>
    <w:rsid w:val="009F2D76"/>
    <w:rsid w:val="00A877BA"/>
    <w:rsid w:val="00A94688"/>
    <w:rsid w:val="00AA4AAA"/>
    <w:rsid w:val="00AD1BC8"/>
    <w:rsid w:val="00AE5A21"/>
    <w:rsid w:val="00B05009"/>
    <w:rsid w:val="00B34B5E"/>
    <w:rsid w:val="00B4294B"/>
    <w:rsid w:val="00B4444D"/>
    <w:rsid w:val="00B64985"/>
    <w:rsid w:val="00B85F9E"/>
    <w:rsid w:val="00B91517"/>
    <w:rsid w:val="00BA3D0A"/>
    <w:rsid w:val="00BC6F99"/>
    <w:rsid w:val="00BD0966"/>
    <w:rsid w:val="00C019E0"/>
    <w:rsid w:val="00C12853"/>
    <w:rsid w:val="00C245D2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61823"/>
    <w:rsid w:val="00D87B2E"/>
    <w:rsid w:val="00D87C1A"/>
    <w:rsid w:val="00D96735"/>
    <w:rsid w:val="00DB6C0A"/>
    <w:rsid w:val="00DB7B7C"/>
    <w:rsid w:val="00DB7DA5"/>
    <w:rsid w:val="00DD0964"/>
    <w:rsid w:val="00DD2186"/>
    <w:rsid w:val="00DE2093"/>
    <w:rsid w:val="00E42D17"/>
    <w:rsid w:val="00E62E3F"/>
    <w:rsid w:val="00E82529"/>
    <w:rsid w:val="00EA0A00"/>
    <w:rsid w:val="00EB0CE7"/>
    <w:rsid w:val="00EC1E13"/>
    <w:rsid w:val="00ED41DE"/>
    <w:rsid w:val="00F34132"/>
    <w:rsid w:val="00F5062B"/>
    <w:rsid w:val="00F9548B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A877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A87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5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5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8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11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8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5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886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3</cp:revision>
  <cp:lastPrinted>2022-11-17T12:54:00Z</cp:lastPrinted>
  <dcterms:created xsi:type="dcterms:W3CDTF">2026-02-10T10:35:00Z</dcterms:created>
  <dcterms:modified xsi:type="dcterms:W3CDTF">2026-03-04T11:32:00Z</dcterms:modified>
  <dc:language>pt-BR</dc:language>
</cp:coreProperties>
</file>