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BEDA8" w14:textId="1C4B9CA4" w:rsidR="00D9116D" w:rsidRDefault="00D9116D" w:rsidP="00D9116D">
      <w:pPr>
        <w:pStyle w:val="SemEspaamento"/>
        <w:ind w:firstLine="2268"/>
        <w:jc w:val="both"/>
        <w:rPr>
          <w:rFonts w:ascii="Arial" w:hAnsi="Arial" w:cs="Arial"/>
          <w:b/>
        </w:rPr>
      </w:pPr>
      <w:r w:rsidRPr="00DA5538">
        <w:rPr>
          <w:rFonts w:ascii="Arial" w:hAnsi="Arial" w:cs="Arial"/>
          <w:b/>
        </w:rPr>
        <w:t xml:space="preserve">Projeto de Lei nº </w:t>
      </w:r>
      <w:r w:rsidR="0053281E">
        <w:rPr>
          <w:rFonts w:ascii="Arial" w:hAnsi="Arial" w:cs="Arial"/>
          <w:b/>
        </w:rPr>
        <w:t>32</w:t>
      </w:r>
      <w:r>
        <w:rPr>
          <w:rFonts w:ascii="Arial" w:hAnsi="Arial" w:cs="Arial"/>
          <w:b/>
        </w:rPr>
        <w:t>/202</w:t>
      </w:r>
      <w:r w:rsidR="003B75EE">
        <w:rPr>
          <w:rFonts w:ascii="Arial" w:hAnsi="Arial" w:cs="Arial"/>
          <w:b/>
        </w:rPr>
        <w:t>4</w:t>
      </w:r>
    </w:p>
    <w:p w14:paraId="3A18AD9E" w14:textId="77777777" w:rsidR="00C274A1" w:rsidRPr="00DA5538" w:rsidRDefault="00C274A1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10290892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113A87E8" w14:textId="5A719D37" w:rsidR="00D9116D" w:rsidRPr="00DA5538" w:rsidRDefault="002E756E" w:rsidP="00D9116D">
      <w:pPr>
        <w:pStyle w:val="SemEspaamento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Súmula</w:t>
      </w:r>
      <w:r w:rsidR="00D9116D" w:rsidRPr="00DA5538">
        <w:rPr>
          <w:rFonts w:ascii="Arial" w:hAnsi="Arial" w:cs="Arial"/>
          <w:bCs/>
        </w:rPr>
        <w:t>:</w:t>
      </w:r>
      <w:r w:rsidR="00D9116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Incorpora área de terras no perímetro urbano da sede do município de Formosa do Oeste e dá outras providências. </w:t>
      </w:r>
      <w:r w:rsidR="00D9116D" w:rsidRPr="00DA5538">
        <w:rPr>
          <w:rFonts w:ascii="Arial" w:hAnsi="Arial" w:cs="Arial"/>
          <w:bCs/>
        </w:rPr>
        <w:t xml:space="preserve"> </w:t>
      </w:r>
    </w:p>
    <w:p w14:paraId="0D7C91F9" w14:textId="5FC947BC" w:rsidR="00D9116D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</w:p>
    <w:p w14:paraId="47D1E01F" w14:textId="77777777" w:rsidR="00C274A1" w:rsidRPr="00DA5538" w:rsidRDefault="00C274A1" w:rsidP="00D9116D">
      <w:pPr>
        <w:pStyle w:val="SemEspaamento"/>
        <w:ind w:left="2268"/>
        <w:jc w:val="both"/>
        <w:rPr>
          <w:rFonts w:ascii="Arial" w:hAnsi="Arial" w:cs="Arial"/>
        </w:rPr>
      </w:pPr>
    </w:p>
    <w:p w14:paraId="7EF8A3E4" w14:textId="53A9393F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O PREFEITO MUNICIPAL DE FORMOSA DO OESTE, Estado do Paraná</w:t>
      </w:r>
      <w:r w:rsidRPr="00DA553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f</w:t>
      </w:r>
      <w:r w:rsidRPr="00DA5538">
        <w:rPr>
          <w:rFonts w:ascii="Arial" w:hAnsi="Arial" w:cs="Arial"/>
        </w:rPr>
        <w:t>az saber que a Câmara Municipal aprovou e eu sanciono a seguinte Lei:</w:t>
      </w:r>
      <w:r w:rsidRPr="00DA5538">
        <w:rPr>
          <w:rFonts w:ascii="Arial" w:hAnsi="Arial" w:cs="Arial"/>
        </w:rPr>
        <w:tab/>
      </w:r>
    </w:p>
    <w:p w14:paraId="23B46900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67BB6BE7" w14:textId="34C5352C" w:rsidR="003B75EE" w:rsidRDefault="00D9116D" w:rsidP="00365782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Art. 1º</w:t>
      </w:r>
      <w:r w:rsidRPr="00DA5538">
        <w:rPr>
          <w:rFonts w:ascii="Arial" w:hAnsi="Arial" w:cs="Arial"/>
        </w:rPr>
        <w:t xml:space="preserve">. </w:t>
      </w:r>
      <w:r w:rsidR="002E756E">
        <w:rPr>
          <w:rFonts w:ascii="Arial" w:hAnsi="Arial" w:cs="Arial"/>
        </w:rPr>
        <w:t>Fica pela presente Lei, incorporado no perímetro urbano da sede do Município de Formosa do Oeste, a área de terras correspondente aos lotes rurais n° 270 – B e 246 – A</w:t>
      </w:r>
      <w:r w:rsidR="00365782">
        <w:rPr>
          <w:rFonts w:ascii="Arial" w:hAnsi="Arial" w:cs="Arial"/>
        </w:rPr>
        <w:t xml:space="preserve"> – 2</w:t>
      </w:r>
      <w:r w:rsidR="002E756E">
        <w:rPr>
          <w:rFonts w:ascii="Arial" w:hAnsi="Arial" w:cs="Arial"/>
        </w:rPr>
        <w:t xml:space="preserve"> do Bairro de Chácaras Gleba Rio Verde – 2, localizado no município de </w:t>
      </w:r>
      <w:r w:rsidR="00597DCC">
        <w:rPr>
          <w:rFonts w:ascii="Arial" w:hAnsi="Arial" w:cs="Arial"/>
        </w:rPr>
        <w:t>F</w:t>
      </w:r>
      <w:r w:rsidR="002E756E">
        <w:rPr>
          <w:rFonts w:ascii="Arial" w:hAnsi="Arial" w:cs="Arial"/>
        </w:rPr>
        <w:t>ormosa do Oeste, com uma área total de 5.850,00</w:t>
      </w:r>
      <w:r w:rsidR="00597DCC">
        <w:rPr>
          <w:rFonts w:ascii="Arial" w:hAnsi="Arial" w:cs="Arial"/>
        </w:rPr>
        <w:t xml:space="preserve"> m²</w:t>
      </w:r>
      <w:r w:rsidR="002E756E">
        <w:rPr>
          <w:rFonts w:ascii="Arial" w:hAnsi="Arial" w:cs="Arial"/>
        </w:rPr>
        <w:t>, com as seguintes confrontações</w:t>
      </w:r>
      <w:r w:rsidR="00365782">
        <w:rPr>
          <w:rFonts w:ascii="Arial" w:hAnsi="Arial" w:cs="Arial"/>
        </w:rPr>
        <w:t xml:space="preserve">: ao </w:t>
      </w:r>
      <w:r w:rsidR="00597DCC">
        <w:rPr>
          <w:rFonts w:ascii="Arial" w:hAnsi="Arial" w:cs="Arial"/>
        </w:rPr>
        <w:t>N</w:t>
      </w:r>
      <w:r w:rsidR="00365782">
        <w:rPr>
          <w:rFonts w:ascii="Arial" w:hAnsi="Arial" w:cs="Arial"/>
        </w:rPr>
        <w:t>orte com a chácara 270</w:t>
      </w:r>
      <w:r w:rsidR="00597DCC">
        <w:rPr>
          <w:rFonts w:ascii="Arial" w:hAnsi="Arial" w:cs="Arial"/>
        </w:rPr>
        <w:t xml:space="preserve"> Remanescente</w:t>
      </w:r>
      <w:r w:rsidR="00365782">
        <w:rPr>
          <w:rFonts w:ascii="Arial" w:hAnsi="Arial" w:cs="Arial"/>
        </w:rPr>
        <w:t xml:space="preserve"> e 246 – A</w:t>
      </w:r>
      <w:r w:rsidR="000E4E7A">
        <w:rPr>
          <w:rFonts w:ascii="Arial" w:hAnsi="Arial" w:cs="Arial"/>
        </w:rPr>
        <w:t xml:space="preserve"> Remanescente</w:t>
      </w:r>
      <w:r w:rsidR="00365782">
        <w:rPr>
          <w:rFonts w:ascii="Arial" w:hAnsi="Arial" w:cs="Arial"/>
        </w:rPr>
        <w:t>, testada de 1</w:t>
      </w:r>
      <w:r w:rsidR="000E4E7A">
        <w:rPr>
          <w:rFonts w:ascii="Arial" w:hAnsi="Arial" w:cs="Arial"/>
        </w:rPr>
        <w:t>3</w:t>
      </w:r>
      <w:r w:rsidR="00365782">
        <w:rPr>
          <w:rFonts w:ascii="Arial" w:hAnsi="Arial" w:cs="Arial"/>
        </w:rPr>
        <w:t xml:space="preserve">5,80 m com orientação rumo </w:t>
      </w:r>
      <w:r w:rsidR="00597DCC">
        <w:rPr>
          <w:rFonts w:ascii="Arial" w:hAnsi="Arial" w:cs="Arial"/>
        </w:rPr>
        <w:t>SE</w:t>
      </w:r>
      <w:r w:rsidR="00365782">
        <w:rPr>
          <w:rFonts w:ascii="Arial" w:hAnsi="Arial" w:cs="Arial"/>
        </w:rPr>
        <w:t xml:space="preserve"> – 47°15’</w:t>
      </w:r>
      <w:r w:rsidR="000E4E7A">
        <w:rPr>
          <w:rFonts w:ascii="Arial" w:hAnsi="Arial" w:cs="Arial"/>
        </w:rPr>
        <w:t>4</w:t>
      </w:r>
      <w:r w:rsidR="00365782">
        <w:rPr>
          <w:rFonts w:ascii="Arial" w:hAnsi="Arial" w:cs="Arial"/>
        </w:rPr>
        <w:t xml:space="preserve">5”; ao Oeste confronta com o Lote 270 Remanescente, com uma testada de 46,25 m com orientação rumo NE 1°34’00”; ao Sul confronta com o Lote 270 Remanescente, com uma testada de 146,10 m, com orientação rumo NW – 47°15’45”; e ao Leste com a Estrada Paraná com testada de 40,10 m.  </w:t>
      </w:r>
    </w:p>
    <w:p w14:paraId="4D26E283" w14:textId="77777777" w:rsidR="00644660" w:rsidRDefault="00644660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2E2BB308" w14:textId="77777777" w:rsidR="00644660" w:rsidRDefault="00644660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4C6C0312" w14:textId="63888F1B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Art.º </w:t>
      </w:r>
      <w:r w:rsidR="002E756E">
        <w:rPr>
          <w:rFonts w:ascii="Arial" w:hAnsi="Arial" w:cs="Arial"/>
          <w:b/>
        </w:rPr>
        <w:t>2</w:t>
      </w:r>
      <w:r w:rsidRPr="00DA5538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>.</w:t>
      </w:r>
      <w:r w:rsidRPr="00DA5538">
        <w:rPr>
          <w:rFonts w:ascii="Arial" w:hAnsi="Arial" w:cs="Arial"/>
        </w:rPr>
        <w:t xml:space="preserve"> Esta lei </w:t>
      </w:r>
      <w:r w:rsidR="002842A2">
        <w:rPr>
          <w:rFonts w:ascii="Arial" w:hAnsi="Arial" w:cs="Arial"/>
        </w:rPr>
        <w:t xml:space="preserve">complementar </w:t>
      </w:r>
      <w:r w:rsidRPr="00DA5538">
        <w:rPr>
          <w:rFonts w:ascii="Arial" w:hAnsi="Arial" w:cs="Arial"/>
        </w:rPr>
        <w:t>entra em vigor na data da sua publicação.</w:t>
      </w:r>
    </w:p>
    <w:p w14:paraId="2EBD935A" w14:textId="77777777" w:rsidR="00644660" w:rsidRPr="00DA5538" w:rsidRDefault="00644660" w:rsidP="00D9116D">
      <w:pPr>
        <w:pStyle w:val="SemEspaamento"/>
        <w:ind w:firstLine="2268"/>
        <w:jc w:val="both"/>
        <w:rPr>
          <w:rFonts w:ascii="Arial" w:hAnsi="Arial" w:cs="Arial"/>
        </w:rPr>
      </w:pPr>
    </w:p>
    <w:p w14:paraId="66BEB822" w14:textId="77777777" w:rsidR="00D9116D" w:rsidRPr="00DA5538" w:rsidRDefault="00D9116D" w:rsidP="00D9116D">
      <w:pPr>
        <w:pStyle w:val="SemEspaamento"/>
        <w:jc w:val="both"/>
        <w:rPr>
          <w:rFonts w:ascii="Arial" w:hAnsi="Arial" w:cs="Arial"/>
        </w:rPr>
      </w:pPr>
    </w:p>
    <w:p w14:paraId="658B2502" w14:textId="77777777" w:rsidR="00C274A1" w:rsidRDefault="00C274A1" w:rsidP="00644660">
      <w:pPr>
        <w:pStyle w:val="SemEspaamento"/>
        <w:jc w:val="right"/>
        <w:rPr>
          <w:rFonts w:ascii="Arial" w:hAnsi="Arial" w:cs="Arial"/>
        </w:rPr>
      </w:pPr>
    </w:p>
    <w:p w14:paraId="730A1CBD" w14:textId="77777777" w:rsidR="00C274A1" w:rsidRDefault="00C274A1" w:rsidP="00644660">
      <w:pPr>
        <w:pStyle w:val="SemEspaamento"/>
        <w:jc w:val="right"/>
        <w:rPr>
          <w:rFonts w:ascii="Arial" w:hAnsi="Arial" w:cs="Arial"/>
        </w:rPr>
      </w:pPr>
    </w:p>
    <w:p w14:paraId="3DAACE16" w14:textId="42555203" w:rsidR="00D9116D" w:rsidRDefault="00D9116D" w:rsidP="00644660">
      <w:pPr>
        <w:pStyle w:val="SemEspaamento"/>
        <w:jc w:val="right"/>
        <w:rPr>
          <w:rFonts w:ascii="Arial" w:hAnsi="Arial" w:cs="Arial"/>
        </w:rPr>
      </w:pPr>
      <w:r w:rsidRPr="00DA5538">
        <w:rPr>
          <w:rFonts w:ascii="Arial" w:hAnsi="Arial" w:cs="Arial"/>
        </w:rPr>
        <w:t xml:space="preserve">Formosa do Oeste, </w:t>
      </w:r>
      <w:r w:rsidR="0053281E">
        <w:rPr>
          <w:rFonts w:ascii="Arial" w:hAnsi="Arial" w:cs="Arial"/>
        </w:rPr>
        <w:t>15</w:t>
      </w:r>
      <w:r w:rsidRPr="00DA55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0E4E7A">
        <w:rPr>
          <w:rFonts w:ascii="Arial" w:hAnsi="Arial" w:cs="Arial"/>
        </w:rPr>
        <w:t>outubro</w:t>
      </w:r>
      <w:r w:rsidR="002842A2">
        <w:rPr>
          <w:rFonts w:ascii="Arial" w:hAnsi="Arial" w:cs="Arial"/>
        </w:rPr>
        <w:t xml:space="preserve"> de 2024.</w:t>
      </w:r>
    </w:p>
    <w:p w14:paraId="2D105968" w14:textId="6F451384" w:rsidR="00644660" w:rsidRDefault="00644660" w:rsidP="00644660">
      <w:pPr>
        <w:pStyle w:val="SemEspaamento"/>
        <w:jc w:val="right"/>
        <w:rPr>
          <w:rFonts w:ascii="Arial" w:hAnsi="Arial" w:cs="Arial"/>
        </w:rPr>
      </w:pPr>
    </w:p>
    <w:p w14:paraId="480AA809" w14:textId="77777777" w:rsidR="00662BD3" w:rsidRDefault="00662BD3" w:rsidP="00644660">
      <w:pPr>
        <w:pStyle w:val="SemEspaamento"/>
        <w:jc w:val="right"/>
        <w:rPr>
          <w:rFonts w:ascii="Arial" w:hAnsi="Arial" w:cs="Arial"/>
        </w:rPr>
      </w:pPr>
    </w:p>
    <w:p w14:paraId="5CB104BF" w14:textId="77777777" w:rsidR="00D9116D" w:rsidRDefault="00D9116D" w:rsidP="00644660">
      <w:pPr>
        <w:pStyle w:val="SemEspaamento"/>
        <w:jc w:val="right"/>
        <w:rPr>
          <w:rFonts w:ascii="Arial" w:hAnsi="Arial" w:cs="Arial"/>
        </w:rPr>
      </w:pPr>
    </w:p>
    <w:p w14:paraId="0E0FFCAA" w14:textId="65FD85C1" w:rsidR="00D9116D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4A012A22" w14:textId="29BA3F35" w:rsidR="00C274A1" w:rsidRDefault="00C274A1" w:rsidP="00D9116D">
      <w:pPr>
        <w:pStyle w:val="SemEspaamento"/>
        <w:jc w:val="center"/>
        <w:rPr>
          <w:rFonts w:ascii="Arial" w:hAnsi="Arial" w:cs="Arial"/>
        </w:rPr>
      </w:pPr>
    </w:p>
    <w:p w14:paraId="69179A76" w14:textId="498D8246" w:rsidR="00C274A1" w:rsidRDefault="00C274A1" w:rsidP="00D9116D">
      <w:pPr>
        <w:pStyle w:val="SemEspaamento"/>
        <w:jc w:val="center"/>
        <w:rPr>
          <w:rFonts w:ascii="Arial" w:hAnsi="Arial" w:cs="Arial"/>
        </w:rPr>
      </w:pPr>
    </w:p>
    <w:p w14:paraId="54CB965D" w14:textId="77777777" w:rsidR="00C274A1" w:rsidRDefault="00C274A1" w:rsidP="00D9116D">
      <w:pPr>
        <w:pStyle w:val="SemEspaamento"/>
        <w:jc w:val="center"/>
        <w:rPr>
          <w:rFonts w:ascii="Arial" w:hAnsi="Arial" w:cs="Arial"/>
        </w:rPr>
      </w:pPr>
    </w:p>
    <w:p w14:paraId="165CC11B" w14:textId="77777777" w:rsidR="00D9116D" w:rsidRPr="00DA5538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7F68D6E3" w14:textId="77777777" w:rsidR="00D9116D" w:rsidRPr="001B02C7" w:rsidRDefault="00D9116D" w:rsidP="00D9116D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t>LUIZ ANTONIO DOMINGOS DE AGUIAR</w:t>
      </w:r>
    </w:p>
    <w:p w14:paraId="7408B780" w14:textId="4B1573B7" w:rsidR="002842A2" w:rsidRDefault="00D9116D" w:rsidP="00D9116D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  <w:r w:rsidRPr="001B02C7">
        <w:rPr>
          <w:rFonts w:ascii="Arial" w:hAnsi="Arial" w:cs="Arial"/>
          <w:b/>
        </w:rPr>
        <w:t>Prefeito Municipal</w:t>
      </w:r>
      <w:r w:rsidRPr="001B02C7">
        <w:rPr>
          <w:rFonts w:ascii="Arial" w:hAnsi="Arial" w:cs="Arial"/>
          <w:b/>
        </w:rPr>
        <w:br/>
      </w:r>
      <w:r w:rsidRPr="001B02C7">
        <w:rPr>
          <w:rFonts w:ascii="Arial" w:hAnsi="Arial" w:cs="Arial"/>
          <w:b/>
          <w:i/>
          <w:sz w:val="20"/>
          <w:szCs w:val="20"/>
        </w:rPr>
        <w:t>(assinado digitalmente)</w:t>
      </w:r>
    </w:p>
    <w:p w14:paraId="3263CE48" w14:textId="210E2EC8" w:rsidR="00103DC3" w:rsidRDefault="00103DC3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38256248" w14:textId="0D3843C5" w:rsidR="008D1DE2" w:rsidRDefault="008D1DE2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428C875A" w14:textId="243156AC" w:rsidR="008D1DE2" w:rsidRDefault="008D1DE2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13D6C932" w14:textId="31F14C4C" w:rsidR="008D1DE2" w:rsidRDefault="008D1DE2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1108BDE1" w14:textId="1769120B" w:rsidR="008D1DE2" w:rsidRDefault="008D1DE2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34E5F767" w14:textId="7551083A" w:rsidR="008D1DE2" w:rsidRDefault="008D1DE2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658B30AD" w14:textId="77777777" w:rsidR="001110F3" w:rsidRDefault="001110F3" w:rsidP="008D1DE2">
      <w:pPr>
        <w:pStyle w:val="SemEspaamento"/>
        <w:jc w:val="center"/>
        <w:rPr>
          <w:rFonts w:ascii="Arial" w:hAnsi="Arial" w:cs="Arial"/>
          <w:b/>
        </w:rPr>
      </w:pPr>
    </w:p>
    <w:p w14:paraId="27025708" w14:textId="06EC3683" w:rsidR="008D1DE2" w:rsidRPr="004F6BC4" w:rsidRDefault="008D1DE2" w:rsidP="008D1DE2">
      <w:pPr>
        <w:pStyle w:val="SemEspaamento"/>
        <w:jc w:val="center"/>
        <w:rPr>
          <w:rFonts w:ascii="Arial" w:hAnsi="Arial" w:cs="Arial"/>
          <w:b/>
        </w:rPr>
      </w:pPr>
      <w:r w:rsidRPr="004F6BC4">
        <w:rPr>
          <w:rFonts w:ascii="Arial" w:hAnsi="Arial" w:cs="Arial"/>
          <w:b/>
        </w:rPr>
        <w:t xml:space="preserve">Mensagem nº </w:t>
      </w:r>
      <w:r w:rsidR="0053281E">
        <w:rPr>
          <w:rFonts w:ascii="Arial" w:hAnsi="Arial" w:cs="Arial"/>
          <w:b/>
        </w:rPr>
        <w:t>38</w:t>
      </w:r>
      <w:r w:rsidRPr="004F6BC4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4</w:t>
      </w:r>
    </w:p>
    <w:p w14:paraId="1FD1885A" w14:textId="009D1C01" w:rsidR="008D1DE2" w:rsidRPr="004F6BC4" w:rsidRDefault="008D1DE2" w:rsidP="008D1DE2">
      <w:pPr>
        <w:pStyle w:val="SemEspaamento"/>
        <w:jc w:val="center"/>
        <w:rPr>
          <w:rFonts w:ascii="Arial" w:hAnsi="Arial" w:cs="Arial"/>
          <w:b/>
        </w:rPr>
      </w:pPr>
      <w:r w:rsidRPr="004F6BC4">
        <w:rPr>
          <w:rFonts w:ascii="Arial" w:hAnsi="Arial" w:cs="Arial"/>
          <w:b/>
        </w:rPr>
        <w:t xml:space="preserve">Justificativa ao Projeto de Lei </w:t>
      </w:r>
      <w:r>
        <w:rPr>
          <w:rFonts w:ascii="Arial" w:hAnsi="Arial" w:cs="Arial"/>
          <w:b/>
        </w:rPr>
        <w:t xml:space="preserve">nº </w:t>
      </w:r>
      <w:r w:rsidR="0053281E">
        <w:rPr>
          <w:rFonts w:ascii="Arial" w:hAnsi="Arial" w:cs="Arial"/>
          <w:b/>
        </w:rPr>
        <w:t>32</w:t>
      </w:r>
      <w:r>
        <w:rPr>
          <w:rFonts w:ascii="Arial" w:hAnsi="Arial" w:cs="Arial"/>
          <w:b/>
        </w:rPr>
        <w:t>/2024</w:t>
      </w:r>
    </w:p>
    <w:p w14:paraId="4468B23F" w14:textId="77777777" w:rsidR="008D1DE2" w:rsidRPr="00017F14" w:rsidRDefault="008D1DE2" w:rsidP="008D1DE2">
      <w:pPr>
        <w:pStyle w:val="SemEspaamento"/>
        <w:jc w:val="center"/>
        <w:rPr>
          <w:rFonts w:ascii="Arial" w:hAnsi="Arial" w:cs="Arial"/>
        </w:rPr>
      </w:pPr>
    </w:p>
    <w:p w14:paraId="7F8AF4A6" w14:textId="77777777" w:rsidR="008D1DE2" w:rsidRPr="00017F14" w:rsidRDefault="008D1DE2" w:rsidP="008D1DE2">
      <w:pPr>
        <w:pStyle w:val="SemEspaamento"/>
        <w:rPr>
          <w:rFonts w:ascii="Arial" w:hAnsi="Arial" w:cs="Arial"/>
          <w:b/>
          <w:bCs/>
        </w:rPr>
      </w:pPr>
      <w:r w:rsidRPr="00017F14">
        <w:rPr>
          <w:rFonts w:ascii="Arial" w:hAnsi="Arial" w:cs="Arial"/>
          <w:b/>
          <w:bCs/>
        </w:rPr>
        <w:t>Excelentíssimo senhor Edinaldo de Jesus Sobral</w:t>
      </w:r>
    </w:p>
    <w:p w14:paraId="10D87560" w14:textId="77777777" w:rsidR="008D1DE2" w:rsidRDefault="008D1DE2" w:rsidP="008D1DE2">
      <w:pPr>
        <w:pStyle w:val="SemEspaamento"/>
        <w:rPr>
          <w:rFonts w:ascii="Arial" w:hAnsi="Arial" w:cs="Arial"/>
          <w:b/>
          <w:bCs/>
        </w:rPr>
      </w:pPr>
      <w:r w:rsidRPr="00017F14">
        <w:rPr>
          <w:rFonts w:ascii="Arial" w:hAnsi="Arial" w:cs="Arial"/>
          <w:b/>
          <w:bCs/>
        </w:rPr>
        <w:t>Presidente da Câmara Municipal de Formosa do Oeste/PR</w:t>
      </w:r>
    </w:p>
    <w:p w14:paraId="5B1B9B19" w14:textId="77777777" w:rsidR="008D1DE2" w:rsidRDefault="008D1DE2" w:rsidP="008D1DE2">
      <w:pPr>
        <w:pStyle w:val="SemEspaamento"/>
        <w:rPr>
          <w:rFonts w:ascii="Arial" w:hAnsi="Arial" w:cs="Arial"/>
          <w:b/>
          <w:bCs/>
        </w:rPr>
      </w:pPr>
    </w:p>
    <w:p w14:paraId="6C7361F5" w14:textId="0AB15A65" w:rsidR="002F3A7B" w:rsidRPr="002F3A7B" w:rsidRDefault="008D1DE2" w:rsidP="001110F3">
      <w:pPr>
        <w:pStyle w:val="SemEspaamen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Excelentíssimos Vereadores</w:t>
      </w:r>
    </w:p>
    <w:p w14:paraId="386A9222" w14:textId="77777777" w:rsidR="002F3A7B" w:rsidRPr="002F3A7B" w:rsidRDefault="002F3A7B" w:rsidP="002F3A7B">
      <w:pPr>
        <w:rPr>
          <w:rFonts w:ascii="Arial" w:hAnsi="Arial" w:cs="Arial"/>
        </w:rPr>
      </w:pPr>
    </w:p>
    <w:p w14:paraId="02F5CA3A" w14:textId="4881D9C9" w:rsidR="002F3A7B" w:rsidRPr="001110F3" w:rsidRDefault="002F3A7B" w:rsidP="001110F3">
      <w:pPr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1110F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Venho, por meio deste, reforçar a importância da aprovação do projeto de lei que visa à inclusão dos lotes 270-B e 246-A-2 no perímetro urbano de Formosa do Oeste. </w:t>
      </w:r>
    </w:p>
    <w:p w14:paraId="1BD19213" w14:textId="50E57EBA" w:rsidR="002F3A7B" w:rsidRPr="001110F3" w:rsidRDefault="002F3A7B" w:rsidP="001110F3">
      <w:pPr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1110F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Embora estas áreas de terra já se encontrem fisicamente inseridas dentro dos limites urbanos, a formalização da sua inclusão é fundamental para regularizar sua situação junto ao planejamento municipal. A aprovação deste projeto permitirá que os proprietários possam obter as devidas escrituras, viabilizar futuros investimentos e melhorias na infraestrutura, além de fomentar o desenvolvimento ordenado do município.</w:t>
      </w:r>
    </w:p>
    <w:p w14:paraId="51DD9BB2" w14:textId="77777777" w:rsidR="002F3A7B" w:rsidRPr="001110F3" w:rsidRDefault="002F3A7B" w:rsidP="001110F3">
      <w:pPr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1110F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Contamos com o apoio desta Casa para garantir que o crescimento da cidade siga de forma planejada e integrada, promovendo a valorização do solo urbano e a expansão das atividades econômicas locais.</w:t>
      </w:r>
    </w:p>
    <w:p w14:paraId="3DAAEFBA" w14:textId="77777777" w:rsidR="002F3A7B" w:rsidRPr="002F3A7B" w:rsidRDefault="002F3A7B" w:rsidP="002F3A7B">
      <w:pPr>
        <w:rPr>
          <w:rFonts w:ascii="Arial" w:hAnsi="Arial" w:cs="Arial"/>
        </w:rPr>
      </w:pPr>
    </w:p>
    <w:p w14:paraId="59EB3BAF" w14:textId="77777777" w:rsidR="002F3A7B" w:rsidRPr="002F3A7B" w:rsidRDefault="002F3A7B" w:rsidP="002F3A7B">
      <w:pPr>
        <w:rPr>
          <w:rFonts w:ascii="Arial" w:hAnsi="Arial" w:cs="Arial"/>
        </w:rPr>
      </w:pPr>
    </w:p>
    <w:p w14:paraId="2821F811" w14:textId="77777777" w:rsidR="008D1DE2" w:rsidRDefault="008D1DE2" w:rsidP="008D1DE2">
      <w:pPr>
        <w:ind w:firstLine="709"/>
        <w:rPr>
          <w:rFonts w:ascii="Arial" w:hAnsi="Arial" w:cs="Arial"/>
        </w:rPr>
      </w:pPr>
    </w:p>
    <w:p w14:paraId="5290EA8B" w14:textId="77777777" w:rsidR="008D1DE2" w:rsidRDefault="008D1DE2" w:rsidP="008D1DE2">
      <w:pPr>
        <w:ind w:firstLine="709"/>
        <w:rPr>
          <w:rFonts w:ascii="Arial" w:hAnsi="Arial" w:cs="Arial"/>
        </w:rPr>
      </w:pPr>
    </w:p>
    <w:p w14:paraId="4A815E1B" w14:textId="3A365CBF" w:rsidR="008D1DE2" w:rsidRPr="001110F3" w:rsidRDefault="008D1DE2" w:rsidP="001110F3">
      <w:pPr>
        <w:pStyle w:val="SemEspaamento"/>
        <w:jc w:val="right"/>
        <w:rPr>
          <w:rFonts w:ascii="Arial" w:hAnsi="Arial" w:cs="Arial"/>
        </w:rPr>
      </w:pPr>
      <w:r w:rsidRPr="001110F3">
        <w:rPr>
          <w:rFonts w:ascii="Arial" w:hAnsi="Arial" w:cs="Arial"/>
        </w:rPr>
        <w:t>Renovo os protestos de estima, consideração e respeito.</w:t>
      </w:r>
    </w:p>
    <w:p w14:paraId="78011769" w14:textId="77777777" w:rsidR="001110F3" w:rsidRDefault="001110F3" w:rsidP="008D1DE2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6537C675" w14:textId="77777777" w:rsidR="001110F3" w:rsidRDefault="001110F3" w:rsidP="008D1DE2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600402E1" w14:textId="7B6882C0" w:rsidR="008D1DE2" w:rsidRDefault="008D1DE2" w:rsidP="001110F3">
      <w:pPr>
        <w:pStyle w:val="SemEspaamento"/>
        <w:jc w:val="right"/>
        <w:rPr>
          <w:rFonts w:ascii="Arial" w:hAnsi="Arial" w:cs="Arial"/>
        </w:rPr>
      </w:pPr>
      <w:r w:rsidRPr="001110F3">
        <w:rPr>
          <w:rFonts w:ascii="Arial" w:hAnsi="Arial" w:cs="Arial"/>
        </w:rPr>
        <w:t xml:space="preserve">Formosa do Oeste, </w:t>
      </w:r>
      <w:r w:rsidR="0053281E">
        <w:rPr>
          <w:rFonts w:ascii="Arial" w:hAnsi="Arial" w:cs="Arial"/>
        </w:rPr>
        <w:t>15</w:t>
      </w:r>
      <w:r w:rsidRPr="001110F3">
        <w:rPr>
          <w:rFonts w:ascii="Arial" w:hAnsi="Arial" w:cs="Arial"/>
        </w:rPr>
        <w:t xml:space="preserve"> de outubro de 2024.</w:t>
      </w:r>
    </w:p>
    <w:p w14:paraId="543F4FAB" w14:textId="77777777" w:rsidR="00662BD3" w:rsidRPr="001110F3" w:rsidRDefault="00662BD3" w:rsidP="001110F3">
      <w:pPr>
        <w:pStyle w:val="SemEspaamento"/>
        <w:jc w:val="right"/>
        <w:rPr>
          <w:rFonts w:ascii="Arial" w:hAnsi="Arial" w:cs="Arial"/>
        </w:rPr>
      </w:pPr>
    </w:p>
    <w:p w14:paraId="14C543AF" w14:textId="77777777" w:rsidR="001110F3" w:rsidRPr="006952F6" w:rsidRDefault="001110F3" w:rsidP="001110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14:paraId="14EF601C" w14:textId="77777777" w:rsidR="008D1DE2" w:rsidRDefault="008D1DE2" w:rsidP="008D1DE2">
      <w:pPr>
        <w:pStyle w:val="SemEspaamento"/>
        <w:jc w:val="center"/>
        <w:rPr>
          <w:rFonts w:ascii="Arial" w:hAnsi="Arial" w:cs="Arial"/>
          <w:b/>
          <w:bCs/>
        </w:rPr>
      </w:pPr>
    </w:p>
    <w:p w14:paraId="3E46DB01" w14:textId="77777777" w:rsidR="008D1DE2" w:rsidRPr="006952F6" w:rsidRDefault="008D1DE2" w:rsidP="008D1DE2">
      <w:pPr>
        <w:pStyle w:val="SemEspaamento"/>
        <w:jc w:val="center"/>
        <w:rPr>
          <w:rFonts w:ascii="Arial" w:hAnsi="Arial" w:cs="Arial"/>
          <w:b/>
          <w:bCs/>
        </w:rPr>
      </w:pPr>
      <w:r w:rsidRPr="006952F6">
        <w:rPr>
          <w:rFonts w:ascii="Arial" w:hAnsi="Arial" w:cs="Arial"/>
          <w:b/>
          <w:bCs/>
        </w:rPr>
        <w:t>LUIZ ANTONIO DOMINGOS DE AGUIAR</w:t>
      </w:r>
    </w:p>
    <w:p w14:paraId="3F4C7E1E" w14:textId="77777777" w:rsidR="008D1DE2" w:rsidRPr="006952F6" w:rsidRDefault="008D1DE2" w:rsidP="008D1DE2">
      <w:pPr>
        <w:pStyle w:val="SemEspaamento"/>
        <w:jc w:val="center"/>
      </w:pPr>
      <w:r w:rsidRPr="006952F6">
        <w:rPr>
          <w:rFonts w:ascii="Arial" w:hAnsi="Arial" w:cs="Arial"/>
          <w:b/>
          <w:bCs/>
        </w:rPr>
        <w:t>Prefeito Municipal</w:t>
      </w:r>
    </w:p>
    <w:p w14:paraId="748F2D0C" w14:textId="77777777" w:rsidR="008D1DE2" w:rsidRPr="006952F6" w:rsidRDefault="008D1DE2" w:rsidP="008D1DE2">
      <w:pPr>
        <w:jc w:val="center"/>
        <w:rPr>
          <w:rFonts w:ascii="Arial" w:hAnsi="Arial" w:cs="Arial"/>
        </w:rPr>
      </w:pPr>
      <w:r w:rsidRPr="006952F6">
        <w:rPr>
          <w:rFonts w:ascii="Arial" w:hAnsi="Arial" w:cs="Arial"/>
        </w:rPr>
        <w:t>(assinado digitalmente)</w:t>
      </w:r>
    </w:p>
    <w:p w14:paraId="354B5B82" w14:textId="77777777" w:rsidR="008D1DE2" w:rsidRPr="00C01244" w:rsidRDefault="008D1DE2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sectPr w:rsidR="008D1DE2" w:rsidRPr="00C01244" w:rsidSect="000D173A">
      <w:headerReference w:type="default" r:id="rId7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D006C" w14:textId="77777777" w:rsidR="00251845" w:rsidRDefault="00251845" w:rsidP="00D9116D">
      <w:pPr>
        <w:spacing w:after="0" w:line="240" w:lineRule="auto"/>
      </w:pPr>
      <w:r>
        <w:separator/>
      </w:r>
    </w:p>
  </w:endnote>
  <w:endnote w:type="continuationSeparator" w:id="0">
    <w:p w14:paraId="5C582465" w14:textId="77777777" w:rsidR="00251845" w:rsidRDefault="00251845" w:rsidP="00D9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CB537" w14:textId="77777777" w:rsidR="00251845" w:rsidRDefault="00251845" w:rsidP="00D9116D">
      <w:pPr>
        <w:spacing w:after="0" w:line="240" w:lineRule="auto"/>
      </w:pPr>
      <w:r>
        <w:separator/>
      </w:r>
    </w:p>
  </w:footnote>
  <w:footnote w:type="continuationSeparator" w:id="0">
    <w:p w14:paraId="44165C66" w14:textId="77777777" w:rsidR="00251845" w:rsidRDefault="00251845" w:rsidP="00D91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5239" w14:textId="6A4C7C92" w:rsidR="00D9116D" w:rsidRDefault="00D9116D">
    <w:pPr>
      <w:pStyle w:val="Cabealho"/>
    </w:pPr>
    <w:r>
      <w:rPr>
        <w:noProof/>
      </w:rPr>
      <w:drawing>
        <wp:inline distT="0" distB="0" distL="0" distR="0" wp14:anchorId="1353D80A" wp14:editId="506AF017">
          <wp:extent cx="5400040" cy="707148"/>
          <wp:effectExtent l="0" t="0" r="0" b="0"/>
          <wp:docPr id="1427458880" name="Imagem 142745888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7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2E5"/>
    <w:multiLevelType w:val="hybridMultilevel"/>
    <w:tmpl w:val="E83A9B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860B0"/>
    <w:multiLevelType w:val="multilevel"/>
    <w:tmpl w:val="7A044A0A"/>
    <w:lvl w:ilvl="0">
      <w:start w:val="1"/>
      <w:numFmt w:val="ordinal"/>
      <w:lvlText w:val="Art. %1."/>
      <w:lvlJc w:val="left"/>
      <w:pPr>
        <w:ind w:left="142" w:firstLine="0"/>
      </w:pPr>
      <w:rPr>
        <w:rFonts w:ascii="Arial" w:hAnsi="Arial" w:cs="Arial" w:hint="default"/>
        <w:b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6E127DFD"/>
    <w:multiLevelType w:val="hybridMultilevel"/>
    <w:tmpl w:val="D9E0E1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805246">
    <w:abstractNumId w:val="0"/>
  </w:num>
  <w:num w:numId="2" w16cid:durableId="677466096">
    <w:abstractNumId w:val="2"/>
  </w:num>
  <w:num w:numId="3" w16cid:durableId="695890675">
    <w:abstractNumId w:val="1"/>
    <w:lvlOverride w:ilvl="0">
      <w:lvl w:ilvl="0">
        <w:start w:val="1"/>
        <w:numFmt w:val="decimal"/>
        <w:lvlText w:val="Art. %1."/>
        <w:lvlJc w:val="left"/>
        <w:pPr>
          <w:ind w:left="142" w:firstLine="0"/>
        </w:pPr>
        <w:rPr>
          <w:rFonts w:ascii="Arial" w:hAnsi="Arial" w:cs="Arial" w:hint="default"/>
          <w:b/>
          <w:i w:val="0"/>
          <w:color w:val="auto"/>
          <w:sz w:val="24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440" w:hanging="360"/>
        </w:pPr>
        <w:rPr>
          <w:rFonts w:ascii="Arial" w:eastAsia="Times New Roman" w:hAnsi="Arial" w:cs="Arial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1B"/>
    <w:rsid w:val="00036EB3"/>
    <w:rsid w:val="000D173A"/>
    <w:rsid w:val="000E4E7A"/>
    <w:rsid w:val="00103DC3"/>
    <w:rsid w:val="001110F3"/>
    <w:rsid w:val="00134312"/>
    <w:rsid w:val="00251845"/>
    <w:rsid w:val="002842A2"/>
    <w:rsid w:val="002E756E"/>
    <w:rsid w:val="002F3A7B"/>
    <w:rsid w:val="00313301"/>
    <w:rsid w:val="00365782"/>
    <w:rsid w:val="003B75EE"/>
    <w:rsid w:val="003C6BF6"/>
    <w:rsid w:val="00400AF1"/>
    <w:rsid w:val="0040631B"/>
    <w:rsid w:val="0053281E"/>
    <w:rsid w:val="00597DCC"/>
    <w:rsid w:val="00642330"/>
    <w:rsid w:val="00644660"/>
    <w:rsid w:val="00662BD3"/>
    <w:rsid w:val="0071469E"/>
    <w:rsid w:val="007643A6"/>
    <w:rsid w:val="007C3937"/>
    <w:rsid w:val="007F6344"/>
    <w:rsid w:val="008B7E35"/>
    <w:rsid w:val="008D1DE2"/>
    <w:rsid w:val="009F5A0F"/>
    <w:rsid w:val="00A231D8"/>
    <w:rsid w:val="00AC3C95"/>
    <w:rsid w:val="00B50218"/>
    <w:rsid w:val="00B676DA"/>
    <w:rsid w:val="00BA01C0"/>
    <w:rsid w:val="00BB06C2"/>
    <w:rsid w:val="00BF4EA2"/>
    <w:rsid w:val="00C01244"/>
    <w:rsid w:val="00C0194B"/>
    <w:rsid w:val="00C13192"/>
    <w:rsid w:val="00C274A1"/>
    <w:rsid w:val="00D9116D"/>
    <w:rsid w:val="00E4573D"/>
    <w:rsid w:val="00F8768C"/>
    <w:rsid w:val="00FE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9075"/>
  <w15:chartTrackingRefBased/>
  <w15:docId w15:val="{E2E57ADD-70CB-4DA9-81C2-AA3B57C5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C3C95"/>
    <w:pPr>
      <w:ind w:left="720"/>
      <w:contextualSpacing/>
    </w:pPr>
  </w:style>
  <w:style w:type="paragraph" w:styleId="SemEspaamento">
    <w:name w:val="No Spacing"/>
    <w:uiPriority w:val="1"/>
    <w:qFormat/>
    <w:rsid w:val="00D9116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116D"/>
  </w:style>
  <w:style w:type="paragraph" w:styleId="Rodap">
    <w:name w:val="footer"/>
    <w:basedOn w:val="Normal"/>
    <w:link w:val="Rodap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116D"/>
  </w:style>
  <w:style w:type="paragraph" w:styleId="Corpodetexto">
    <w:name w:val="Body Text"/>
    <w:basedOn w:val="Normal"/>
    <w:link w:val="CorpodetextoChar"/>
    <w:uiPriority w:val="1"/>
    <w:qFormat/>
    <w:rsid w:val="002842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2842A2"/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styleId="Hyperlink">
    <w:name w:val="Hyperlink"/>
    <w:basedOn w:val="Fontepargpadro"/>
    <w:uiPriority w:val="99"/>
    <w:unhideWhenUsed/>
    <w:rsid w:val="003B75E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75EE"/>
    <w:rPr>
      <w:color w:val="605E5C"/>
      <w:shd w:val="clear" w:color="auto" w:fill="E1DFDD"/>
    </w:rPr>
  </w:style>
  <w:style w:type="paragraph" w:customStyle="1" w:styleId="Default">
    <w:name w:val="Default"/>
    <w:link w:val="DefaultChar"/>
    <w:rsid w:val="00400A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character" w:customStyle="1" w:styleId="DefaultChar">
    <w:name w:val="Default Char"/>
    <w:link w:val="Default"/>
    <w:rsid w:val="00400AF1"/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2F3A7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F3A7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F3A7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F3A7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F3A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</dc:creator>
  <cp:keywords/>
  <dc:description/>
  <cp:lastModifiedBy>Engenharia</cp:lastModifiedBy>
  <cp:revision>6</cp:revision>
  <dcterms:created xsi:type="dcterms:W3CDTF">2024-10-15T20:19:00Z</dcterms:created>
  <dcterms:modified xsi:type="dcterms:W3CDTF">2024-10-15T20:27:00Z</dcterms:modified>
</cp:coreProperties>
</file>