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3146249" w:rsidR="007B4803" w:rsidRPr="00954F0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54F04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954F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954F04" w:rsidRPr="00954F04">
        <w:rPr>
          <w:rFonts w:ascii="Courier New" w:eastAsia="Courier New" w:hAnsi="Courier New" w:cs="Courier New"/>
          <w:b/>
          <w:sz w:val="28"/>
          <w:szCs w:val="28"/>
        </w:rPr>
        <w:t>205</w:t>
      </w:r>
      <w:r w:rsidR="00984783" w:rsidRPr="00954F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54F0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954F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54F0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954F0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276"/>
        <w:gridCol w:w="4678"/>
      </w:tblGrid>
      <w:tr w:rsidR="007B4803" w14:paraId="69F0335C" w14:textId="77777777" w:rsidTr="00646210">
        <w:trPr>
          <w:trHeight w:val="321"/>
        </w:trPr>
        <w:tc>
          <w:tcPr>
            <w:tcW w:w="1276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E815275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71EB7" w:rsidRPr="00171E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171EB7" w:rsidRPr="00171EB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roçada, patrolamento e aplicação de pó de pedra</w:t>
            </w:r>
            <w:r w:rsidR="00171EB7" w:rsidRPr="00171E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</w:t>
            </w:r>
            <w:r w:rsidR="00171EB7" w:rsidRPr="00171EB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Estrada do Grotão, próximo ao nº 212, localizada no Bairro Paiol Velho</w:t>
            </w:r>
            <w:r w:rsidR="00171EB7" w:rsidRPr="00171EB7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7E00EBA" w14:textId="23C81DD4" w:rsidR="004A2F3C" w:rsidRDefault="004A2F3C" w:rsidP="0064621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171EB7" w:rsidRPr="00171EB7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171EB7" w:rsidRPr="00171EB7">
        <w:rPr>
          <w:rFonts w:ascii="Courier New" w:eastAsia="Courier New" w:hAnsi="Courier New" w:cs="Courier New"/>
          <w:b/>
          <w:bCs/>
          <w:sz w:val="20"/>
          <w:szCs w:val="20"/>
        </w:rPr>
        <w:t>roçada, patrolamento e aplicação de pó de pedra</w:t>
      </w:r>
      <w:r w:rsidR="00171EB7" w:rsidRPr="00171EB7">
        <w:rPr>
          <w:rFonts w:ascii="Courier New" w:eastAsia="Courier New" w:hAnsi="Courier New" w:cs="Courier New"/>
          <w:b/>
          <w:sz w:val="20"/>
          <w:szCs w:val="20"/>
        </w:rPr>
        <w:t xml:space="preserve"> na </w:t>
      </w:r>
      <w:r w:rsidR="00171EB7" w:rsidRPr="00171EB7">
        <w:rPr>
          <w:rFonts w:ascii="Courier New" w:eastAsia="Courier New" w:hAnsi="Courier New" w:cs="Courier New"/>
          <w:b/>
          <w:bCs/>
          <w:sz w:val="20"/>
          <w:szCs w:val="20"/>
        </w:rPr>
        <w:t>Estrada do Grotão, próximo ao nº 212, localizada no Bairro Paiol Velho</w:t>
      </w:r>
      <w:r w:rsidR="00171EB7" w:rsidRPr="00171EB7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F07470A" w14:textId="77777777" w:rsidR="00646210" w:rsidRDefault="00646210" w:rsidP="0064621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5F4551E" w14:textId="6F8EC444" w:rsidR="00171EB7" w:rsidRPr="00171EB7" w:rsidRDefault="00171EB7" w:rsidP="00171E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71EB7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se faz necessária tendo em vista que a referida via </w:t>
            </w:r>
            <w:proofErr w:type="gramStart"/>
            <w:r w:rsidRPr="00171EB7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171EB7">
              <w:rPr>
                <w:rFonts w:ascii="Courier New" w:eastAsia="Courier New" w:hAnsi="Courier New" w:cs="Courier New"/>
                <w:sz w:val="20"/>
                <w:szCs w:val="20"/>
              </w:rPr>
              <w:t xml:space="preserve"> em condições precárias de conservação, com mato alto às margens da estrada e diversos pontos comprometidos, dificultando o tráfego de veículos e colocando em risco a segurança dos moradores e usuários.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71EB7">
              <w:rPr>
                <w:rFonts w:ascii="Courier New" w:eastAsia="Courier New" w:hAnsi="Courier New" w:cs="Courier New"/>
                <w:sz w:val="20"/>
                <w:szCs w:val="20"/>
              </w:rPr>
              <w:t>A execução dos serviços de roçada contribuirá para a melhoria da visibilidade e segurança, enquanto o patrolamento e a aplicação de pó de pedra irão proporcionar melhores condições de trafegabilidade, especialmente em períodos chuvosos.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CBD55A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D56C6">
        <w:rPr>
          <w:rFonts w:ascii="Courier New" w:eastAsia="Courier New" w:hAnsi="Courier New" w:cs="Courier New"/>
          <w:sz w:val="18"/>
          <w:szCs w:val="18"/>
        </w:rPr>
        <w:t>2</w:t>
      </w:r>
      <w:r w:rsidR="00954F04">
        <w:rPr>
          <w:rFonts w:ascii="Courier New" w:eastAsia="Courier New" w:hAnsi="Courier New" w:cs="Courier New"/>
          <w:sz w:val="18"/>
          <w:szCs w:val="18"/>
        </w:rPr>
        <w:t>3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CB3343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F88493" w14:textId="77777777" w:rsidR="00954F04" w:rsidRDefault="00954F0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845D1F" w14:textId="77777777" w:rsidR="00954F04" w:rsidRDefault="00954F0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DB881A" w14:textId="77777777" w:rsidR="00954F04" w:rsidRDefault="00954F0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C9B834" w14:textId="77777777" w:rsidR="00954F04" w:rsidRDefault="00954F0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F312259" w14:textId="77777777" w:rsidR="00954F04" w:rsidRPr="00954F04" w:rsidRDefault="00954F04" w:rsidP="00954F04">
      <w:pPr>
        <w:rPr>
          <w:rFonts w:ascii="Calibri" w:eastAsia="Calibri" w:hAnsi="Calibri" w:cs="Calibri"/>
          <w:sz w:val="28"/>
          <w:szCs w:val="28"/>
        </w:rPr>
      </w:pPr>
    </w:p>
    <w:sectPr w:rsidR="00954F04" w:rsidRPr="00954F04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C04A" w14:textId="77777777" w:rsidR="00B45AB5" w:rsidRDefault="00B45AB5">
      <w:r>
        <w:separator/>
      </w:r>
    </w:p>
  </w:endnote>
  <w:endnote w:type="continuationSeparator" w:id="0">
    <w:p w14:paraId="5B2306C7" w14:textId="77777777" w:rsidR="00B45AB5" w:rsidRDefault="00B45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09F27" w14:textId="77777777" w:rsidR="00B45AB5" w:rsidRDefault="00B45AB5">
      <w:r>
        <w:separator/>
      </w:r>
    </w:p>
  </w:footnote>
  <w:footnote w:type="continuationSeparator" w:id="0">
    <w:p w14:paraId="55C7D532" w14:textId="77777777" w:rsidR="00B45AB5" w:rsidRDefault="00B45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38B0"/>
    <w:rsid w:val="00007FB7"/>
    <w:rsid w:val="00035621"/>
    <w:rsid w:val="00041382"/>
    <w:rsid w:val="00042E34"/>
    <w:rsid w:val="00047516"/>
    <w:rsid w:val="0009161A"/>
    <w:rsid w:val="000B5839"/>
    <w:rsid w:val="000C23B7"/>
    <w:rsid w:val="000D28BD"/>
    <w:rsid w:val="000D2975"/>
    <w:rsid w:val="000D56C6"/>
    <w:rsid w:val="000D6719"/>
    <w:rsid w:val="000E67AC"/>
    <w:rsid w:val="000E73F4"/>
    <w:rsid w:val="0013265C"/>
    <w:rsid w:val="00132C18"/>
    <w:rsid w:val="00145B6C"/>
    <w:rsid w:val="00145C96"/>
    <w:rsid w:val="00150DF1"/>
    <w:rsid w:val="0015399F"/>
    <w:rsid w:val="00171EB7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9669A"/>
    <w:rsid w:val="004A2F3C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04CCE"/>
    <w:rsid w:val="00614298"/>
    <w:rsid w:val="00614C37"/>
    <w:rsid w:val="00646210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54F04"/>
    <w:rsid w:val="009727C0"/>
    <w:rsid w:val="00984783"/>
    <w:rsid w:val="00986879"/>
    <w:rsid w:val="009917B4"/>
    <w:rsid w:val="00995463"/>
    <w:rsid w:val="009B540F"/>
    <w:rsid w:val="009E6096"/>
    <w:rsid w:val="009F5B74"/>
    <w:rsid w:val="00A06544"/>
    <w:rsid w:val="00A20EAD"/>
    <w:rsid w:val="00A229F2"/>
    <w:rsid w:val="00A400E3"/>
    <w:rsid w:val="00A4244E"/>
    <w:rsid w:val="00A50409"/>
    <w:rsid w:val="00A54FCB"/>
    <w:rsid w:val="00A72D1B"/>
    <w:rsid w:val="00A73DE7"/>
    <w:rsid w:val="00A81C8D"/>
    <w:rsid w:val="00A83F3A"/>
    <w:rsid w:val="00AC7E98"/>
    <w:rsid w:val="00AE0C65"/>
    <w:rsid w:val="00AE65C0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45AB5"/>
    <w:rsid w:val="00B549A6"/>
    <w:rsid w:val="00B5736C"/>
    <w:rsid w:val="00B62BE9"/>
    <w:rsid w:val="00B732A9"/>
    <w:rsid w:val="00B80458"/>
    <w:rsid w:val="00B817D1"/>
    <w:rsid w:val="00BA2BB6"/>
    <w:rsid w:val="00BA67C8"/>
    <w:rsid w:val="00BD66D2"/>
    <w:rsid w:val="00C201D8"/>
    <w:rsid w:val="00C240D8"/>
    <w:rsid w:val="00C37AA7"/>
    <w:rsid w:val="00C53130"/>
    <w:rsid w:val="00C656E1"/>
    <w:rsid w:val="00C6756D"/>
    <w:rsid w:val="00C71624"/>
    <w:rsid w:val="00C71671"/>
    <w:rsid w:val="00C80040"/>
    <w:rsid w:val="00C926B3"/>
    <w:rsid w:val="00CB3343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0B30"/>
    <w:rsid w:val="00DB1F2B"/>
    <w:rsid w:val="00DB2825"/>
    <w:rsid w:val="00DC2172"/>
    <w:rsid w:val="00E5653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3</cp:revision>
  <cp:lastPrinted>2025-12-22T15:53:00Z</cp:lastPrinted>
  <dcterms:created xsi:type="dcterms:W3CDTF">2026-03-23T19:59:00Z</dcterms:created>
  <dcterms:modified xsi:type="dcterms:W3CDTF">2026-03-23T20:08:00Z</dcterms:modified>
</cp:coreProperties>
</file>