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58FFA" w14:textId="77777777" w:rsidR="0017451E" w:rsidRPr="0017451E" w:rsidRDefault="0017451E" w:rsidP="0017451E">
      <w:pPr>
        <w:spacing w:line="360" w:lineRule="auto"/>
        <w:rPr>
          <w:rFonts w:ascii="Arial" w:hAnsi="Arial" w:cs="Arial"/>
          <w:sz w:val="22"/>
          <w:szCs w:val="22"/>
        </w:rPr>
      </w:pPr>
    </w:p>
    <w:p w14:paraId="28E14862" w14:textId="77777777" w:rsidR="0017451E" w:rsidRPr="0017451E" w:rsidRDefault="0017451E" w:rsidP="0017451E">
      <w:pPr>
        <w:spacing w:line="360" w:lineRule="auto"/>
        <w:rPr>
          <w:rFonts w:ascii="Arial" w:hAnsi="Arial" w:cs="Arial"/>
          <w:sz w:val="22"/>
          <w:szCs w:val="22"/>
        </w:rPr>
      </w:pPr>
    </w:p>
    <w:p w14:paraId="65A293EB" w14:textId="77777777" w:rsidR="0017451E" w:rsidRPr="0017451E" w:rsidRDefault="0017451E" w:rsidP="0017451E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291180AE" w14:textId="25703B08" w:rsidR="0017451E" w:rsidRPr="0017451E" w:rsidRDefault="0017451E" w:rsidP="0017451E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7451E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B011ED">
        <w:rPr>
          <w:rFonts w:ascii="Arial" w:hAnsi="Arial" w:cs="Arial"/>
          <w:b/>
          <w:sz w:val="22"/>
          <w:szCs w:val="22"/>
          <w:lang w:val="pt-BR"/>
        </w:rPr>
        <w:t>481</w:t>
      </w:r>
      <w:r w:rsidRPr="0017451E">
        <w:rPr>
          <w:rFonts w:ascii="Arial" w:hAnsi="Arial" w:cs="Arial"/>
          <w:b/>
          <w:sz w:val="22"/>
          <w:szCs w:val="22"/>
          <w:lang w:val="pt-BR"/>
        </w:rPr>
        <w:t>/2025</w:t>
      </w:r>
      <w:r w:rsidRPr="0017451E">
        <w:rPr>
          <w:rFonts w:ascii="Arial" w:hAnsi="Arial" w:cs="Arial"/>
          <w:noProof/>
          <w:sz w:val="22"/>
          <w:szCs w:val="22"/>
        </w:rPr>
        <w:t xml:space="preserve"> </w:t>
      </w:r>
    </w:p>
    <w:p w14:paraId="1F8252AD" w14:textId="77777777" w:rsidR="0017451E" w:rsidRPr="0017451E" w:rsidRDefault="0017451E" w:rsidP="0017451E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7451E">
        <w:rPr>
          <w:rFonts w:ascii="Arial" w:hAnsi="Arial" w:cs="Arial"/>
          <w:b/>
          <w:sz w:val="22"/>
          <w:szCs w:val="22"/>
          <w:lang w:val="pt-BR"/>
        </w:rPr>
        <w:t xml:space="preserve">GABINETE VEREADOR EMANUEL VENZO – PL  </w:t>
      </w:r>
      <w:r w:rsidRPr="0017451E">
        <w:rPr>
          <w:rFonts w:ascii="Arial" w:hAnsi="Arial" w:cs="Arial"/>
          <w:b/>
          <w:sz w:val="22"/>
          <w:szCs w:val="22"/>
          <w:lang w:val="pt-BR"/>
        </w:rPr>
        <w:tab/>
      </w:r>
    </w:p>
    <w:p w14:paraId="65AA8AEA" w14:textId="51D2CF01" w:rsidR="0017451E" w:rsidRPr="0017451E" w:rsidRDefault="0017451E" w:rsidP="0017451E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FC1D91" wp14:editId="0580EC35">
            <wp:simplePos x="0" y="0"/>
            <wp:positionH relativeFrom="margin">
              <wp:posOffset>3710940</wp:posOffset>
            </wp:positionH>
            <wp:positionV relativeFrom="paragraph">
              <wp:posOffset>10160</wp:posOffset>
            </wp:positionV>
            <wp:extent cx="1428750" cy="562020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451E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AA02B91" w14:textId="03D9B3C9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7451E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4DB43D7B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17451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6A76F6D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7451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306A76F9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7451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F630825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153C5D8B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17451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7DD58C4" w14:textId="77777777" w:rsidR="0017451E" w:rsidRPr="0017451E" w:rsidRDefault="0017451E" w:rsidP="0017451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1A324AF" w14:textId="77777777" w:rsidR="0017451E" w:rsidRPr="0017451E" w:rsidRDefault="0017451E" w:rsidP="0017451E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451E">
        <w:rPr>
          <w:rFonts w:ascii="Arial" w:hAnsi="Arial" w:cs="Arial"/>
          <w:sz w:val="22"/>
          <w:szCs w:val="22"/>
        </w:rPr>
        <w:t xml:space="preserve">Os Vereadores que a presente subscrevem, na forma regimental, vem mui respeitosamente à presença de Vossa Excelência, </w:t>
      </w:r>
      <w:r w:rsidRPr="0017451E">
        <w:rPr>
          <w:rFonts w:ascii="Arial" w:hAnsi="Arial" w:cs="Arial"/>
          <w:b/>
          <w:sz w:val="22"/>
          <w:szCs w:val="22"/>
          <w:u w:val="single"/>
        </w:rPr>
        <w:t>INDICAR,</w:t>
      </w:r>
      <w:r w:rsidRPr="0017451E">
        <w:rPr>
          <w:rFonts w:ascii="Arial" w:hAnsi="Arial" w:cs="Arial"/>
          <w:sz w:val="22"/>
          <w:szCs w:val="22"/>
        </w:rPr>
        <w:t xml:space="preserve"> após ouvido o plenário, que seja encaminhado ofício ao setor competente do Executivo Municipal, que sejam realizadas melhorias na </w:t>
      </w:r>
      <w:r w:rsidRPr="0017451E">
        <w:rPr>
          <w:rStyle w:val="Forte"/>
          <w:rFonts w:ascii="Arial" w:hAnsi="Arial" w:cs="Arial"/>
          <w:b w:val="0"/>
          <w:bCs w:val="0"/>
          <w:sz w:val="22"/>
          <w:szCs w:val="22"/>
        </w:rPr>
        <w:t>Avenida Antônio Sílvio Barbieri</w:t>
      </w:r>
      <w:r w:rsidRPr="0017451E">
        <w:rPr>
          <w:rFonts w:ascii="Arial" w:hAnsi="Arial" w:cs="Arial"/>
          <w:sz w:val="22"/>
          <w:szCs w:val="22"/>
        </w:rPr>
        <w:t>, contemplando d</w:t>
      </w:r>
      <w:r w:rsidRPr="0017451E">
        <w:rPr>
          <w:rStyle w:val="Forte"/>
          <w:rFonts w:ascii="Arial" w:hAnsi="Arial" w:cs="Arial"/>
          <w:b w:val="0"/>
          <w:bCs w:val="0"/>
          <w:sz w:val="22"/>
          <w:szCs w:val="22"/>
        </w:rPr>
        <w:t>uplicação da via</w:t>
      </w:r>
      <w:r w:rsidRPr="0017451E">
        <w:rPr>
          <w:rFonts w:ascii="Arial" w:hAnsi="Arial" w:cs="Arial"/>
          <w:sz w:val="22"/>
          <w:szCs w:val="22"/>
        </w:rPr>
        <w:t xml:space="preserve">, </w:t>
      </w:r>
      <w:r w:rsidRPr="0017451E">
        <w:rPr>
          <w:rStyle w:val="Forte"/>
          <w:rFonts w:ascii="Arial" w:hAnsi="Arial" w:cs="Arial"/>
          <w:b w:val="0"/>
          <w:bCs w:val="0"/>
          <w:sz w:val="22"/>
          <w:szCs w:val="22"/>
        </w:rPr>
        <w:t>revisão e melhoria da iluminação pública e reestruturação das rotatórias existentes</w:t>
      </w:r>
      <w:r w:rsidRPr="0017451E">
        <w:rPr>
          <w:rFonts w:ascii="Arial" w:hAnsi="Arial" w:cs="Arial"/>
          <w:sz w:val="22"/>
          <w:szCs w:val="22"/>
        </w:rPr>
        <w:t xml:space="preserve">. </w:t>
      </w:r>
    </w:p>
    <w:p w14:paraId="3AC2FA02" w14:textId="77777777" w:rsidR="0017451E" w:rsidRPr="0017451E" w:rsidRDefault="0017451E" w:rsidP="0017451E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17451E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4FDED8D" w14:textId="77777777" w:rsidR="0017451E" w:rsidRPr="001C4528" w:rsidRDefault="0017451E" w:rsidP="0017451E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451E">
        <w:rPr>
          <w:rFonts w:ascii="Arial" w:hAnsi="Arial" w:cs="Arial"/>
          <w:sz w:val="22"/>
          <w:szCs w:val="22"/>
        </w:rPr>
        <w:t>A duplicação da via, visando melhorar o fluxo de veículos, especialmente nos horários de pico, garantindo mais segurança e mobilidade à população; enquanto a Revisão</w:t>
      </w:r>
      <w:r w:rsidRPr="001C4528">
        <w:rPr>
          <w:rFonts w:ascii="Arial" w:hAnsi="Arial" w:cs="Arial"/>
          <w:sz w:val="22"/>
          <w:szCs w:val="22"/>
        </w:rPr>
        <w:t xml:space="preserve"> e melhoria da iluminação pública, proporci</w:t>
      </w:r>
      <w:r w:rsidRPr="0017451E">
        <w:rPr>
          <w:rFonts w:ascii="Arial" w:hAnsi="Arial" w:cs="Arial"/>
          <w:sz w:val="22"/>
          <w:szCs w:val="22"/>
        </w:rPr>
        <w:t>onará</w:t>
      </w:r>
      <w:r w:rsidRPr="001C4528">
        <w:rPr>
          <w:rFonts w:ascii="Arial" w:hAnsi="Arial" w:cs="Arial"/>
          <w:sz w:val="22"/>
          <w:szCs w:val="22"/>
        </w:rPr>
        <w:t xml:space="preserve"> mais segurança aos motoristas e pedestres que utilizam a via, especialmente no período noturno</w:t>
      </w:r>
      <w:r w:rsidRPr="0017451E">
        <w:rPr>
          <w:rFonts w:ascii="Arial" w:hAnsi="Arial" w:cs="Arial"/>
          <w:sz w:val="22"/>
          <w:szCs w:val="22"/>
        </w:rPr>
        <w:t>. A</w:t>
      </w:r>
      <w:r w:rsidRPr="001C4528">
        <w:rPr>
          <w:rFonts w:ascii="Arial" w:hAnsi="Arial" w:cs="Arial"/>
          <w:sz w:val="22"/>
          <w:szCs w:val="22"/>
        </w:rPr>
        <w:t xml:space="preserve"> </w:t>
      </w:r>
      <w:r w:rsidRPr="0017451E">
        <w:rPr>
          <w:rFonts w:ascii="Arial" w:hAnsi="Arial" w:cs="Arial"/>
          <w:sz w:val="22"/>
          <w:szCs w:val="22"/>
        </w:rPr>
        <w:t>r</w:t>
      </w:r>
      <w:r w:rsidRPr="001C4528">
        <w:rPr>
          <w:rFonts w:ascii="Arial" w:hAnsi="Arial" w:cs="Arial"/>
          <w:sz w:val="22"/>
          <w:szCs w:val="22"/>
        </w:rPr>
        <w:t>eestruturação das rotatórias existentes, com o objetivo de garantir maior fluidez ao trânsito e reduzir riscos de acidentes.</w:t>
      </w:r>
    </w:p>
    <w:p w14:paraId="319183D6" w14:textId="0F921A8F" w:rsidR="0017451E" w:rsidRDefault="0017451E" w:rsidP="0017451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17451E">
        <w:rPr>
          <w:rFonts w:ascii="Arial" w:hAnsi="Arial" w:cs="Arial"/>
          <w:sz w:val="22"/>
          <w:szCs w:val="22"/>
        </w:rPr>
        <w:t>ala das Sessões da Câmara Municipal de Vereadores de Francisco Beltrão, em 2</w:t>
      </w:r>
      <w:r>
        <w:rPr>
          <w:rFonts w:ascii="Arial" w:hAnsi="Arial" w:cs="Arial"/>
          <w:sz w:val="22"/>
          <w:szCs w:val="22"/>
        </w:rPr>
        <w:t>6</w:t>
      </w:r>
      <w:r w:rsidRPr="0017451E">
        <w:rPr>
          <w:rFonts w:ascii="Arial" w:hAnsi="Arial" w:cs="Arial"/>
          <w:sz w:val="22"/>
          <w:szCs w:val="22"/>
        </w:rPr>
        <w:t xml:space="preserve"> de maio de 2025. </w:t>
      </w:r>
    </w:p>
    <w:p w14:paraId="376DAC6B" w14:textId="77777777" w:rsidR="0017451E" w:rsidRDefault="0017451E" w:rsidP="0017451E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000550C8" w14:textId="3F2CB7BC" w:rsidR="0017451E" w:rsidRPr="0017451E" w:rsidRDefault="0017451E" w:rsidP="0017451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7451E">
        <w:rPr>
          <w:rFonts w:ascii="Arial" w:hAnsi="Arial" w:cs="Arial"/>
          <w:b/>
          <w:bCs/>
          <w:color w:val="000000"/>
          <w:sz w:val="22"/>
          <w:szCs w:val="22"/>
        </w:rPr>
        <w:t>EMANUEL VENZO</w:t>
      </w:r>
    </w:p>
    <w:p w14:paraId="66F8A893" w14:textId="77777777" w:rsidR="0017451E" w:rsidRPr="0017451E" w:rsidRDefault="0017451E" w:rsidP="0017451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7451E">
        <w:rPr>
          <w:rFonts w:ascii="Arial" w:hAnsi="Arial" w:cs="Arial"/>
          <w:b/>
          <w:bCs/>
          <w:color w:val="000000"/>
          <w:sz w:val="22"/>
          <w:szCs w:val="22"/>
        </w:rPr>
        <w:t>VEREADOR</w:t>
      </w:r>
    </w:p>
    <w:p w14:paraId="592348AD" w14:textId="5223670F" w:rsidR="00DE3614" w:rsidRPr="0017451E" w:rsidRDefault="00DE3614" w:rsidP="000A405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DE3614" w:rsidRPr="001745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B011E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B011E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B011E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A4057"/>
    <w:rsid w:val="000F54A2"/>
    <w:rsid w:val="0017451E"/>
    <w:rsid w:val="001C4528"/>
    <w:rsid w:val="002232ED"/>
    <w:rsid w:val="00291221"/>
    <w:rsid w:val="00495EDC"/>
    <w:rsid w:val="004D255E"/>
    <w:rsid w:val="00574CFE"/>
    <w:rsid w:val="005F2015"/>
    <w:rsid w:val="00710139"/>
    <w:rsid w:val="007E3189"/>
    <w:rsid w:val="00827F4A"/>
    <w:rsid w:val="008963FD"/>
    <w:rsid w:val="008D3C64"/>
    <w:rsid w:val="00961302"/>
    <w:rsid w:val="009C3798"/>
    <w:rsid w:val="00B011ED"/>
    <w:rsid w:val="00B14240"/>
    <w:rsid w:val="00B651D0"/>
    <w:rsid w:val="00B91CE3"/>
    <w:rsid w:val="00CB061B"/>
    <w:rsid w:val="00CF79F2"/>
    <w:rsid w:val="00D964B9"/>
    <w:rsid w:val="00DE3614"/>
    <w:rsid w:val="00E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745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2025-04-08T12:29:00Z</cp:lastPrinted>
  <dcterms:created xsi:type="dcterms:W3CDTF">2025-05-26T19:07:00Z</dcterms:created>
  <dcterms:modified xsi:type="dcterms:W3CDTF">2025-07-01T19:57:00Z</dcterms:modified>
</cp:coreProperties>
</file>