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7" w:rsidRDefault="008E5E3A" w:rsidP="00CE2217">
      <w:pPr>
        <w:ind w:left="1690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0D23E0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EX</w:t>
      </w:r>
      <w:r w:rsidR="007A46CE">
        <w:rPr>
          <w:rFonts w:ascii="Arial" w:hAnsi="Arial" w:cs="Arial"/>
          <w:b/>
          <w:sz w:val="22"/>
          <w:szCs w:val="22"/>
        </w:rPr>
        <w:t>ECUTIVO MUNICIPAL</w:t>
      </w:r>
      <w:r w:rsidR="0082726D">
        <w:rPr>
          <w:rFonts w:ascii="Arial" w:hAnsi="Arial" w:cs="Arial"/>
          <w:b/>
          <w:sz w:val="22"/>
          <w:szCs w:val="22"/>
        </w:rPr>
        <w:t>,</w:t>
      </w:r>
      <w:r w:rsidR="007A46CE">
        <w:rPr>
          <w:rFonts w:ascii="Arial" w:hAnsi="Arial" w:cs="Arial"/>
          <w:b/>
          <w:sz w:val="22"/>
          <w:szCs w:val="22"/>
        </w:rPr>
        <w:t xml:space="preserve"> </w:t>
      </w:r>
      <w:r w:rsidR="0082726D">
        <w:rPr>
          <w:rFonts w:ascii="Arial" w:hAnsi="Arial" w:cs="Arial"/>
          <w:b/>
          <w:sz w:val="22"/>
          <w:szCs w:val="22"/>
        </w:rPr>
        <w:t>COM CÓPIA</w:t>
      </w:r>
      <w:r w:rsidR="00BE6D9B">
        <w:rPr>
          <w:rFonts w:ascii="Arial" w:hAnsi="Arial" w:cs="Arial"/>
          <w:b/>
          <w:sz w:val="22"/>
          <w:szCs w:val="22"/>
        </w:rPr>
        <w:t xml:space="preserve"> </w:t>
      </w:r>
      <w:r w:rsidR="0082726D">
        <w:rPr>
          <w:rFonts w:ascii="Arial" w:hAnsi="Arial" w:cs="Arial"/>
          <w:b/>
          <w:sz w:val="22"/>
          <w:szCs w:val="22"/>
        </w:rPr>
        <w:t>P</w:t>
      </w:r>
      <w:r w:rsidR="00BE6D9B">
        <w:rPr>
          <w:rFonts w:ascii="Arial" w:hAnsi="Arial" w:cs="Arial"/>
          <w:b/>
          <w:sz w:val="22"/>
          <w:szCs w:val="22"/>
        </w:rPr>
        <w:t>A</w:t>
      </w:r>
      <w:r w:rsidR="0082726D">
        <w:rPr>
          <w:rFonts w:ascii="Arial" w:hAnsi="Arial" w:cs="Arial"/>
          <w:b/>
          <w:sz w:val="22"/>
          <w:szCs w:val="22"/>
        </w:rPr>
        <w:t>RA</w:t>
      </w:r>
      <w:r w:rsidR="00BE6D9B">
        <w:rPr>
          <w:rFonts w:ascii="Arial" w:hAnsi="Arial" w:cs="Arial"/>
          <w:b/>
          <w:sz w:val="22"/>
          <w:szCs w:val="22"/>
        </w:rPr>
        <w:t xml:space="preserve"> SECRETA</w:t>
      </w:r>
      <w:r w:rsidR="000F5DC9" w:rsidRPr="003A457C">
        <w:rPr>
          <w:rFonts w:ascii="Arial" w:hAnsi="Arial" w:cs="Arial"/>
          <w:b/>
          <w:sz w:val="22"/>
          <w:szCs w:val="22"/>
        </w:rPr>
        <w:t>RIA MUNICIPAL DE INFRAESTRUTURA</w:t>
      </w:r>
      <w:r w:rsidR="008D3BF5">
        <w:rPr>
          <w:rFonts w:ascii="Arial" w:hAnsi="Arial" w:cs="Arial"/>
          <w:b/>
          <w:sz w:val="22"/>
          <w:szCs w:val="22"/>
        </w:rPr>
        <w:t>,</w:t>
      </w:r>
      <w:r w:rsidR="00006E6C">
        <w:rPr>
          <w:rFonts w:ascii="Arial" w:hAnsi="Arial" w:cs="Arial"/>
          <w:b/>
          <w:sz w:val="22"/>
          <w:szCs w:val="22"/>
        </w:rPr>
        <w:t xml:space="preserve"> </w:t>
      </w:r>
      <w:r w:rsidR="008D3BF5">
        <w:rPr>
          <w:rFonts w:ascii="Arial" w:hAnsi="Arial" w:cs="Arial"/>
          <w:b/>
          <w:sz w:val="22"/>
          <w:szCs w:val="22"/>
        </w:rPr>
        <w:t xml:space="preserve">O ESTUDO DE VIABILIDADE </w:t>
      </w:r>
      <w:r w:rsidR="00976C61">
        <w:rPr>
          <w:rFonts w:ascii="Arial" w:hAnsi="Arial" w:cs="Arial"/>
          <w:b/>
          <w:sz w:val="22"/>
          <w:szCs w:val="22"/>
        </w:rPr>
        <w:t xml:space="preserve">PARA APLICAÇÃO DE MICRO REVESTIMENTO ASFÁLTICO </w:t>
      </w:r>
      <w:r w:rsidR="006B5037">
        <w:rPr>
          <w:rFonts w:ascii="Arial" w:hAnsi="Arial" w:cs="Arial"/>
          <w:b/>
          <w:sz w:val="22"/>
          <w:szCs w:val="22"/>
        </w:rPr>
        <w:t>NO BAIRRO CIDADE ALTA IV, SITUADO NO PARQUE UNIVERSITÁRIO EM</w:t>
      </w:r>
      <w:r w:rsidR="000F5DC9">
        <w:rPr>
          <w:rFonts w:ascii="Arial" w:hAnsi="Arial" w:cs="Arial"/>
          <w:b/>
          <w:sz w:val="22"/>
          <w:szCs w:val="22"/>
        </w:rPr>
        <w:t xml:space="preserve"> TANGARÁ </w:t>
      </w:r>
      <w:r w:rsidR="00A748F5">
        <w:rPr>
          <w:rFonts w:ascii="Arial" w:hAnsi="Arial" w:cs="Arial"/>
          <w:b/>
          <w:sz w:val="22"/>
          <w:szCs w:val="22"/>
        </w:rPr>
        <w:t>DA SERRA-MT</w:t>
      </w:r>
      <w:r w:rsidR="00CE2217">
        <w:rPr>
          <w:rFonts w:ascii="Arial" w:hAnsi="Arial" w:cs="Arial"/>
          <w:b/>
          <w:sz w:val="23"/>
          <w:szCs w:val="23"/>
        </w:rPr>
        <w:t>.</w:t>
      </w:r>
    </w:p>
    <w:p w:rsidR="00784935" w:rsidRDefault="00784935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EB6D95" w:rsidRDefault="00784935" w:rsidP="006B5037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EB6D95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EB6D95">
        <w:rPr>
          <w:rFonts w:ascii="Arial" w:hAnsi="Arial" w:cs="Arial"/>
          <w:b/>
          <w:sz w:val="22"/>
          <w:szCs w:val="22"/>
        </w:rPr>
        <w:t xml:space="preserve">INDICA </w:t>
      </w:r>
      <w:r w:rsidR="008E5E3A" w:rsidRPr="00EB6D95">
        <w:rPr>
          <w:rFonts w:ascii="Arial" w:hAnsi="Arial" w:cs="Arial"/>
          <w:sz w:val="22"/>
          <w:szCs w:val="22"/>
        </w:rPr>
        <w:t>a</w:t>
      </w:r>
      <w:r w:rsidR="00B1784E" w:rsidRPr="00EB6D95">
        <w:rPr>
          <w:rFonts w:ascii="Arial" w:hAnsi="Arial" w:cs="Arial"/>
          <w:sz w:val="22"/>
          <w:szCs w:val="22"/>
        </w:rPr>
        <w:t>o</w:t>
      </w:r>
      <w:r w:rsidR="008E5E3A" w:rsidRPr="00EB6D95">
        <w:rPr>
          <w:rFonts w:ascii="Arial" w:hAnsi="Arial" w:cs="Arial"/>
          <w:sz w:val="22"/>
          <w:szCs w:val="22"/>
        </w:rPr>
        <w:t xml:space="preserve"> </w:t>
      </w:r>
      <w:r w:rsidR="007A46CE" w:rsidRPr="00EB6D95">
        <w:rPr>
          <w:rFonts w:ascii="Arial" w:hAnsi="Arial" w:cs="Arial"/>
          <w:sz w:val="22"/>
          <w:szCs w:val="22"/>
        </w:rPr>
        <w:t>Executivo Municipal</w:t>
      </w:r>
      <w:r w:rsidR="0082726D">
        <w:rPr>
          <w:rFonts w:ascii="Arial" w:hAnsi="Arial" w:cs="Arial"/>
          <w:sz w:val="22"/>
          <w:szCs w:val="22"/>
        </w:rPr>
        <w:t>,</w:t>
      </w:r>
      <w:r w:rsidR="007A46CE" w:rsidRPr="00EB6D95">
        <w:rPr>
          <w:rFonts w:ascii="Arial" w:hAnsi="Arial" w:cs="Arial"/>
          <w:sz w:val="22"/>
          <w:szCs w:val="22"/>
        </w:rPr>
        <w:t xml:space="preserve"> </w:t>
      </w:r>
      <w:r w:rsidR="00821D9D" w:rsidRPr="00EB6D95">
        <w:rPr>
          <w:rFonts w:ascii="Arial" w:hAnsi="Arial" w:cs="Arial"/>
          <w:sz w:val="22"/>
          <w:szCs w:val="22"/>
        </w:rPr>
        <w:t>com cópia para</w:t>
      </w:r>
      <w:r w:rsidR="00BE6D9B" w:rsidRPr="00EB6D95">
        <w:rPr>
          <w:rFonts w:ascii="Arial" w:hAnsi="Arial" w:cs="Arial"/>
          <w:sz w:val="22"/>
          <w:szCs w:val="22"/>
        </w:rPr>
        <w:t xml:space="preserve"> Secretaria Municipal de I</w:t>
      </w:r>
      <w:r w:rsidR="00A748F5" w:rsidRPr="00EB6D95">
        <w:rPr>
          <w:rFonts w:ascii="Arial" w:hAnsi="Arial" w:cs="Arial"/>
          <w:sz w:val="22"/>
          <w:szCs w:val="22"/>
        </w:rPr>
        <w:t>nfraestrutura</w:t>
      </w:r>
      <w:r w:rsidR="00821D9D" w:rsidRPr="00EB6D95">
        <w:rPr>
          <w:rFonts w:ascii="Arial" w:hAnsi="Arial" w:cs="Arial"/>
          <w:sz w:val="22"/>
          <w:szCs w:val="22"/>
        </w:rPr>
        <w:t xml:space="preserve">, o estudo de viabilidade para aplicação </w:t>
      </w:r>
      <w:r w:rsidR="008A316C" w:rsidRPr="00EB6D95">
        <w:rPr>
          <w:rFonts w:ascii="Arial" w:hAnsi="Arial" w:cs="Arial"/>
          <w:sz w:val="22"/>
          <w:szCs w:val="22"/>
        </w:rPr>
        <w:t xml:space="preserve">de micro revestimento </w:t>
      </w:r>
      <w:proofErr w:type="spellStart"/>
      <w:r w:rsidR="008A316C" w:rsidRPr="00EB6D95">
        <w:rPr>
          <w:rFonts w:ascii="Arial" w:hAnsi="Arial" w:cs="Arial"/>
          <w:sz w:val="22"/>
          <w:szCs w:val="22"/>
        </w:rPr>
        <w:t>asfáltico</w:t>
      </w:r>
      <w:proofErr w:type="spellEnd"/>
      <w:r w:rsidR="00A748F5" w:rsidRPr="00EB6D95">
        <w:rPr>
          <w:rFonts w:ascii="Arial" w:hAnsi="Arial" w:cs="Arial"/>
          <w:sz w:val="22"/>
          <w:szCs w:val="22"/>
        </w:rPr>
        <w:t xml:space="preserve"> </w:t>
      </w:r>
      <w:r w:rsidR="006B5037">
        <w:rPr>
          <w:rFonts w:ascii="Arial" w:hAnsi="Arial" w:cs="Arial"/>
          <w:sz w:val="22"/>
          <w:szCs w:val="22"/>
        </w:rPr>
        <w:t xml:space="preserve">no Bairro Cidade Alta IV, situado no Parque Universitário em </w:t>
      </w:r>
      <w:r w:rsidR="008A316C" w:rsidRPr="00EB6D95">
        <w:rPr>
          <w:rFonts w:ascii="Arial" w:hAnsi="Arial" w:cs="Arial"/>
          <w:sz w:val="22"/>
          <w:szCs w:val="22"/>
        </w:rPr>
        <w:t>Tangará da Serra-MT</w:t>
      </w:r>
      <w:r w:rsidR="00796D45" w:rsidRPr="00EB6D95">
        <w:rPr>
          <w:rFonts w:ascii="Arial" w:hAnsi="Arial" w:cs="Arial"/>
          <w:sz w:val="22"/>
          <w:szCs w:val="22"/>
        </w:rPr>
        <w:t>.</w:t>
      </w:r>
      <w:r w:rsidR="008B7568" w:rsidRPr="00EB6D95">
        <w:rPr>
          <w:rFonts w:ascii="Arial" w:hAnsi="Arial" w:cs="Arial"/>
          <w:sz w:val="22"/>
          <w:szCs w:val="22"/>
        </w:rPr>
        <w:t xml:space="preserve"> </w:t>
      </w:r>
    </w:p>
    <w:p w:rsidR="00F6365F" w:rsidRPr="00EB6D95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EB6D9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B6D95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EB6D9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E520B5" w:rsidRPr="00EB6D95" w:rsidRDefault="00E520B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05008" w:rsidRPr="00EB6D95" w:rsidRDefault="0082726D" w:rsidP="006B5037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Ess</w:t>
      </w:r>
      <w:r w:rsidR="005F45CC" w:rsidRPr="00EB6D95">
        <w:rPr>
          <w:rFonts w:ascii="Arial" w:hAnsi="Arial" w:cs="Arial"/>
          <w:sz w:val="22"/>
          <w:szCs w:val="22"/>
        </w:rPr>
        <w:t xml:space="preserve">a Indicação visa atender ao pedido </w:t>
      </w:r>
      <w:r w:rsidR="006B5037">
        <w:rPr>
          <w:rFonts w:ascii="Arial" w:hAnsi="Arial" w:cs="Arial"/>
          <w:sz w:val="22"/>
          <w:szCs w:val="22"/>
        </w:rPr>
        <w:t>d</w:t>
      </w:r>
      <w:r w:rsidR="005F45CC" w:rsidRPr="00EB6D95">
        <w:rPr>
          <w:rFonts w:ascii="Arial" w:hAnsi="Arial" w:cs="Arial"/>
          <w:sz w:val="22"/>
          <w:szCs w:val="22"/>
        </w:rPr>
        <w:t>e</w:t>
      </w:r>
      <w:r w:rsidR="00821D9D" w:rsidRPr="00EB6D95">
        <w:rPr>
          <w:rFonts w:ascii="Arial" w:hAnsi="Arial" w:cs="Arial"/>
          <w:sz w:val="22"/>
          <w:szCs w:val="22"/>
        </w:rPr>
        <w:t xml:space="preserve"> moradores daquela localidade</w:t>
      </w:r>
      <w:r w:rsidR="001265FF" w:rsidRPr="00EB6D95">
        <w:rPr>
          <w:rFonts w:ascii="Arial" w:hAnsi="Arial" w:cs="Arial"/>
          <w:sz w:val="22"/>
          <w:szCs w:val="22"/>
        </w:rPr>
        <w:t xml:space="preserve">, visando </w:t>
      </w:r>
      <w:r w:rsidR="006B5037" w:rsidRPr="00EB6D95">
        <w:rPr>
          <w:rFonts w:ascii="Arial" w:hAnsi="Arial" w:cs="Arial"/>
          <w:sz w:val="22"/>
          <w:szCs w:val="22"/>
        </w:rPr>
        <w:t>à</w:t>
      </w:r>
      <w:r w:rsidR="001265FF" w:rsidRPr="00EB6D95">
        <w:rPr>
          <w:rFonts w:ascii="Arial" w:hAnsi="Arial" w:cs="Arial"/>
          <w:sz w:val="22"/>
          <w:szCs w:val="22"/>
        </w:rPr>
        <w:t xml:space="preserve"> melhoria na</w:t>
      </w:r>
      <w:r w:rsidR="006B5037">
        <w:rPr>
          <w:rFonts w:ascii="Arial" w:hAnsi="Arial" w:cs="Arial"/>
          <w:sz w:val="22"/>
          <w:szCs w:val="22"/>
        </w:rPr>
        <w:t>s ruas</w:t>
      </w:r>
      <w:r w:rsidR="001265FF" w:rsidRPr="00EB6D95">
        <w:rPr>
          <w:rFonts w:ascii="Arial" w:hAnsi="Arial" w:cs="Arial"/>
          <w:sz w:val="22"/>
          <w:szCs w:val="22"/>
        </w:rPr>
        <w:t xml:space="preserve"> para</w:t>
      </w:r>
      <w:r w:rsidR="006B5037">
        <w:rPr>
          <w:rFonts w:ascii="Arial" w:hAnsi="Arial" w:cs="Arial"/>
          <w:sz w:val="22"/>
          <w:szCs w:val="22"/>
        </w:rPr>
        <w:t xml:space="preserve"> trafegabilidade</w:t>
      </w:r>
      <w:r w:rsidR="006B5C18" w:rsidRPr="00EB6D95">
        <w:rPr>
          <w:rFonts w:ascii="Arial" w:hAnsi="Arial" w:cs="Arial"/>
          <w:sz w:val="22"/>
          <w:szCs w:val="22"/>
        </w:rPr>
        <w:t>, haja</w:t>
      </w:r>
      <w:r w:rsidR="00D312C8" w:rsidRPr="00EB6D95">
        <w:rPr>
          <w:rFonts w:ascii="Arial" w:hAnsi="Arial" w:cs="Arial"/>
          <w:sz w:val="22"/>
          <w:szCs w:val="22"/>
        </w:rPr>
        <w:t xml:space="preserve"> v</w:t>
      </w:r>
      <w:r w:rsidR="006B5C18" w:rsidRPr="00EB6D95">
        <w:rPr>
          <w:rFonts w:ascii="Arial" w:hAnsi="Arial" w:cs="Arial"/>
          <w:sz w:val="22"/>
          <w:szCs w:val="22"/>
        </w:rPr>
        <w:t>ista</w:t>
      </w:r>
      <w:r w:rsidR="00EB6D95" w:rsidRPr="00EB6D95">
        <w:rPr>
          <w:rFonts w:ascii="Arial" w:hAnsi="Arial" w:cs="Arial"/>
          <w:sz w:val="22"/>
          <w:szCs w:val="22"/>
        </w:rPr>
        <w:t xml:space="preserve"> que a</w:t>
      </w:r>
      <w:r w:rsidR="006B5037">
        <w:rPr>
          <w:rFonts w:ascii="Arial" w:hAnsi="Arial" w:cs="Arial"/>
          <w:sz w:val="22"/>
          <w:szCs w:val="22"/>
        </w:rPr>
        <w:t>s</w:t>
      </w:r>
      <w:r w:rsidR="00EB6D95" w:rsidRPr="00EB6D95">
        <w:rPr>
          <w:rFonts w:ascii="Arial" w:hAnsi="Arial" w:cs="Arial"/>
          <w:sz w:val="22"/>
          <w:szCs w:val="22"/>
        </w:rPr>
        <w:t xml:space="preserve"> </w:t>
      </w:r>
      <w:r w:rsidR="006B5037">
        <w:rPr>
          <w:rFonts w:ascii="Arial" w:hAnsi="Arial" w:cs="Arial"/>
          <w:sz w:val="22"/>
          <w:szCs w:val="22"/>
        </w:rPr>
        <w:t>ruas</w:t>
      </w:r>
      <w:r w:rsidR="00EB6D95" w:rsidRPr="00EB6D95">
        <w:rPr>
          <w:rFonts w:ascii="Arial" w:hAnsi="Arial" w:cs="Arial"/>
          <w:sz w:val="22"/>
          <w:szCs w:val="22"/>
        </w:rPr>
        <w:t>, muitas vezes em épocas de chuvas, ou a</w:t>
      </w:r>
      <w:r w:rsidR="00D26B1E">
        <w:rPr>
          <w:rFonts w:ascii="Arial" w:hAnsi="Arial" w:cs="Arial"/>
          <w:sz w:val="22"/>
          <w:szCs w:val="22"/>
        </w:rPr>
        <w:t>té mesmo em épocas de estiagem,</w:t>
      </w:r>
      <w:r w:rsidR="006B5037">
        <w:rPr>
          <w:rFonts w:ascii="Arial" w:hAnsi="Arial" w:cs="Arial"/>
          <w:sz w:val="22"/>
          <w:szCs w:val="22"/>
        </w:rPr>
        <w:t xml:space="preserve"> ficam em péssimas condições</w:t>
      </w:r>
      <w:r w:rsidR="00AF0675" w:rsidRPr="00EB6D95">
        <w:rPr>
          <w:rFonts w:ascii="Arial" w:hAnsi="Arial" w:cs="Arial"/>
          <w:sz w:val="22"/>
          <w:szCs w:val="22"/>
        </w:rPr>
        <w:t xml:space="preserve">. </w:t>
      </w:r>
      <w:r w:rsidR="00505008" w:rsidRPr="00EB6D95">
        <w:rPr>
          <w:rFonts w:ascii="Arial" w:hAnsi="Arial" w:cs="Arial"/>
          <w:sz w:val="22"/>
          <w:szCs w:val="22"/>
        </w:rPr>
        <w:t xml:space="preserve"> </w:t>
      </w:r>
    </w:p>
    <w:p w:rsidR="006B5037" w:rsidRDefault="00784935" w:rsidP="006B5037">
      <w:pPr>
        <w:spacing w:after="240"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EB6D9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197C26" w:rsidRPr="00EB6D95">
        <w:rPr>
          <w:rFonts w:ascii="Arial" w:hAnsi="Arial" w:cs="Arial"/>
          <w:sz w:val="22"/>
          <w:szCs w:val="22"/>
        </w:rPr>
        <w:t xml:space="preserve">aos </w:t>
      </w:r>
      <w:r w:rsidR="00CC6CD9">
        <w:rPr>
          <w:rFonts w:ascii="Arial" w:hAnsi="Arial" w:cs="Arial"/>
          <w:sz w:val="22"/>
          <w:szCs w:val="22"/>
        </w:rPr>
        <w:t>dez</w:t>
      </w:r>
      <w:r w:rsidR="00EB6D95" w:rsidRPr="00EB6D95">
        <w:rPr>
          <w:rFonts w:ascii="Arial" w:hAnsi="Arial" w:cs="Arial"/>
          <w:sz w:val="22"/>
          <w:szCs w:val="22"/>
        </w:rPr>
        <w:t xml:space="preserve"> dias do mês</w:t>
      </w:r>
      <w:r w:rsidR="00367CF7" w:rsidRPr="00EB6D95">
        <w:rPr>
          <w:rFonts w:ascii="Arial" w:hAnsi="Arial" w:cs="Arial"/>
          <w:sz w:val="22"/>
          <w:szCs w:val="22"/>
        </w:rPr>
        <w:t xml:space="preserve"> de </w:t>
      </w:r>
      <w:r w:rsidR="00CC6CD9">
        <w:rPr>
          <w:rFonts w:ascii="Arial" w:hAnsi="Arial" w:cs="Arial"/>
          <w:sz w:val="22"/>
          <w:szCs w:val="22"/>
        </w:rPr>
        <w:t>outubr</w:t>
      </w:r>
      <w:r w:rsidR="00367CF7" w:rsidRPr="00EB6D95">
        <w:rPr>
          <w:rFonts w:ascii="Arial" w:hAnsi="Arial" w:cs="Arial"/>
          <w:sz w:val="22"/>
          <w:szCs w:val="22"/>
        </w:rPr>
        <w:t>o</w:t>
      </w:r>
      <w:r w:rsidR="00CE2217" w:rsidRPr="00EB6D95">
        <w:rPr>
          <w:rFonts w:ascii="Arial" w:hAnsi="Arial" w:cs="Arial"/>
          <w:sz w:val="22"/>
          <w:szCs w:val="22"/>
        </w:rPr>
        <w:t xml:space="preserve"> </w:t>
      </w:r>
      <w:r w:rsidR="008448FC" w:rsidRPr="00EB6D95">
        <w:rPr>
          <w:rFonts w:ascii="Arial" w:hAnsi="Arial" w:cs="Arial"/>
          <w:sz w:val="22"/>
          <w:szCs w:val="22"/>
        </w:rPr>
        <w:t xml:space="preserve">de dois mil e vinte e </w:t>
      </w:r>
      <w:r w:rsidR="000A7034" w:rsidRPr="00EB6D95">
        <w:rPr>
          <w:rFonts w:ascii="Arial" w:hAnsi="Arial" w:cs="Arial"/>
          <w:sz w:val="22"/>
          <w:szCs w:val="22"/>
        </w:rPr>
        <w:t>trê</w:t>
      </w:r>
      <w:r w:rsidR="006B5037">
        <w:rPr>
          <w:rFonts w:ascii="Arial" w:hAnsi="Arial" w:cs="Arial"/>
          <w:sz w:val="22"/>
          <w:szCs w:val="22"/>
        </w:rPr>
        <w:t>s.</w:t>
      </w: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</w:p>
    <w:p w:rsidR="00CC6CD9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CC6CD9" w:rsidRPr="00FA15BD" w:rsidRDefault="00CC6CD9" w:rsidP="00CC6C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8F63C9" w:rsidRDefault="00CC6CD9" w:rsidP="00CC6CD9">
      <w:pPr>
        <w:jc w:val="center"/>
      </w:pPr>
      <w:r w:rsidRPr="00FA15BD">
        <w:rPr>
          <w:rFonts w:ascii="Arial" w:hAnsi="Arial" w:cs="Arial"/>
          <w:b/>
          <w:sz w:val="22"/>
          <w:szCs w:val="22"/>
        </w:rPr>
        <w:t xml:space="preserve"> </w:t>
      </w: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9pt" o:ole="">
            <v:imagedata r:id="rId7" o:title=""/>
          </v:shape>
          <o:OLEObject Type="Embed" ProgID="PBrush" ShapeID="_x0000_i1025" DrawAspect="Content" ObjectID="_1758092942" r:id="rId8"/>
        </w:object>
      </w:r>
    </w:p>
    <w:p w:rsidR="00784935" w:rsidRPr="00CC6CD9" w:rsidRDefault="00CC6CD9" w:rsidP="00CC6CD9">
      <w:pPr>
        <w:jc w:val="center"/>
      </w:pPr>
      <w:r w:rsidRPr="00CC6CD9">
        <w:rPr>
          <w:noProof/>
        </w:rPr>
        <w:drawing>
          <wp:inline distT="0" distB="0" distL="0" distR="0">
            <wp:extent cx="722437" cy="728870"/>
            <wp:effectExtent l="19050" t="0" r="1463" b="0"/>
            <wp:docPr id="2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29" cy="736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</w:t>
      </w:r>
      <w:r w:rsidR="00784935">
        <w:rPr>
          <w:b/>
        </w:rPr>
        <w:t xml:space="preserve">          </w:t>
      </w:r>
    </w:p>
    <w:sectPr w:rsidR="00784935" w:rsidRPr="00CC6CD9" w:rsidSect="00CC6CD9">
      <w:headerReference w:type="default" r:id="rId10"/>
      <w:headerReference w:type="first" r:id="rId11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67F" w:rsidRDefault="0074067F" w:rsidP="002172CB">
      <w:pPr>
        <w:pStyle w:val="Cabealho"/>
      </w:pPr>
      <w:r>
        <w:separator/>
      </w:r>
    </w:p>
  </w:endnote>
  <w:endnote w:type="continuationSeparator" w:id="0">
    <w:p w:rsidR="0074067F" w:rsidRDefault="0074067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67F" w:rsidRDefault="0074067F" w:rsidP="002172CB">
      <w:pPr>
        <w:pStyle w:val="Cabealho"/>
      </w:pPr>
      <w:r>
        <w:separator/>
      </w:r>
    </w:p>
  </w:footnote>
  <w:footnote w:type="continuationSeparator" w:id="0">
    <w:p w:rsidR="0074067F" w:rsidRDefault="0074067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037" w:rsidRDefault="006B503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B503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B5037" w:rsidRDefault="006B503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58092943" r:id="rId2"/>
            </w:object>
          </w:r>
        </w:p>
        <w:p w:rsidR="006B5037" w:rsidRPr="00287355" w:rsidRDefault="006B503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B5037" w:rsidRDefault="006B503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B5037" w:rsidRPr="00107FA2" w:rsidRDefault="006B503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B503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B5037" w:rsidRPr="001F7A0C" w:rsidRDefault="006B503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B5037" w:rsidRPr="00FD1B0F" w:rsidRDefault="006B503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B503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F7A0C" w:rsidRDefault="006B503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B5037" w:rsidRPr="001F35CE" w:rsidRDefault="00723F24" w:rsidP="00D4484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630</w:t>
          </w:r>
          <w:r w:rsidR="006B503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6B503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B5037" w:rsidRPr="00107FA2" w:rsidRDefault="006B503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B5037" w:rsidRPr="00107FA2" w:rsidRDefault="006B503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B5037" w:rsidRPr="001F7A0C" w:rsidRDefault="006B503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07FA2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B503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1F7A0C" w:rsidRDefault="006B503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B503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B5037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B5037" w:rsidRDefault="00CC6CD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10</w:t>
          </w:r>
          <w:r w:rsidR="006B5037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6B5037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6B5037" w:rsidRDefault="006B503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B5037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B5037" w:rsidRDefault="006B503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B5037" w:rsidRPr="00F2782E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B5037" w:rsidRPr="00F2782E" w:rsidRDefault="006B503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B5037" w:rsidRPr="00561F42" w:rsidRDefault="006B503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6E6C"/>
    <w:rsid w:val="000122EC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034"/>
    <w:rsid w:val="000A7AF3"/>
    <w:rsid w:val="000B1F46"/>
    <w:rsid w:val="000B3214"/>
    <w:rsid w:val="000B3B6E"/>
    <w:rsid w:val="000B4867"/>
    <w:rsid w:val="000C0AEB"/>
    <w:rsid w:val="000C28BA"/>
    <w:rsid w:val="000C35F2"/>
    <w:rsid w:val="000C42F3"/>
    <w:rsid w:val="000C5D48"/>
    <w:rsid w:val="000C6A2E"/>
    <w:rsid w:val="000C6A82"/>
    <w:rsid w:val="000D1A55"/>
    <w:rsid w:val="000D23E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DC9"/>
    <w:rsid w:val="000F5EFA"/>
    <w:rsid w:val="001002FD"/>
    <w:rsid w:val="001009BE"/>
    <w:rsid w:val="00100AC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5FF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3DFC"/>
    <w:rsid w:val="001742D4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1763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7C6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4F2"/>
    <w:rsid w:val="0030664C"/>
    <w:rsid w:val="00307659"/>
    <w:rsid w:val="003100D5"/>
    <w:rsid w:val="00312146"/>
    <w:rsid w:val="00313395"/>
    <w:rsid w:val="00313C7C"/>
    <w:rsid w:val="003140D1"/>
    <w:rsid w:val="00325BFC"/>
    <w:rsid w:val="00330644"/>
    <w:rsid w:val="0033306A"/>
    <w:rsid w:val="00333279"/>
    <w:rsid w:val="003344A1"/>
    <w:rsid w:val="00334D44"/>
    <w:rsid w:val="00335383"/>
    <w:rsid w:val="00336A69"/>
    <w:rsid w:val="0033792E"/>
    <w:rsid w:val="003403F1"/>
    <w:rsid w:val="00342574"/>
    <w:rsid w:val="00346AD3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67CF7"/>
    <w:rsid w:val="003710F0"/>
    <w:rsid w:val="00372AD2"/>
    <w:rsid w:val="00373CA6"/>
    <w:rsid w:val="00376EC5"/>
    <w:rsid w:val="003770F6"/>
    <w:rsid w:val="00377A2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26C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D3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3712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3A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27AD"/>
    <w:rsid w:val="004D38BB"/>
    <w:rsid w:val="004D4669"/>
    <w:rsid w:val="004D5852"/>
    <w:rsid w:val="004D6FA2"/>
    <w:rsid w:val="004E2A31"/>
    <w:rsid w:val="004E2A5D"/>
    <w:rsid w:val="004E2BE1"/>
    <w:rsid w:val="004E4123"/>
    <w:rsid w:val="004F1C8F"/>
    <w:rsid w:val="004F503E"/>
    <w:rsid w:val="004F6A36"/>
    <w:rsid w:val="004F70D8"/>
    <w:rsid w:val="004F7887"/>
    <w:rsid w:val="005019CF"/>
    <w:rsid w:val="005030B1"/>
    <w:rsid w:val="00505008"/>
    <w:rsid w:val="005051D3"/>
    <w:rsid w:val="00506866"/>
    <w:rsid w:val="005069C2"/>
    <w:rsid w:val="00510A44"/>
    <w:rsid w:val="00511328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2ECB"/>
    <w:rsid w:val="005434F4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5F45CC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0BCF"/>
    <w:rsid w:val="00643846"/>
    <w:rsid w:val="00644E38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4DA1"/>
    <w:rsid w:val="006B5037"/>
    <w:rsid w:val="006B5C18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5B85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3F24"/>
    <w:rsid w:val="00725BEE"/>
    <w:rsid w:val="00726CDE"/>
    <w:rsid w:val="0073046A"/>
    <w:rsid w:val="0073588B"/>
    <w:rsid w:val="0074067F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6D45"/>
    <w:rsid w:val="007A46CE"/>
    <w:rsid w:val="007A6D03"/>
    <w:rsid w:val="007B12F8"/>
    <w:rsid w:val="007B1C39"/>
    <w:rsid w:val="007B5537"/>
    <w:rsid w:val="007C1DED"/>
    <w:rsid w:val="007C3BF1"/>
    <w:rsid w:val="007C5305"/>
    <w:rsid w:val="007C691F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1D9D"/>
    <w:rsid w:val="00824858"/>
    <w:rsid w:val="0082726D"/>
    <w:rsid w:val="00827284"/>
    <w:rsid w:val="008301AF"/>
    <w:rsid w:val="00830A17"/>
    <w:rsid w:val="008336FD"/>
    <w:rsid w:val="008352D9"/>
    <w:rsid w:val="00836F0A"/>
    <w:rsid w:val="00840881"/>
    <w:rsid w:val="00840A78"/>
    <w:rsid w:val="00840A8A"/>
    <w:rsid w:val="00841FD7"/>
    <w:rsid w:val="008448FC"/>
    <w:rsid w:val="00846916"/>
    <w:rsid w:val="00847ADC"/>
    <w:rsid w:val="00855BDC"/>
    <w:rsid w:val="0085639C"/>
    <w:rsid w:val="008572BC"/>
    <w:rsid w:val="00863280"/>
    <w:rsid w:val="00864700"/>
    <w:rsid w:val="00867F27"/>
    <w:rsid w:val="00870A95"/>
    <w:rsid w:val="00872DD2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16C"/>
    <w:rsid w:val="008A3DAA"/>
    <w:rsid w:val="008A7B4E"/>
    <w:rsid w:val="008A7F93"/>
    <w:rsid w:val="008B086A"/>
    <w:rsid w:val="008B291F"/>
    <w:rsid w:val="008B3764"/>
    <w:rsid w:val="008B4C5D"/>
    <w:rsid w:val="008B72FB"/>
    <w:rsid w:val="008B7568"/>
    <w:rsid w:val="008C3979"/>
    <w:rsid w:val="008C3FEC"/>
    <w:rsid w:val="008C56CD"/>
    <w:rsid w:val="008C7F89"/>
    <w:rsid w:val="008D3BF5"/>
    <w:rsid w:val="008D659C"/>
    <w:rsid w:val="008E4ADB"/>
    <w:rsid w:val="008E5E3A"/>
    <w:rsid w:val="008E6CCE"/>
    <w:rsid w:val="008F1DB1"/>
    <w:rsid w:val="008F425B"/>
    <w:rsid w:val="008F63C9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477F5"/>
    <w:rsid w:val="00950278"/>
    <w:rsid w:val="00955DE1"/>
    <w:rsid w:val="00956EEB"/>
    <w:rsid w:val="009635CD"/>
    <w:rsid w:val="00964EDA"/>
    <w:rsid w:val="0096520E"/>
    <w:rsid w:val="00970D3D"/>
    <w:rsid w:val="00973AE6"/>
    <w:rsid w:val="00974159"/>
    <w:rsid w:val="0097476C"/>
    <w:rsid w:val="00976159"/>
    <w:rsid w:val="009762DA"/>
    <w:rsid w:val="00976C61"/>
    <w:rsid w:val="00977044"/>
    <w:rsid w:val="00980D29"/>
    <w:rsid w:val="00981736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53D6"/>
    <w:rsid w:val="00A06ED2"/>
    <w:rsid w:val="00A077C5"/>
    <w:rsid w:val="00A11D9A"/>
    <w:rsid w:val="00A12AB9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4887"/>
    <w:rsid w:val="00A55582"/>
    <w:rsid w:val="00A55A8E"/>
    <w:rsid w:val="00A56DF9"/>
    <w:rsid w:val="00A56EC7"/>
    <w:rsid w:val="00A60AEC"/>
    <w:rsid w:val="00A60BAF"/>
    <w:rsid w:val="00A6327B"/>
    <w:rsid w:val="00A63A60"/>
    <w:rsid w:val="00A64270"/>
    <w:rsid w:val="00A647F0"/>
    <w:rsid w:val="00A64D70"/>
    <w:rsid w:val="00A66089"/>
    <w:rsid w:val="00A66976"/>
    <w:rsid w:val="00A67C7D"/>
    <w:rsid w:val="00A70027"/>
    <w:rsid w:val="00A7220E"/>
    <w:rsid w:val="00A748F5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5D3"/>
    <w:rsid w:val="00A96632"/>
    <w:rsid w:val="00A97246"/>
    <w:rsid w:val="00AA097F"/>
    <w:rsid w:val="00AA1E2F"/>
    <w:rsid w:val="00AA2509"/>
    <w:rsid w:val="00AA3559"/>
    <w:rsid w:val="00AA588D"/>
    <w:rsid w:val="00AB1A7A"/>
    <w:rsid w:val="00AB1D87"/>
    <w:rsid w:val="00AB261A"/>
    <w:rsid w:val="00AB339B"/>
    <w:rsid w:val="00AB619F"/>
    <w:rsid w:val="00AB719C"/>
    <w:rsid w:val="00AB73A2"/>
    <w:rsid w:val="00AB7EFA"/>
    <w:rsid w:val="00AC1ED8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675"/>
    <w:rsid w:val="00AF16F5"/>
    <w:rsid w:val="00AF7496"/>
    <w:rsid w:val="00B03919"/>
    <w:rsid w:val="00B0444A"/>
    <w:rsid w:val="00B04EFF"/>
    <w:rsid w:val="00B07DEF"/>
    <w:rsid w:val="00B11429"/>
    <w:rsid w:val="00B15406"/>
    <w:rsid w:val="00B1784E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F94"/>
    <w:rsid w:val="00B96037"/>
    <w:rsid w:val="00B961BC"/>
    <w:rsid w:val="00B96FDE"/>
    <w:rsid w:val="00BA2D2F"/>
    <w:rsid w:val="00BA316B"/>
    <w:rsid w:val="00BA456D"/>
    <w:rsid w:val="00BA6A29"/>
    <w:rsid w:val="00BB0855"/>
    <w:rsid w:val="00BB1190"/>
    <w:rsid w:val="00BB24D1"/>
    <w:rsid w:val="00BB2F51"/>
    <w:rsid w:val="00BB3A31"/>
    <w:rsid w:val="00BC1C29"/>
    <w:rsid w:val="00BC4AD9"/>
    <w:rsid w:val="00BC4F63"/>
    <w:rsid w:val="00BD4380"/>
    <w:rsid w:val="00BD4448"/>
    <w:rsid w:val="00BD4E18"/>
    <w:rsid w:val="00BD55EE"/>
    <w:rsid w:val="00BD6BD4"/>
    <w:rsid w:val="00BD7280"/>
    <w:rsid w:val="00BE0E70"/>
    <w:rsid w:val="00BE3DDC"/>
    <w:rsid w:val="00BE6D9B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3A6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3C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C6CD9"/>
    <w:rsid w:val="00CD27B4"/>
    <w:rsid w:val="00CD7769"/>
    <w:rsid w:val="00CE0955"/>
    <w:rsid w:val="00CE20D0"/>
    <w:rsid w:val="00CE2217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B1E"/>
    <w:rsid w:val="00D26DC5"/>
    <w:rsid w:val="00D270EA"/>
    <w:rsid w:val="00D27346"/>
    <w:rsid w:val="00D312C8"/>
    <w:rsid w:val="00D32F58"/>
    <w:rsid w:val="00D33BB7"/>
    <w:rsid w:val="00D44847"/>
    <w:rsid w:val="00D47200"/>
    <w:rsid w:val="00D4762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0C47"/>
    <w:rsid w:val="00DB35EC"/>
    <w:rsid w:val="00DB3A59"/>
    <w:rsid w:val="00DB60A8"/>
    <w:rsid w:val="00DC1E08"/>
    <w:rsid w:val="00DD1C52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0B5"/>
    <w:rsid w:val="00E527E4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5025"/>
    <w:rsid w:val="00EB6460"/>
    <w:rsid w:val="00EB6D95"/>
    <w:rsid w:val="00EB7312"/>
    <w:rsid w:val="00EC2048"/>
    <w:rsid w:val="00EC289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2208"/>
    <w:rsid w:val="00F16E4F"/>
    <w:rsid w:val="00F23BD8"/>
    <w:rsid w:val="00F25201"/>
    <w:rsid w:val="00F2643E"/>
    <w:rsid w:val="00F2782E"/>
    <w:rsid w:val="00F32474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3DB"/>
    <w:rsid w:val="00F73792"/>
    <w:rsid w:val="00F7475E"/>
    <w:rsid w:val="00F75315"/>
    <w:rsid w:val="00F7585B"/>
    <w:rsid w:val="00F815AD"/>
    <w:rsid w:val="00F81AFE"/>
    <w:rsid w:val="00F85174"/>
    <w:rsid w:val="00F87FA9"/>
    <w:rsid w:val="00F9225F"/>
    <w:rsid w:val="00F94228"/>
    <w:rsid w:val="00F94AAB"/>
    <w:rsid w:val="00F96F5A"/>
    <w:rsid w:val="00F97A11"/>
    <w:rsid w:val="00FA15BD"/>
    <w:rsid w:val="00FA2FF0"/>
    <w:rsid w:val="00FA44BB"/>
    <w:rsid w:val="00FB22CD"/>
    <w:rsid w:val="00FB24D8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97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character" w:customStyle="1" w:styleId="hgkelc">
    <w:name w:val="hgkelc"/>
    <w:basedOn w:val="Fontepargpadro"/>
    <w:rsid w:val="00E52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5C953-1C5A-4A60-A91E-554E4BFA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2023-03-10T17:50:00Z</cp:lastPrinted>
  <dcterms:created xsi:type="dcterms:W3CDTF">2023-10-06T13:23:00Z</dcterms:created>
  <dcterms:modified xsi:type="dcterms:W3CDTF">2023-10-06T13:23:00Z</dcterms:modified>
</cp:coreProperties>
</file>