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5DEBC" w14:textId="77777777" w:rsidR="00191912" w:rsidRDefault="00172B8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ATA DA 16º (DÉCIMA SEXTA) SESSÃO ORDINÁRIA DO PODER LEGISLATIVO MUNICIPAL DE GRANITO, ESTADO DE PERNAMBUCO, REALIZADA EM 26 DE SETEMBRO DE 2023.</w:t>
      </w:r>
    </w:p>
    <w:p w14:paraId="6D9EC2E9" w14:textId="77777777" w:rsidR="00191912" w:rsidRDefault="00191912">
      <w:pPr>
        <w:spacing w:line="360" w:lineRule="auto"/>
        <w:jc w:val="both"/>
        <w:rPr>
          <w:rFonts w:ascii="Times New Roman" w:eastAsia="Times New Roman" w:hAnsi="Times New Roman" w:cs="Times New Roman"/>
          <w:sz w:val="24"/>
          <w:szCs w:val="24"/>
        </w:rPr>
      </w:pPr>
    </w:p>
    <w:p w14:paraId="0591CD75" w14:textId="3380E64D" w:rsidR="00191912" w:rsidRDefault="00172B8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Aos vinte e seis dias do mês de setembro do ano de dois mil e vinte e três, às 9h, em sessão presencial realizada no prédio da Câmara Municipal de Granito-PE, localizada na Av. José Saraiva Xavier, n° 151, estiveram presentes o Senhor Vereador Alan de Oliveira, Presidente, o Senhor Vereador Cícero Nildo de Oliveira Alencar, Vice-Presidente, o Senhor Vereador Antonio Carlos Pereira, Primeiro-Secretário, a Senhora Vereadora Rozali Eufrausina de Oliveira, Segunda-Secretária, bem como os Senhores Vereadores George Washington Pereira Alencar, </w:t>
      </w:r>
      <w:proofErr w:type="spellStart"/>
      <w:r>
        <w:rPr>
          <w:rFonts w:ascii="Times New Roman" w:eastAsia="Times New Roman" w:hAnsi="Times New Roman" w:cs="Times New Roman"/>
          <w:sz w:val="24"/>
          <w:szCs w:val="24"/>
        </w:rPr>
        <w:t>Elidberg</w:t>
      </w:r>
      <w:proofErr w:type="spellEnd"/>
      <w:r>
        <w:rPr>
          <w:rFonts w:ascii="Times New Roman" w:eastAsia="Times New Roman" w:hAnsi="Times New Roman" w:cs="Times New Roman"/>
          <w:sz w:val="24"/>
          <w:szCs w:val="24"/>
        </w:rPr>
        <w:t xml:space="preserve"> Sales Pessoa Coelho, Onofre Eufrásio de Luna Neto, Wanderson Silva de Meneses e </w:t>
      </w:r>
      <w:proofErr w:type="spellStart"/>
      <w:r>
        <w:rPr>
          <w:rFonts w:ascii="Times New Roman" w:eastAsia="Times New Roman" w:hAnsi="Times New Roman" w:cs="Times New Roman"/>
          <w:sz w:val="24"/>
          <w:szCs w:val="24"/>
        </w:rPr>
        <w:t>Aurilio</w:t>
      </w:r>
      <w:proofErr w:type="spellEnd"/>
      <w:r>
        <w:rPr>
          <w:rFonts w:ascii="Times New Roman" w:eastAsia="Times New Roman" w:hAnsi="Times New Roman" w:cs="Times New Roman"/>
          <w:sz w:val="24"/>
          <w:szCs w:val="24"/>
        </w:rPr>
        <w:t xml:space="preserve"> Lacerda de Alencar. Verificando o número legal de vereadores presentes, o Senhor Presidente declarou aberta a Sessão e solicitou ao Primeiro-Secretário que procedesse à leitura da pauta do dia e, em seguida, das Atas anteriores. Prontamente, o Senhor Vereador George Washington Pereira Alencar faz um requerimento, para que seja dispensado a leitura das Atas anteriores, levando em consideração que os Senhores Vereadores já possuem conhecimento do teor do assunto. O Requerimento foi acatado pelo Senhor Presidente e, dessa forma, ficaram aprovadas as Atas das sessões anteriores. Dando continuidade, no Pronunciamento dos Vereadores do Pequeno Expediente, a Senhora Vereadora Rozali Eufrausina de Oliveira aborda sobre os transportes da saúde e sobre a morosidade em deslocar as pessoas debilitadas que fazem tratamentos em outros municípios, tornando o processo de retornar a sua residência mais exaustivo. Em seguida, com a palavra, o Senhor Vereador Antonio Carlos Pereira questiona se há uma definição do Poder Executivo acerca da realização do Campeonato Municipal. Continuando, o Senhor Vereador faz um apelo aos Secretários de Infraestrutura e Transporte, sobre a estrada que liga a Sede do Município e a Lagoa Nova, que, segundo o Senhor Vereador, “se encontra intransitável”. Tendo em vista que se trata de uma rota principal, o Senhor Vereador solicita uma operação para reparar essa estrada, que é utilizada por diversas pessoas ao longo do dia. Finalizando, o Senhor Vereador discorre sobre o Concurso Público do Município, e diz </w:t>
      </w:r>
      <w:r>
        <w:rPr>
          <w:rFonts w:ascii="Times New Roman" w:eastAsia="Times New Roman" w:hAnsi="Times New Roman" w:cs="Times New Roman"/>
          <w:sz w:val="24"/>
          <w:szCs w:val="24"/>
        </w:rPr>
        <w:lastRenderedPageBreak/>
        <w:t xml:space="preserve">que, analisando o índice de pessoal do município no Tribunal de Contas, há margem suficiente para convocar os aprovados, além de ser necessário haver uma mesa redonda para que seja possível encontrar um entendimento. Dando continuidade, com a palavra facultada, o Senhor Vereador </w:t>
      </w:r>
      <w:proofErr w:type="spellStart"/>
      <w:r>
        <w:rPr>
          <w:rFonts w:ascii="Times New Roman" w:eastAsia="Times New Roman" w:hAnsi="Times New Roman" w:cs="Times New Roman"/>
          <w:sz w:val="24"/>
          <w:szCs w:val="24"/>
        </w:rPr>
        <w:t>Aurílio</w:t>
      </w:r>
      <w:proofErr w:type="spellEnd"/>
      <w:r>
        <w:rPr>
          <w:rFonts w:ascii="Times New Roman" w:eastAsia="Times New Roman" w:hAnsi="Times New Roman" w:cs="Times New Roman"/>
          <w:sz w:val="24"/>
          <w:szCs w:val="24"/>
        </w:rPr>
        <w:t xml:space="preserve"> Lacerda de Alencar diz que, acerca dos problemas das estradas</w:t>
      </w:r>
      <w:r w:rsidR="00F4393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mencionadas pelo Senhor Vereador Antonio Carlos Pereira, através do diálogo é possível resolver essas situações. A seguir, com a palavra, o Senhor Vereador George Washington Pereira Alencar exprime que o Senhor Prefeito vem investindo bastante no esporte do município, e o mesmo afirma que haverá o Campeonato Municipal. O Senhor Vereador esclarece, também, que, sobre a situação das estradas, a </w:t>
      </w:r>
      <w:proofErr w:type="spellStart"/>
      <w:r>
        <w:rPr>
          <w:rFonts w:ascii="Times New Roman" w:eastAsia="Times New Roman" w:hAnsi="Times New Roman" w:cs="Times New Roman"/>
          <w:sz w:val="24"/>
          <w:szCs w:val="24"/>
        </w:rPr>
        <w:t>Patrol</w:t>
      </w:r>
      <w:proofErr w:type="spellEnd"/>
      <w:r>
        <w:rPr>
          <w:rFonts w:ascii="Times New Roman" w:eastAsia="Times New Roman" w:hAnsi="Times New Roman" w:cs="Times New Roman"/>
          <w:sz w:val="24"/>
          <w:szCs w:val="24"/>
        </w:rPr>
        <w:t xml:space="preserve"> se encontra com o pneu furado e está na Garagem Municipal aguardando novos pneus para retornar aos trabalhos. Finalizando, o Senhor Vereador pede esclarecimentos ao Senhor Presidente, a respeito do Concurso da Câmara Municipal. Seguidamente, o Senhor Presidente, Alan de Oliveira, diz que os Advogados já estão resolvendo a situação do Concurso Público, de forma que ninguém seja prejudicado. Mais tarde, com a palavra, o Senhor Vereador Wanderson Silva de Meneses diz que foi gestor da Casa no ano de 2022, e que deixou o Concurso da Câmara encaminhado para ser realizado pelo atual presidente. Assim, o Senhor Vereador diz que depende, apenas, do Senhor Presidente, consultando seu Jurídico, realizar o Concurso. Com relação às estradas, o Senhor Vereador questiona o fato de ter ocorrido uma licitação para a reparação dessas estradas, porém a </w:t>
      </w:r>
      <w:proofErr w:type="spellStart"/>
      <w:r>
        <w:rPr>
          <w:rFonts w:ascii="Times New Roman" w:eastAsia="Times New Roman" w:hAnsi="Times New Roman" w:cs="Times New Roman"/>
          <w:sz w:val="24"/>
          <w:szCs w:val="24"/>
        </w:rPr>
        <w:t>Patrol</w:t>
      </w:r>
      <w:proofErr w:type="spellEnd"/>
      <w:r>
        <w:rPr>
          <w:rFonts w:ascii="Times New Roman" w:eastAsia="Times New Roman" w:hAnsi="Times New Roman" w:cs="Times New Roman"/>
          <w:sz w:val="24"/>
          <w:szCs w:val="24"/>
        </w:rPr>
        <w:t xml:space="preserve"> do município é que estaria realizando esse trabalho, ao invés da empresa que ganhou tal licitação. O Senhor Vereador, então faz um requerimento verbal solicitando informações ao Poder Executivo sobre esta licitação. Concluindo sua fala, o Senhor Vereador articula sobre a falta d'água no município e solicita ao Senhor Prefeito para que seja contratado mais alguns caminhões pipa para abastecer, em especial, as periferias do município. Logo mais, o Senhor Presidente encerra o Pequeno Expediente e solicita ao Primeiro-Secretário para que conduza a Ordem do Dia, a qual está constituída por:</w:t>
      </w:r>
      <w:r w:rsidR="00331B8B">
        <w:rPr>
          <w:rFonts w:ascii="Times New Roman" w:eastAsia="Times New Roman" w:hAnsi="Times New Roman" w:cs="Times New Roman"/>
          <w:sz w:val="24"/>
          <w:szCs w:val="24"/>
        </w:rPr>
        <w:t xml:space="preserve"> 1° </w:t>
      </w:r>
      <w:r w:rsidR="00331B8B" w:rsidRPr="00331B8B">
        <w:rPr>
          <w:rFonts w:ascii="Times New Roman" w:eastAsia="Times New Roman" w:hAnsi="Times New Roman" w:cs="Times New Roman"/>
          <w:sz w:val="24"/>
          <w:szCs w:val="24"/>
        </w:rPr>
        <w:t>Apresentação dos Parec</w:t>
      </w:r>
      <w:r w:rsidR="00331B8B">
        <w:rPr>
          <w:rFonts w:ascii="Times New Roman" w:eastAsia="Times New Roman" w:hAnsi="Times New Roman" w:cs="Times New Roman"/>
          <w:sz w:val="24"/>
          <w:szCs w:val="24"/>
        </w:rPr>
        <w:t xml:space="preserve">eres das Comissões Permanentes; 2° </w:t>
      </w:r>
      <w:r w:rsidR="00331B8B" w:rsidRPr="00331B8B">
        <w:rPr>
          <w:rFonts w:ascii="Times New Roman" w:eastAsia="Times New Roman" w:hAnsi="Times New Roman" w:cs="Times New Roman"/>
          <w:sz w:val="24"/>
          <w:szCs w:val="24"/>
        </w:rPr>
        <w:t>Discussão e votação do Projeto de Lei do Legislativo N° 013/2023 – EMENTA: Institui o Banco de Ideias Legislativas no município de Granito e dá outras providências;</w:t>
      </w:r>
      <w:r w:rsidR="00331B8B">
        <w:rPr>
          <w:rFonts w:ascii="Times New Roman" w:eastAsia="Times New Roman" w:hAnsi="Times New Roman" w:cs="Times New Roman"/>
          <w:sz w:val="24"/>
          <w:szCs w:val="24"/>
        </w:rPr>
        <w:t xml:space="preserve"> Prontamente, o Primeiro-Secretário solicita o Parecer Verbal do Senhor Vereador George Washington Pereira Alencar (Relator da Comissão de Justiça e Redação), o qual manifesta-se favoravelmente ao </w:t>
      </w:r>
      <w:r w:rsidR="00331B8B">
        <w:rPr>
          <w:rFonts w:ascii="Times New Roman" w:eastAsia="Times New Roman" w:hAnsi="Times New Roman" w:cs="Times New Roman"/>
          <w:sz w:val="24"/>
          <w:szCs w:val="24"/>
        </w:rPr>
        <w:lastRenderedPageBreak/>
        <w:t xml:space="preserve">Projeto de Lei, assim como, também, o Senhor Vereador </w:t>
      </w:r>
      <w:proofErr w:type="spellStart"/>
      <w:r w:rsidR="00331B8B">
        <w:rPr>
          <w:rFonts w:ascii="Times New Roman" w:eastAsia="Times New Roman" w:hAnsi="Times New Roman" w:cs="Times New Roman"/>
          <w:sz w:val="24"/>
          <w:szCs w:val="24"/>
        </w:rPr>
        <w:t>Elidberg</w:t>
      </w:r>
      <w:proofErr w:type="spellEnd"/>
      <w:r w:rsidR="00331B8B">
        <w:rPr>
          <w:rFonts w:ascii="Times New Roman" w:eastAsia="Times New Roman" w:hAnsi="Times New Roman" w:cs="Times New Roman"/>
          <w:sz w:val="24"/>
          <w:szCs w:val="24"/>
        </w:rPr>
        <w:t xml:space="preserve"> Sales Pessoa Coelho (Vogal). O Primeiro-Secretário, então, informa que está impossibilitado de exarar parecer por ser autor do presente Projeto de Lei, e, em seguida, procede a leitura do mesmo. Logo, então o Projeto entra em discussão, e a palavra é facultada ao Senhor Vereador Antonio Carlos Pereira</w:t>
      </w:r>
      <w:r w:rsidR="00F43931">
        <w:rPr>
          <w:rFonts w:ascii="Times New Roman" w:eastAsia="Times New Roman" w:hAnsi="Times New Roman" w:cs="Times New Roman"/>
          <w:sz w:val="24"/>
          <w:szCs w:val="24"/>
        </w:rPr>
        <w:t xml:space="preserve"> que</w:t>
      </w:r>
      <w:r w:rsidR="00331B8B">
        <w:rPr>
          <w:rFonts w:ascii="Times New Roman" w:eastAsia="Times New Roman" w:hAnsi="Times New Roman" w:cs="Times New Roman"/>
          <w:sz w:val="24"/>
          <w:szCs w:val="24"/>
        </w:rPr>
        <w:t xml:space="preserve">, </w:t>
      </w:r>
      <w:r w:rsidR="001A4D8D">
        <w:rPr>
          <w:rFonts w:ascii="Times New Roman" w:eastAsia="Times New Roman" w:hAnsi="Times New Roman" w:cs="Times New Roman"/>
          <w:sz w:val="24"/>
          <w:szCs w:val="24"/>
        </w:rPr>
        <w:t xml:space="preserve">como autor, discorre sobre a importância do referido projeto, onde o mesmo dá a oportunidade de a população </w:t>
      </w:r>
      <w:r w:rsidR="00F43931">
        <w:rPr>
          <w:rFonts w:ascii="Times New Roman" w:eastAsia="Times New Roman" w:hAnsi="Times New Roman" w:cs="Times New Roman"/>
          <w:sz w:val="24"/>
          <w:szCs w:val="24"/>
        </w:rPr>
        <w:t xml:space="preserve">ser mais participativa e </w:t>
      </w:r>
      <w:r w:rsidR="001A4D8D">
        <w:rPr>
          <w:rFonts w:ascii="Times New Roman" w:eastAsia="Times New Roman" w:hAnsi="Times New Roman" w:cs="Times New Roman"/>
          <w:sz w:val="24"/>
          <w:szCs w:val="24"/>
        </w:rPr>
        <w:t>sugerir ideias para que possam se tornar Projetos de Lei.</w:t>
      </w:r>
      <w:r w:rsidR="001A4D8D" w:rsidRPr="001A4D8D">
        <w:rPr>
          <w:rFonts w:ascii="Times New Roman" w:hAnsi="Times New Roman" w:cs="Times New Roman"/>
          <w:color w:val="000000" w:themeColor="text1"/>
          <w:sz w:val="24"/>
          <w:szCs w:val="24"/>
        </w:rPr>
        <w:t xml:space="preserve"> </w:t>
      </w:r>
      <w:r w:rsidR="001A4D8D">
        <w:rPr>
          <w:rFonts w:ascii="Times New Roman" w:hAnsi="Times New Roman" w:cs="Times New Roman"/>
          <w:color w:val="000000" w:themeColor="text1"/>
          <w:sz w:val="24"/>
          <w:szCs w:val="24"/>
        </w:rPr>
        <w:t>Em seguida,</w:t>
      </w:r>
      <w:r w:rsidR="001A4D8D">
        <w:rPr>
          <w:rFonts w:ascii="Times New Roman" w:hAnsi="Times New Roman" w:cs="Times New Roman"/>
          <w:color w:val="000000" w:themeColor="text1"/>
          <w:sz w:val="24"/>
          <w:szCs w:val="24"/>
        </w:rPr>
        <w:t xml:space="preserve"> o Projeto entra em votação, com o quórum anunciado de Maioria Simples para sua aprovação. Sendo assim, o Senhor Presidente </w:t>
      </w:r>
      <w:r w:rsidR="001A4D8D">
        <w:rPr>
          <w:rFonts w:ascii="Times New Roman" w:hAnsi="Times New Roman" w:cs="Times New Roman"/>
          <w:color w:val="000000" w:themeColor="text1"/>
          <w:sz w:val="24"/>
          <w:szCs w:val="24"/>
        </w:rPr>
        <w:t>s</w:t>
      </w:r>
      <w:r w:rsidR="001A4D8D">
        <w:rPr>
          <w:rFonts w:ascii="Times New Roman" w:hAnsi="Times New Roman" w:cs="Times New Roman"/>
          <w:color w:val="000000" w:themeColor="text1"/>
          <w:sz w:val="24"/>
          <w:szCs w:val="24"/>
        </w:rPr>
        <w:t>olicita o voto do Senhor Vereador Antonio Carlos Pereira, que vota “SIM” ao Projeto, assim como, também, declar</w:t>
      </w:r>
      <w:r w:rsidR="001A4D8D">
        <w:rPr>
          <w:rFonts w:ascii="Times New Roman" w:hAnsi="Times New Roman" w:cs="Times New Roman"/>
          <w:color w:val="000000" w:themeColor="text1"/>
          <w:sz w:val="24"/>
          <w:szCs w:val="24"/>
        </w:rPr>
        <w:t>aram</w:t>
      </w:r>
      <w:r w:rsidR="001A4D8D">
        <w:rPr>
          <w:rFonts w:ascii="Times New Roman" w:hAnsi="Times New Roman" w:cs="Times New Roman"/>
          <w:color w:val="000000" w:themeColor="text1"/>
          <w:sz w:val="24"/>
          <w:szCs w:val="24"/>
        </w:rPr>
        <w:t xml:space="preserve"> voto “SIM” os Senhores Vereadores </w:t>
      </w:r>
      <w:proofErr w:type="spellStart"/>
      <w:r w:rsidR="001A4D8D">
        <w:rPr>
          <w:rFonts w:ascii="Times New Roman" w:hAnsi="Times New Roman" w:cs="Times New Roman"/>
          <w:color w:val="000000" w:themeColor="text1"/>
          <w:sz w:val="24"/>
          <w:szCs w:val="24"/>
        </w:rPr>
        <w:t>Aurílio</w:t>
      </w:r>
      <w:proofErr w:type="spellEnd"/>
      <w:r w:rsidR="001A4D8D">
        <w:rPr>
          <w:rFonts w:ascii="Times New Roman" w:hAnsi="Times New Roman" w:cs="Times New Roman"/>
          <w:color w:val="000000" w:themeColor="text1"/>
          <w:sz w:val="24"/>
          <w:szCs w:val="24"/>
        </w:rPr>
        <w:t xml:space="preserve"> Lacerda de Alencar, Cicero Nildo de Oliveira Alencar, </w:t>
      </w:r>
      <w:proofErr w:type="spellStart"/>
      <w:r w:rsidR="001A4D8D">
        <w:rPr>
          <w:rFonts w:ascii="Times New Roman" w:hAnsi="Times New Roman" w:cs="Times New Roman"/>
          <w:color w:val="000000" w:themeColor="text1"/>
          <w:sz w:val="24"/>
          <w:szCs w:val="24"/>
        </w:rPr>
        <w:t>Elidberg</w:t>
      </w:r>
      <w:proofErr w:type="spellEnd"/>
      <w:r w:rsidR="001A4D8D">
        <w:rPr>
          <w:rFonts w:ascii="Times New Roman" w:hAnsi="Times New Roman" w:cs="Times New Roman"/>
          <w:color w:val="000000" w:themeColor="text1"/>
          <w:sz w:val="24"/>
          <w:szCs w:val="24"/>
        </w:rPr>
        <w:t xml:space="preserve"> Sales Pessoa Coelho, George Washington Pereira Alencar, Onofre Eufrásio de Luna Neto, Rozali Eufrausina de Oliveira e Wanderson Silva de Meneses. Dessa forma, o Senhor Presidente declara “APROVADO”, por unanimidade, o Projeto de Lei do </w:t>
      </w:r>
      <w:r w:rsidR="001A4D8D">
        <w:rPr>
          <w:rFonts w:ascii="Times New Roman" w:hAnsi="Times New Roman" w:cs="Times New Roman"/>
          <w:color w:val="000000" w:themeColor="text1"/>
          <w:sz w:val="24"/>
          <w:szCs w:val="24"/>
        </w:rPr>
        <w:t>Legislativo</w:t>
      </w:r>
      <w:r w:rsidR="001A4D8D">
        <w:rPr>
          <w:rFonts w:ascii="Times New Roman" w:hAnsi="Times New Roman" w:cs="Times New Roman"/>
          <w:color w:val="000000" w:themeColor="text1"/>
          <w:sz w:val="24"/>
          <w:szCs w:val="24"/>
        </w:rPr>
        <w:t xml:space="preserve"> N° 01</w:t>
      </w:r>
      <w:r w:rsidR="001A4D8D">
        <w:rPr>
          <w:rFonts w:ascii="Times New Roman" w:hAnsi="Times New Roman" w:cs="Times New Roman"/>
          <w:color w:val="000000" w:themeColor="text1"/>
          <w:sz w:val="24"/>
          <w:szCs w:val="24"/>
        </w:rPr>
        <w:t>3</w:t>
      </w:r>
      <w:r w:rsidR="001A4D8D">
        <w:rPr>
          <w:rFonts w:ascii="Times New Roman" w:hAnsi="Times New Roman" w:cs="Times New Roman"/>
          <w:color w:val="000000" w:themeColor="text1"/>
          <w:sz w:val="24"/>
          <w:szCs w:val="24"/>
        </w:rPr>
        <w:t>/2023.</w:t>
      </w:r>
      <w:r w:rsidR="001A4D8D">
        <w:rPr>
          <w:rFonts w:ascii="Times New Roman" w:hAnsi="Times New Roman" w:cs="Times New Roman"/>
          <w:color w:val="000000" w:themeColor="text1"/>
          <w:sz w:val="24"/>
          <w:szCs w:val="24"/>
        </w:rPr>
        <w:t xml:space="preserve"> Seguindo a Ordem do Dia, o Primeiro-Secretário procede a leitura</w:t>
      </w:r>
      <w:r w:rsidR="00FA4D0A">
        <w:rPr>
          <w:rFonts w:ascii="Times New Roman" w:hAnsi="Times New Roman" w:cs="Times New Roman"/>
          <w:color w:val="000000" w:themeColor="text1"/>
          <w:sz w:val="24"/>
          <w:szCs w:val="24"/>
        </w:rPr>
        <w:t xml:space="preserve"> do item</w:t>
      </w:r>
      <w:r w:rsidR="001A4D8D">
        <w:rPr>
          <w:rFonts w:ascii="Times New Roman" w:hAnsi="Times New Roman" w:cs="Times New Roman"/>
          <w:color w:val="000000" w:themeColor="text1"/>
          <w:sz w:val="24"/>
          <w:szCs w:val="24"/>
        </w:rPr>
        <w:t>:</w:t>
      </w:r>
      <w:r w:rsidR="001A4D8D">
        <w:rPr>
          <w:rFonts w:ascii="Times New Roman" w:eastAsia="Times New Roman" w:hAnsi="Times New Roman" w:cs="Times New Roman"/>
          <w:sz w:val="24"/>
          <w:szCs w:val="24"/>
        </w:rPr>
        <w:t xml:space="preserve"> </w:t>
      </w:r>
      <w:r w:rsidR="00331B8B">
        <w:rPr>
          <w:rFonts w:ascii="Times New Roman" w:eastAsia="Times New Roman" w:hAnsi="Times New Roman" w:cs="Times New Roman"/>
          <w:sz w:val="24"/>
          <w:szCs w:val="24"/>
        </w:rPr>
        <w:t xml:space="preserve">3° </w:t>
      </w:r>
      <w:r w:rsidR="00331B8B" w:rsidRPr="00331B8B">
        <w:rPr>
          <w:rFonts w:ascii="Times New Roman" w:eastAsia="Times New Roman" w:hAnsi="Times New Roman" w:cs="Times New Roman"/>
          <w:sz w:val="24"/>
          <w:szCs w:val="24"/>
        </w:rPr>
        <w:t>Discussão e votação do Projeto de Lei do Legislativo N° 022/2023 – EMENTA: Dispõe sobre a Premiação educador Nota Dez aos profissionais da educação da rede municipal e estadual de ensino e dá outras providências;</w:t>
      </w:r>
      <w:r w:rsidR="00A70949">
        <w:rPr>
          <w:rFonts w:ascii="Times New Roman" w:eastAsia="Times New Roman" w:hAnsi="Times New Roman" w:cs="Times New Roman"/>
          <w:sz w:val="24"/>
          <w:szCs w:val="24"/>
        </w:rPr>
        <w:t xml:space="preserve"> Prontamente, o Primeiro-Secretário solicita o parecer verbal do Senhor Vereador George Washington Pereira Alencar (Relator da Comissão de Justiça e Redação), o qual manifesta-se favoravelmente a aprovação do projeto de lei, junto ao Senhor Vereador </w:t>
      </w:r>
      <w:proofErr w:type="spellStart"/>
      <w:r w:rsidR="00A70949">
        <w:rPr>
          <w:rFonts w:ascii="Times New Roman" w:eastAsia="Times New Roman" w:hAnsi="Times New Roman" w:cs="Times New Roman"/>
          <w:sz w:val="24"/>
          <w:szCs w:val="24"/>
        </w:rPr>
        <w:t>Elidberg</w:t>
      </w:r>
      <w:proofErr w:type="spellEnd"/>
      <w:r w:rsidR="00A70949">
        <w:rPr>
          <w:rFonts w:ascii="Times New Roman" w:eastAsia="Times New Roman" w:hAnsi="Times New Roman" w:cs="Times New Roman"/>
          <w:sz w:val="24"/>
          <w:szCs w:val="24"/>
        </w:rPr>
        <w:t xml:space="preserve"> Sales Pessoa Coelho (Vogal), que questiona se o município tem a autonomia de fazer trabalho</w:t>
      </w:r>
      <w:r w:rsidR="00FA4D0A">
        <w:rPr>
          <w:rFonts w:ascii="Times New Roman" w:eastAsia="Times New Roman" w:hAnsi="Times New Roman" w:cs="Times New Roman"/>
          <w:sz w:val="24"/>
          <w:szCs w:val="24"/>
        </w:rPr>
        <w:t>s</w:t>
      </w:r>
      <w:r w:rsidR="00A70949">
        <w:rPr>
          <w:rFonts w:ascii="Times New Roman" w:eastAsia="Times New Roman" w:hAnsi="Times New Roman" w:cs="Times New Roman"/>
          <w:sz w:val="24"/>
          <w:szCs w:val="24"/>
        </w:rPr>
        <w:t xml:space="preserve"> nas Escolas Estaduais. Logo então, o Senhor Vereador Antonio Carlos Pereira, autor do Projeto, </w:t>
      </w:r>
      <w:r w:rsidR="00FA4D0A">
        <w:rPr>
          <w:rFonts w:ascii="Times New Roman" w:eastAsia="Times New Roman" w:hAnsi="Times New Roman" w:cs="Times New Roman"/>
          <w:sz w:val="24"/>
          <w:szCs w:val="24"/>
        </w:rPr>
        <w:t>esclarece</w:t>
      </w:r>
      <w:r w:rsidR="00A70949">
        <w:rPr>
          <w:rFonts w:ascii="Times New Roman" w:eastAsia="Times New Roman" w:hAnsi="Times New Roman" w:cs="Times New Roman"/>
          <w:sz w:val="24"/>
          <w:szCs w:val="24"/>
        </w:rPr>
        <w:t xml:space="preserve"> que o mesmo se trata apenas de uma homenagem, feita pelo Parlamento, aos profissionais da Educação, e que, dessa forma, não deve haver empecilho. Mais tarde, após a leitura, o Projeto de Lei entra em discussão</w:t>
      </w:r>
      <w:r w:rsidR="00887A27">
        <w:rPr>
          <w:rFonts w:ascii="Times New Roman" w:eastAsia="Times New Roman" w:hAnsi="Times New Roman" w:cs="Times New Roman"/>
          <w:sz w:val="24"/>
          <w:szCs w:val="24"/>
        </w:rPr>
        <w:t xml:space="preserve">. Assim sendo, o Senhor Vereador Antonio Carlos, junto a Senhora Vereadora Rozali Eufrausina de Oliveira, sustenta a importância do referido Projeto, e articulam sobre as dificuldades enfrentadas pelos Professores nas salas de aula, e menciona uma indicação do Senhor Vereador George Washington Pereira Alencar, indicando climatizar algumas escolas do município. Mais tarde, o Senhor Vereador George Washington Pereira Alencar, com a palavra, sustenta a relevância do referido </w:t>
      </w:r>
      <w:r w:rsidR="00887A27">
        <w:rPr>
          <w:rFonts w:ascii="Times New Roman" w:eastAsia="Times New Roman" w:hAnsi="Times New Roman" w:cs="Times New Roman"/>
          <w:sz w:val="24"/>
          <w:szCs w:val="24"/>
        </w:rPr>
        <w:lastRenderedPageBreak/>
        <w:t xml:space="preserve">projeto e anuncia que teve resposta a sua indicação sobre a instalação de ar-condicionado na rede municipal, onda há projetos para tal </w:t>
      </w:r>
      <w:r w:rsidR="00FA4D0A">
        <w:rPr>
          <w:rFonts w:ascii="Times New Roman" w:eastAsia="Times New Roman" w:hAnsi="Times New Roman" w:cs="Times New Roman"/>
          <w:sz w:val="24"/>
          <w:szCs w:val="24"/>
        </w:rPr>
        <w:t>ação</w:t>
      </w:r>
      <w:r w:rsidR="00887A27">
        <w:rPr>
          <w:rFonts w:ascii="Times New Roman" w:eastAsia="Times New Roman" w:hAnsi="Times New Roman" w:cs="Times New Roman"/>
          <w:sz w:val="24"/>
          <w:szCs w:val="24"/>
        </w:rPr>
        <w:t>, e que estão em fase de adaptação, pois algumas escolas</w:t>
      </w:r>
      <w:r w:rsidR="003F26FF">
        <w:rPr>
          <w:rFonts w:ascii="Times New Roman" w:eastAsia="Times New Roman" w:hAnsi="Times New Roman" w:cs="Times New Roman"/>
          <w:sz w:val="24"/>
          <w:szCs w:val="24"/>
        </w:rPr>
        <w:t xml:space="preserve"> ainda</w:t>
      </w:r>
      <w:r w:rsidR="00887A27">
        <w:rPr>
          <w:rFonts w:ascii="Times New Roman" w:eastAsia="Times New Roman" w:hAnsi="Times New Roman" w:cs="Times New Roman"/>
          <w:sz w:val="24"/>
          <w:szCs w:val="24"/>
        </w:rPr>
        <w:t xml:space="preserve"> não possuem o suporte necessário</w:t>
      </w:r>
      <w:r w:rsidR="003F26FF">
        <w:rPr>
          <w:rFonts w:ascii="Times New Roman" w:eastAsia="Times New Roman" w:hAnsi="Times New Roman" w:cs="Times New Roman"/>
          <w:sz w:val="24"/>
          <w:szCs w:val="24"/>
        </w:rPr>
        <w:t xml:space="preserve"> para sustentar os equipamentos na rede de energia, mas que a administração está trabalhando para encontrar uma solução. Logo em seguida, </w:t>
      </w:r>
      <w:r w:rsidR="003F26FF">
        <w:rPr>
          <w:rFonts w:ascii="Times New Roman" w:hAnsi="Times New Roman" w:cs="Times New Roman"/>
          <w:color w:val="000000" w:themeColor="text1"/>
          <w:sz w:val="24"/>
          <w:szCs w:val="24"/>
        </w:rPr>
        <w:t xml:space="preserve">o Projeto entra em votação, com o quórum anunciado de Maioria Simples para sua aprovação. Sendo assim, o Senhor Presidente solicita o voto do Senhor Vereador Antonio Carlos Pereira, que vota “SIM” ao Projeto, assim como, também, declararam voto “SIM” os Senhores Vereadores </w:t>
      </w:r>
      <w:proofErr w:type="spellStart"/>
      <w:r w:rsidR="003F26FF">
        <w:rPr>
          <w:rFonts w:ascii="Times New Roman" w:hAnsi="Times New Roman" w:cs="Times New Roman"/>
          <w:color w:val="000000" w:themeColor="text1"/>
          <w:sz w:val="24"/>
          <w:szCs w:val="24"/>
        </w:rPr>
        <w:t>Aurílio</w:t>
      </w:r>
      <w:proofErr w:type="spellEnd"/>
      <w:r w:rsidR="003F26FF">
        <w:rPr>
          <w:rFonts w:ascii="Times New Roman" w:hAnsi="Times New Roman" w:cs="Times New Roman"/>
          <w:color w:val="000000" w:themeColor="text1"/>
          <w:sz w:val="24"/>
          <w:szCs w:val="24"/>
        </w:rPr>
        <w:t xml:space="preserve"> Lacerda de Alencar, Cicero Nildo de Oliveira Alencar, </w:t>
      </w:r>
      <w:proofErr w:type="spellStart"/>
      <w:r w:rsidR="003F26FF">
        <w:rPr>
          <w:rFonts w:ascii="Times New Roman" w:hAnsi="Times New Roman" w:cs="Times New Roman"/>
          <w:color w:val="000000" w:themeColor="text1"/>
          <w:sz w:val="24"/>
          <w:szCs w:val="24"/>
        </w:rPr>
        <w:t>Elidberg</w:t>
      </w:r>
      <w:proofErr w:type="spellEnd"/>
      <w:r w:rsidR="003F26FF">
        <w:rPr>
          <w:rFonts w:ascii="Times New Roman" w:hAnsi="Times New Roman" w:cs="Times New Roman"/>
          <w:color w:val="000000" w:themeColor="text1"/>
          <w:sz w:val="24"/>
          <w:szCs w:val="24"/>
        </w:rPr>
        <w:t xml:space="preserve"> Sales Pessoa Coelho, George Washington Pereira Alencar, Onofre Eufrásio de Luna Neto, Rozali Eufrausina de Oliveira e Wanderson Silva de Meneses. Dessa forma, o Senhor Presidente declara “APROVADO”, por unanimidade, o Projeto de Lei do Legislativo N° 0</w:t>
      </w:r>
      <w:r w:rsidR="003F26FF">
        <w:rPr>
          <w:rFonts w:ascii="Times New Roman" w:hAnsi="Times New Roman" w:cs="Times New Roman"/>
          <w:color w:val="000000" w:themeColor="text1"/>
          <w:sz w:val="24"/>
          <w:szCs w:val="24"/>
        </w:rPr>
        <w:t>22</w:t>
      </w:r>
      <w:r w:rsidR="003F26FF">
        <w:rPr>
          <w:rFonts w:ascii="Times New Roman" w:hAnsi="Times New Roman" w:cs="Times New Roman"/>
          <w:color w:val="000000" w:themeColor="text1"/>
          <w:sz w:val="24"/>
          <w:szCs w:val="24"/>
        </w:rPr>
        <w:t>/2023</w:t>
      </w:r>
      <w:r w:rsidR="003F26FF">
        <w:rPr>
          <w:rFonts w:ascii="Times New Roman" w:hAnsi="Times New Roman" w:cs="Times New Roman"/>
          <w:color w:val="000000" w:themeColor="text1"/>
          <w:sz w:val="24"/>
          <w:szCs w:val="24"/>
        </w:rPr>
        <w:t>. Posteriormente, o Senhor Presidente suspende a sessão por alguns minutos</w:t>
      </w:r>
      <w:r w:rsidR="008161FE">
        <w:rPr>
          <w:rFonts w:ascii="Times New Roman" w:hAnsi="Times New Roman" w:cs="Times New Roman"/>
          <w:color w:val="000000" w:themeColor="text1"/>
          <w:sz w:val="24"/>
          <w:szCs w:val="24"/>
        </w:rPr>
        <w:t xml:space="preserve"> para que possam discutir sobre o próximo item da pauta</w:t>
      </w:r>
      <w:r w:rsidR="003F26FF">
        <w:rPr>
          <w:rFonts w:ascii="Times New Roman" w:hAnsi="Times New Roman" w:cs="Times New Roman"/>
          <w:color w:val="000000" w:themeColor="text1"/>
          <w:sz w:val="24"/>
          <w:szCs w:val="24"/>
        </w:rPr>
        <w:t>. Logo após, o Senhor Presidente retoma a sessão e solicita ao Primeiro-Secretário que dê continuidade a Ordem do Dia, sendo assim, o Primeiro-Secretário procede a leitura</w:t>
      </w:r>
      <w:r w:rsidR="00FA4D0A">
        <w:rPr>
          <w:rFonts w:ascii="Times New Roman" w:hAnsi="Times New Roman" w:cs="Times New Roman"/>
          <w:color w:val="000000" w:themeColor="text1"/>
          <w:sz w:val="24"/>
          <w:szCs w:val="24"/>
        </w:rPr>
        <w:t xml:space="preserve"> do item</w:t>
      </w:r>
      <w:r w:rsidR="003F26FF">
        <w:rPr>
          <w:rFonts w:ascii="Times New Roman" w:hAnsi="Times New Roman" w:cs="Times New Roman"/>
          <w:color w:val="000000" w:themeColor="text1"/>
          <w:sz w:val="24"/>
          <w:szCs w:val="24"/>
        </w:rPr>
        <w:t xml:space="preserve">: </w:t>
      </w:r>
      <w:r w:rsidR="00331B8B">
        <w:rPr>
          <w:rFonts w:ascii="Times New Roman" w:eastAsia="Times New Roman" w:hAnsi="Times New Roman" w:cs="Times New Roman"/>
          <w:sz w:val="24"/>
          <w:szCs w:val="24"/>
        </w:rPr>
        <w:t xml:space="preserve">4° </w:t>
      </w:r>
      <w:r w:rsidR="00331B8B" w:rsidRPr="00331B8B">
        <w:rPr>
          <w:rFonts w:ascii="Times New Roman" w:eastAsia="Times New Roman" w:hAnsi="Times New Roman" w:cs="Times New Roman"/>
          <w:sz w:val="24"/>
          <w:szCs w:val="24"/>
        </w:rPr>
        <w:t>Apresentação, discussão e votação da Emenda Modificativa N° 019/2023 – EMENTA: Altera a redação do artigo 114, da Resolução n° 01 de 17 de novembro de 2021;</w:t>
      </w:r>
      <w:r w:rsidR="008161FE">
        <w:rPr>
          <w:rFonts w:ascii="Times New Roman" w:eastAsia="Times New Roman" w:hAnsi="Times New Roman" w:cs="Times New Roman"/>
          <w:sz w:val="24"/>
          <w:szCs w:val="24"/>
        </w:rPr>
        <w:t xml:space="preserve"> </w:t>
      </w:r>
      <w:proofErr w:type="gramStart"/>
      <w:r w:rsidR="008161FE">
        <w:rPr>
          <w:rFonts w:ascii="Times New Roman" w:eastAsia="Times New Roman" w:hAnsi="Times New Roman" w:cs="Times New Roman"/>
          <w:sz w:val="24"/>
          <w:szCs w:val="24"/>
        </w:rPr>
        <w:t>Sem</w:t>
      </w:r>
      <w:proofErr w:type="gramEnd"/>
      <w:r w:rsidR="008161FE">
        <w:rPr>
          <w:rFonts w:ascii="Times New Roman" w:eastAsia="Times New Roman" w:hAnsi="Times New Roman" w:cs="Times New Roman"/>
          <w:sz w:val="24"/>
          <w:szCs w:val="24"/>
        </w:rPr>
        <w:t xml:space="preserve"> delonga, a mesma entra em discussão. Dessa forma, com a palavra, o Senhor Vereador George Washington Pereira Alencar sugere que a emenda tenha mais uma alteração, passando a ter Sessões Ordinárias semanalmente, ao invés de quinzenalmente. Em seguida, o Senhor Vereador Antonio Carlos Pereira diz concordar com o Senhor Vereador George Washington Pereira Alencar, mas que não houve concordância com os demais Vereadores a respeito de sua sugestão. Ademais, o Senhor Vereador diz que a alteração no horário possibilita que mais pessoas possam acompanhar as sessões</w:t>
      </w:r>
      <w:r w:rsidR="00EB243E">
        <w:rPr>
          <w:rFonts w:ascii="Times New Roman" w:eastAsia="Times New Roman" w:hAnsi="Times New Roman" w:cs="Times New Roman"/>
          <w:sz w:val="24"/>
          <w:szCs w:val="24"/>
        </w:rPr>
        <w:t xml:space="preserve">. Mais tarde, a pedido do Senhor Vereador Wanderson Silva de Meneses, o Senhor Presidente solicita, mais uma vez, a confirmação dos Senhores Vereadores acerca da Emenda, para que fique registrado nos anais da Casa. Sem objeções, </w:t>
      </w:r>
      <w:r w:rsidR="00EB243E">
        <w:rPr>
          <w:rFonts w:ascii="Times New Roman" w:hAnsi="Times New Roman" w:cs="Times New Roman"/>
          <w:color w:val="000000" w:themeColor="text1"/>
          <w:sz w:val="24"/>
          <w:szCs w:val="24"/>
        </w:rPr>
        <w:t>a Emenda é</w:t>
      </w:r>
      <w:r w:rsidR="00EB243E">
        <w:rPr>
          <w:rFonts w:ascii="Times New Roman" w:hAnsi="Times New Roman" w:cs="Times New Roman"/>
          <w:color w:val="000000" w:themeColor="text1"/>
          <w:sz w:val="24"/>
          <w:szCs w:val="24"/>
        </w:rPr>
        <w:t xml:space="preserve"> </w:t>
      </w:r>
      <w:r w:rsidR="00EB243E">
        <w:rPr>
          <w:rFonts w:ascii="Times New Roman" w:hAnsi="Times New Roman" w:cs="Times New Roman"/>
          <w:color w:val="000000" w:themeColor="text1"/>
          <w:sz w:val="24"/>
          <w:szCs w:val="24"/>
        </w:rPr>
        <w:t xml:space="preserve">colocada </w:t>
      </w:r>
      <w:r w:rsidR="00EB243E">
        <w:rPr>
          <w:rFonts w:ascii="Times New Roman" w:hAnsi="Times New Roman" w:cs="Times New Roman"/>
          <w:color w:val="000000" w:themeColor="text1"/>
          <w:sz w:val="24"/>
          <w:szCs w:val="24"/>
        </w:rPr>
        <w:t xml:space="preserve">em votação, com o quórum anunciado de Maioria </w:t>
      </w:r>
      <w:r w:rsidR="00EB243E">
        <w:rPr>
          <w:rFonts w:ascii="Times New Roman" w:hAnsi="Times New Roman" w:cs="Times New Roman"/>
          <w:color w:val="000000" w:themeColor="text1"/>
          <w:sz w:val="24"/>
          <w:szCs w:val="24"/>
        </w:rPr>
        <w:t>Absoluta</w:t>
      </w:r>
      <w:r w:rsidR="00EB243E">
        <w:rPr>
          <w:rFonts w:ascii="Times New Roman" w:hAnsi="Times New Roman" w:cs="Times New Roman"/>
          <w:color w:val="000000" w:themeColor="text1"/>
          <w:sz w:val="24"/>
          <w:szCs w:val="24"/>
        </w:rPr>
        <w:t xml:space="preserve"> para sua aprovação. Sendo assim, o Senhor Presidente solicita o voto do Senhor Vereador Antonio Carlos Pereira, que vota “SIM” a</w:t>
      </w:r>
      <w:r w:rsidR="00EB243E">
        <w:rPr>
          <w:rFonts w:ascii="Times New Roman" w:hAnsi="Times New Roman" w:cs="Times New Roman"/>
          <w:color w:val="000000" w:themeColor="text1"/>
          <w:sz w:val="24"/>
          <w:szCs w:val="24"/>
        </w:rPr>
        <w:t xml:space="preserve"> Emenda</w:t>
      </w:r>
      <w:r w:rsidR="00EB243E">
        <w:rPr>
          <w:rFonts w:ascii="Times New Roman" w:hAnsi="Times New Roman" w:cs="Times New Roman"/>
          <w:color w:val="000000" w:themeColor="text1"/>
          <w:sz w:val="24"/>
          <w:szCs w:val="24"/>
        </w:rPr>
        <w:t xml:space="preserve">, assim como, também, declararam voto “SIM” os Senhores Vereadores </w:t>
      </w:r>
      <w:proofErr w:type="spellStart"/>
      <w:r w:rsidR="00EB243E">
        <w:rPr>
          <w:rFonts w:ascii="Times New Roman" w:hAnsi="Times New Roman" w:cs="Times New Roman"/>
          <w:color w:val="000000" w:themeColor="text1"/>
          <w:sz w:val="24"/>
          <w:szCs w:val="24"/>
        </w:rPr>
        <w:t>Aurílio</w:t>
      </w:r>
      <w:proofErr w:type="spellEnd"/>
      <w:r w:rsidR="00EB243E">
        <w:rPr>
          <w:rFonts w:ascii="Times New Roman" w:hAnsi="Times New Roman" w:cs="Times New Roman"/>
          <w:color w:val="000000" w:themeColor="text1"/>
          <w:sz w:val="24"/>
          <w:szCs w:val="24"/>
        </w:rPr>
        <w:t xml:space="preserve"> Lacerda de Alencar, Cicero Nildo de Oliveira Alencar, </w:t>
      </w:r>
      <w:proofErr w:type="spellStart"/>
      <w:r w:rsidR="00EB243E">
        <w:rPr>
          <w:rFonts w:ascii="Times New Roman" w:hAnsi="Times New Roman" w:cs="Times New Roman"/>
          <w:color w:val="000000" w:themeColor="text1"/>
          <w:sz w:val="24"/>
          <w:szCs w:val="24"/>
        </w:rPr>
        <w:t>Elidberg</w:t>
      </w:r>
      <w:proofErr w:type="spellEnd"/>
      <w:r w:rsidR="00EB243E">
        <w:rPr>
          <w:rFonts w:ascii="Times New Roman" w:hAnsi="Times New Roman" w:cs="Times New Roman"/>
          <w:color w:val="000000" w:themeColor="text1"/>
          <w:sz w:val="24"/>
          <w:szCs w:val="24"/>
        </w:rPr>
        <w:t xml:space="preserve"> Sales Pessoa Coelho, </w:t>
      </w:r>
      <w:r w:rsidR="00EB243E">
        <w:rPr>
          <w:rFonts w:ascii="Times New Roman" w:hAnsi="Times New Roman" w:cs="Times New Roman"/>
          <w:color w:val="000000" w:themeColor="text1"/>
          <w:sz w:val="24"/>
          <w:szCs w:val="24"/>
        </w:rPr>
        <w:lastRenderedPageBreak/>
        <w:t>George Washington Pereira Alencar, Onofre Eufrásio de Luna Neto, Rozali Eufrausina de Oliveira e Wanderson Silva de Meneses. Dessa forma, o Senhor Presidente declara “APROVAD</w:t>
      </w:r>
      <w:r w:rsidR="00EB243E">
        <w:rPr>
          <w:rFonts w:ascii="Times New Roman" w:hAnsi="Times New Roman" w:cs="Times New Roman"/>
          <w:color w:val="000000" w:themeColor="text1"/>
          <w:sz w:val="24"/>
          <w:szCs w:val="24"/>
        </w:rPr>
        <w:t>A</w:t>
      </w:r>
      <w:r w:rsidR="00EB243E">
        <w:rPr>
          <w:rFonts w:ascii="Times New Roman" w:hAnsi="Times New Roman" w:cs="Times New Roman"/>
          <w:color w:val="000000" w:themeColor="text1"/>
          <w:sz w:val="24"/>
          <w:szCs w:val="24"/>
        </w:rPr>
        <w:t xml:space="preserve">”, por unanimidade, </w:t>
      </w:r>
      <w:r w:rsidR="00EB243E">
        <w:rPr>
          <w:rFonts w:ascii="Times New Roman" w:hAnsi="Times New Roman" w:cs="Times New Roman"/>
          <w:color w:val="000000" w:themeColor="text1"/>
          <w:sz w:val="24"/>
          <w:szCs w:val="24"/>
        </w:rPr>
        <w:t xml:space="preserve">a Emenda Modificativa </w:t>
      </w:r>
      <w:r w:rsidR="00EB243E">
        <w:rPr>
          <w:rFonts w:ascii="Times New Roman" w:hAnsi="Times New Roman" w:cs="Times New Roman"/>
          <w:color w:val="000000" w:themeColor="text1"/>
          <w:sz w:val="24"/>
          <w:szCs w:val="24"/>
        </w:rPr>
        <w:t>N° 0</w:t>
      </w:r>
      <w:r w:rsidR="00EB243E">
        <w:rPr>
          <w:rFonts w:ascii="Times New Roman" w:hAnsi="Times New Roman" w:cs="Times New Roman"/>
          <w:color w:val="000000" w:themeColor="text1"/>
          <w:sz w:val="24"/>
          <w:szCs w:val="24"/>
        </w:rPr>
        <w:t>19</w:t>
      </w:r>
      <w:r w:rsidR="00EB243E">
        <w:rPr>
          <w:rFonts w:ascii="Times New Roman" w:hAnsi="Times New Roman" w:cs="Times New Roman"/>
          <w:color w:val="000000" w:themeColor="text1"/>
          <w:sz w:val="24"/>
          <w:szCs w:val="24"/>
        </w:rPr>
        <w:t>/2023.</w:t>
      </w:r>
      <w:r w:rsidR="00EB243E">
        <w:rPr>
          <w:rFonts w:ascii="Times New Roman" w:hAnsi="Times New Roman" w:cs="Times New Roman"/>
          <w:color w:val="000000" w:themeColor="text1"/>
          <w:sz w:val="24"/>
          <w:szCs w:val="24"/>
        </w:rPr>
        <w:t xml:space="preserve"> Ainda na Ordem do Dia, o Primeiro-Secretário procede a leitura do item:</w:t>
      </w:r>
      <w:r w:rsidR="00EB243E">
        <w:rPr>
          <w:rFonts w:ascii="Times New Roman" w:eastAsia="Times New Roman" w:hAnsi="Times New Roman" w:cs="Times New Roman"/>
          <w:sz w:val="24"/>
          <w:szCs w:val="24"/>
        </w:rPr>
        <w:t xml:space="preserve"> </w:t>
      </w:r>
      <w:r w:rsidR="00331B8B">
        <w:rPr>
          <w:rFonts w:ascii="Times New Roman" w:eastAsia="Times New Roman" w:hAnsi="Times New Roman" w:cs="Times New Roman"/>
          <w:sz w:val="24"/>
          <w:szCs w:val="24"/>
        </w:rPr>
        <w:t xml:space="preserve">5° </w:t>
      </w:r>
      <w:r w:rsidR="00331B8B" w:rsidRPr="00331B8B">
        <w:rPr>
          <w:rFonts w:ascii="Times New Roman" w:eastAsia="Times New Roman" w:hAnsi="Times New Roman" w:cs="Times New Roman"/>
          <w:sz w:val="24"/>
          <w:szCs w:val="24"/>
        </w:rPr>
        <w:t>Apresentação da PRESTAÇÃO DE CONTAS – GOVERNO, PROCESSO TCE-PE N° 22100340-0, DA PREFEITURA MUNICIPAL DE GRANITO EXERCÍCIO 2021;</w:t>
      </w:r>
      <w:r w:rsidR="004F57E8">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Adiante</w:t>
      </w:r>
      <w:proofErr w:type="gramEnd"/>
      <w:r>
        <w:rPr>
          <w:rFonts w:ascii="Times New Roman" w:eastAsia="Times New Roman" w:hAnsi="Times New Roman" w:cs="Times New Roman"/>
          <w:sz w:val="24"/>
          <w:szCs w:val="24"/>
        </w:rPr>
        <w:t xml:space="preserve">, o Senhor Presidente encerra a Ordem do Dia e declara aberto o Grande Expediente, facultando a palavra aos Senhores Vereadores. Por conseguinte, </w:t>
      </w:r>
      <w:r w:rsidR="00114E25">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Senhor</w:t>
      </w:r>
      <w:r w:rsidR="00114E25">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Vereador</w:t>
      </w:r>
      <w:r w:rsidR="00114E25">
        <w:rPr>
          <w:rFonts w:ascii="Times New Roman" w:eastAsia="Times New Roman" w:hAnsi="Times New Roman" w:cs="Times New Roman"/>
          <w:sz w:val="24"/>
          <w:szCs w:val="24"/>
        </w:rPr>
        <w:t>a Rozali Eufrausina de Oliveira</w:t>
      </w:r>
      <w:r w:rsidR="008C0385">
        <w:rPr>
          <w:rFonts w:ascii="Times New Roman" w:eastAsia="Times New Roman" w:hAnsi="Times New Roman" w:cs="Times New Roman"/>
          <w:sz w:val="24"/>
          <w:szCs w:val="24"/>
        </w:rPr>
        <w:t xml:space="preserve"> articula sobre o piso da enfermagem e o quanto aguardam ansiosamente para que o mesmo seja encaminhado à Câmara e possa ser aprovado. Continuando, a Senhora Vereadora cobra, mais uma vez,</w:t>
      </w:r>
      <w:r w:rsidR="00114E25">
        <w:rPr>
          <w:rFonts w:ascii="Times New Roman" w:eastAsia="Times New Roman" w:hAnsi="Times New Roman" w:cs="Times New Roman"/>
          <w:sz w:val="24"/>
          <w:szCs w:val="24"/>
        </w:rPr>
        <w:t xml:space="preserve"> sobre os aprovados no Concurso Público do Município e que, se há a vaga</w:t>
      </w:r>
      <w:r w:rsidR="008C0385">
        <w:rPr>
          <w:rFonts w:ascii="Times New Roman" w:eastAsia="Times New Roman" w:hAnsi="Times New Roman" w:cs="Times New Roman"/>
          <w:sz w:val="24"/>
          <w:szCs w:val="24"/>
        </w:rPr>
        <w:t>s</w:t>
      </w:r>
      <w:r w:rsidR="00114E25">
        <w:rPr>
          <w:rFonts w:ascii="Times New Roman" w:eastAsia="Times New Roman" w:hAnsi="Times New Roman" w:cs="Times New Roman"/>
          <w:sz w:val="24"/>
          <w:szCs w:val="24"/>
        </w:rPr>
        <w:t xml:space="preserve">, </w:t>
      </w:r>
      <w:r w:rsidR="008C0385">
        <w:rPr>
          <w:rFonts w:ascii="Times New Roman" w:eastAsia="Times New Roman" w:hAnsi="Times New Roman" w:cs="Times New Roman"/>
          <w:sz w:val="24"/>
          <w:szCs w:val="24"/>
        </w:rPr>
        <w:t>sejam convocados para exercerem sua função. Com a palavra, o Senhor Vereador Antonio Carlos Pereira anuncia que o Supremo Tribunal Federal</w:t>
      </w:r>
      <w:r w:rsidR="00A74D67">
        <w:rPr>
          <w:rFonts w:ascii="Times New Roman" w:eastAsia="Times New Roman" w:hAnsi="Times New Roman" w:cs="Times New Roman"/>
          <w:sz w:val="24"/>
          <w:szCs w:val="24"/>
        </w:rPr>
        <w:t xml:space="preserve"> confirma constitucionalidade do critério de reajuste do piso do magistério, onde, segundo o Senhor Vereador, há legalidade para que todos os Entes Federados possam conceder o reajuste dos Professores. O Senhor Vereador solicita ao Poder Executivo que fosse encaminhado ao Poder Legislativo uma Nota sobre essa situação. Em seguida, com a palavra, o Senhor Vereador </w:t>
      </w:r>
      <w:proofErr w:type="spellStart"/>
      <w:r w:rsidR="00A74D67">
        <w:rPr>
          <w:rFonts w:ascii="Times New Roman" w:eastAsia="Times New Roman" w:hAnsi="Times New Roman" w:cs="Times New Roman"/>
          <w:sz w:val="24"/>
          <w:szCs w:val="24"/>
        </w:rPr>
        <w:t>Aurilio</w:t>
      </w:r>
      <w:proofErr w:type="spellEnd"/>
      <w:r w:rsidR="00A74D67">
        <w:rPr>
          <w:rFonts w:ascii="Times New Roman" w:eastAsia="Times New Roman" w:hAnsi="Times New Roman" w:cs="Times New Roman"/>
          <w:sz w:val="24"/>
          <w:szCs w:val="24"/>
        </w:rPr>
        <w:t xml:space="preserve"> Lacerda de Alencar esclarece que, a respeito </w:t>
      </w:r>
      <w:r w:rsidR="00FA4D0A">
        <w:rPr>
          <w:rFonts w:ascii="Times New Roman" w:eastAsia="Times New Roman" w:hAnsi="Times New Roman" w:cs="Times New Roman"/>
          <w:sz w:val="24"/>
          <w:szCs w:val="24"/>
        </w:rPr>
        <w:t>do concurso</w:t>
      </w:r>
      <w:r w:rsidR="00A74D67">
        <w:rPr>
          <w:rFonts w:ascii="Times New Roman" w:eastAsia="Times New Roman" w:hAnsi="Times New Roman" w:cs="Times New Roman"/>
          <w:sz w:val="24"/>
          <w:szCs w:val="24"/>
        </w:rPr>
        <w:t>, o município enfrenta uma dificuldade financeira, impedindo a convocação dos aprovados</w:t>
      </w:r>
      <w:r w:rsidR="001C4640">
        <w:rPr>
          <w:rFonts w:ascii="Times New Roman" w:eastAsia="Times New Roman" w:hAnsi="Times New Roman" w:cs="Times New Roman"/>
          <w:sz w:val="24"/>
          <w:szCs w:val="24"/>
        </w:rPr>
        <w:t xml:space="preserve">. Ademais, o Senhor Vereador diz que o Senhor Prefeito não está infringindo a Lei, pois tem dois anos, podendo ser prorrogado por mais dois anos. Sobre o reajuste dos Professores, o Senhor Vereador menciona a queda do FUNDEB por conta da baixa de alunos nas escolas do município, e que seria importante a realização de uma mesa redonda, junto aos Professores para discutirem sobre essa situação. Mais tarde, o Senhor Presidente diz que, sobre a situação de pacientes </w:t>
      </w:r>
      <w:r w:rsidR="00DF3971">
        <w:rPr>
          <w:rFonts w:ascii="Times New Roman" w:eastAsia="Times New Roman" w:hAnsi="Times New Roman" w:cs="Times New Roman"/>
          <w:sz w:val="24"/>
          <w:szCs w:val="24"/>
        </w:rPr>
        <w:t>que realizam</w:t>
      </w:r>
      <w:r w:rsidR="001C4640">
        <w:rPr>
          <w:rFonts w:ascii="Times New Roman" w:eastAsia="Times New Roman" w:hAnsi="Times New Roman" w:cs="Times New Roman"/>
          <w:sz w:val="24"/>
          <w:szCs w:val="24"/>
        </w:rPr>
        <w:t xml:space="preserve"> tratamento fora do município, seria importante que já houvesse um transporte à espera do paciente</w:t>
      </w:r>
      <w:r w:rsidR="00DF3971">
        <w:rPr>
          <w:rFonts w:ascii="Times New Roman" w:eastAsia="Times New Roman" w:hAnsi="Times New Roman" w:cs="Times New Roman"/>
          <w:sz w:val="24"/>
          <w:szCs w:val="24"/>
        </w:rPr>
        <w:t>, que já se encontram debilitados,</w:t>
      </w:r>
      <w:r w:rsidR="001C4640">
        <w:rPr>
          <w:rFonts w:ascii="Times New Roman" w:eastAsia="Times New Roman" w:hAnsi="Times New Roman" w:cs="Times New Roman"/>
          <w:sz w:val="24"/>
          <w:szCs w:val="24"/>
        </w:rPr>
        <w:t xml:space="preserve"> no município para desloca-lo até sua residência, evitando </w:t>
      </w:r>
      <w:r w:rsidR="00DF3971">
        <w:rPr>
          <w:rFonts w:ascii="Times New Roman" w:eastAsia="Times New Roman" w:hAnsi="Times New Roman" w:cs="Times New Roman"/>
          <w:sz w:val="24"/>
          <w:szCs w:val="24"/>
        </w:rPr>
        <w:t>a morosidade nesse ato. Com a palavra, o Senhor Vereador George Washington Pereira Alencar sugere que seja feito um oficio solicitando ao Secretário de Transporte para que compareça a uma Sessão para prestar esclarecimentos sobre diversas dúvidas apontadas pelos Senhores Vereadores</w:t>
      </w:r>
      <w:r w:rsidR="00FA4D0A">
        <w:rPr>
          <w:rFonts w:ascii="Times New Roman" w:eastAsia="Times New Roman" w:hAnsi="Times New Roman" w:cs="Times New Roman"/>
          <w:sz w:val="24"/>
          <w:szCs w:val="24"/>
        </w:rPr>
        <w:t>. Continuando, s</w:t>
      </w:r>
      <w:r w:rsidR="00DF3971">
        <w:rPr>
          <w:rFonts w:ascii="Times New Roman" w:eastAsia="Times New Roman" w:hAnsi="Times New Roman" w:cs="Times New Roman"/>
          <w:sz w:val="24"/>
          <w:szCs w:val="24"/>
        </w:rPr>
        <w:t xml:space="preserve">obre o deslocamento dos </w:t>
      </w:r>
      <w:r w:rsidR="00DF3971">
        <w:rPr>
          <w:rFonts w:ascii="Times New Roman" w:eastAsia="Times New Roman" w:hAnsi="Times New Roman" w:cs="Times New Roman"/>
          <w:sz w:val="24"/>
          <w:szCs w:val="24"/>
        </w:rPr>
        <w:lastRenderedPageBreak/>
        <w:t xml:space="preserve">pacientes, o Senhor Vereador sustenta a importância de ser avisado, com antecedência, ao Secretário de Transporte, ou ao Hospital, para que já tenha um </w:t>
      </w:r>
      <w:r w:rsidR="00F43931">
        <w:rPr>
          <w:rFonts w:ascii="Times New Roman" w:eastAsia="Times New Roman" w:hAnsi="Times New Roman" w:cs="Times New Roman"/>
          <w:sz w:val="24"/>
          <w:szCs w:val="24"/>
        </w:rPr>
        <w:t>veículo</w:t>
      </w:r>
      <w:r w:rsidR="00DF3971">
        <w:rPr>
          <w:rFonts w:ascii="Times New Roman" w:eastAsia="Times New Roman" w:hAnsi="Times New Roman" w:cs="Times New Roman"/>
          <w:sz w:val="24"/>
          <w:szCs w:val="24"/>
        </w:rPr>
        <w:t xml:space="preserve"> no aguardo do paciente</w:t>
      </w:r>
      <w:r w:rsidR="00F43931">
        <w:rPr>
          <w:rFonts w:ascii="Times New Roman" w:eastAsia="Times New Roman" w:hAnsi="Times New Roman" w:cs="Times New Roman"/>
          <w:sz w:val="24"/>
          <w:szCs w:val="24"/>
        </w:rPr>
        <w:t xml:space="preserve"> para desloca-lo até sua residência.</w:t>
      </w:r>
      <w:bookmarkStart w:id="0" w:name="_heading=h.gjdgxs" w:colFirst="0" w:colLast="0"/>
      <w:bookmarkEnd w:id="0"/>
      <w:r w:rsidR="00F439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Não havendo nada mais a tratar, o Senhor Presidente Alan de Oliveira, declarou a sessão encerrada e mandou que lavrasse a presente Ata, que, após lida e, se aprovada, segue assinada por mim ____________________________________________________, Eduardo da Conceição Modesto de Oliveira, Secretário do Legislativo, bem como pelos vereadores presentes. </w:t>
      </w:r>
    </w:p>
    <w:p w14:paraId="4583C7A3" w14:textId="77777777" w:rsidR="00191912" w:rsidRDefault="00191912">
      <w:pPr>
        <w:spacing w:after="0" w:line="240" w:lineRule="auto"/>
        <w:jc w:val="center"/>
        <w:rPr>
          <w:sz w:val="24"/>
          <w:szCs w:val="24"/>
        </w:rPr>
      </w:pPr>
    </w:p>
    <w:p w14:paraId="6B8E92A7" w14:textId="77777777" w:rsidR="00191912" w:rsidRDefault="00191912">
      <w:pPr>
        <w:spacing w:after="0" w:line="240" w:lineRule="auto"/>
        <w:jc w:val="center"/>
        <w:rPr>
          <w:sz w:val="24"/>
          <w:szCs w:val="24"/>
        </w:rPr>
      </w:pPr>
    </w:p>
    <w:p w14:paraId="579CF3B9" w14:textId="77777777" w:rsidR="00191912" w:rsidRDefault="00172B87">
      <w:pPr>
        <w:spacing w:after="0" w:line="240" w:lineRule="auto"/>
        <w:jc w:val="center"/>
        <w:rPr>
          <w:sz w:val="24"/>
          <w:szCs w:val="24"/>
        </w:rPr>
      </w:pPr>
      <w:r>
        <w:rPr>
          <w:sz w:val="24"/>
          <w:szCs w:val="24"/>
        </w:rPr>
        <w:t>______________________________</w:t>
      </w:r>
    </w:p>
    <w:p w14:paraId="3B3EDF24" w14:textId="77777777" w:rsidR="00191912" w:rsidRDefault="00172B87">
      <w:pPr>
        <w:spacing w:after="0" w:line="240" w:lineRule="auto"/>
        <w:jc w:val="center"/>
        <w:rPr>
          <w:sz w:val="24"/>
          <w:szCs w:val="24"/>
        </w:rPr>
      </w:pPr>
      <w:r>
        <w:rPr>
          <w:sz w:val="24"/>
          <w:szCs w:val="24"/>
        </w:rPr>
        <w:t>Alan de Oliveira</w:t>
      </w:r>
    </w:p>
    <w:p w14:paraId="7603473C" w14:textId="77777777" w:rsidR="00191912" w:rsidRDefault="00172B87">
      <w:pPr>
        <w:spacing w:after="0" w:line="240" w:lineRule="auto"/>
        <w:jc w:val="center"/>
        <w:rPr>
          <w:sz w:val="24"/>
          <w:szCs w:val="24"/>
        </w:rPr>
        <w:sectPr w:rsidR="00191912">
          <w:headerReference w:type="default" r:id="rId7"/>
          <w:footerReference w:type="default" r:id="rId8"/>
          <w:pgSz w:w="11906" w:h="16838"/>
          <w:pgMar w:top="1417" w:right="1701" w:bottom="1417" w:left="1701" w:header="708" w:footer="708" w:gutter="0"/>
          <w:pgNumType w:start="1"/>
          <w:cols w:space="720"/>
        </w:sectPr>
      </w:pPr>
      <w:r>
        <w:rPr>
          <w:sz w:val="24"/>
          <w:szCs w:val="24"/>
        </w:rPr>
        <w:t>Presidente da Câmara</w:t>
      </w:r>
    </w:p>
    <w:p w14:paraId="76D0BCDC" w14:textId="77777777" w:rsidR="00191912" w:rsidRDefault="00191912">
      <w:pPr>
        <w:spacing w:after="0" w:line="240" w:lineRule="auto"/>
        <w:jc w:val="center"/>
      </w:pPr>
    </w:p>
    <w:p w14:paraId="40EA2BB3" w14:textId="77777777" w:rsidR="00191912" w:rsidRDefault="00191912">
      <w:pPr>
        <w:spacing w:after="0" w:line="240" w:lineRule="auto"/>
        <w:jc w:val="center"/>
      </w:pPr>
    </w:p>
    <w:p w14:paraId="729B3B87" w14:textId="77777777" w:rsidR="00191912" w:rsidRDefault="00172B87" w:rsidP="00FA4D0A">
      <w:pPr>
        <w:spacing w:after="0" w:line="240" w:lineRule="auto"/>
        <w:jc w:val="center"/>
      </w:pPr>
      <w:r>
        <w:t>__________________________________</w:t>
      </w:r>
    </w:p>
    <w:p w14:paraId="4847B183" w14:textId="77777777" w:rsidR="00191912" w:rsidRDefault="00172B87" w:rsidP="00FA4D0A">
      <w:pPr>
        <w:spacing w:after="0" w:line="240" w:lineRule="auto"/>
        <w:jc w:val="center"/>
      </w:pPr>
      <w:r>
        <w:t>Cícero Nildo de Oliveira Alencar</w:t>
      </w:r>
    </w:p>
    <w:p w14:paraId="0171D805" w14:textId="77777777" w:rsidR="00191912" w:rsidRDefault="00172B87" w:rsidP="00FA4D0A">
      <w:pPr>
        <w:spacing w:after="0" w:line="240" w:lineRule="auto"/>
        <w:jc w:val="center"/>
      </w:pPr>
      <w:r>
        <w:t>Vice-Presidente</w:t>
      </w:r>
    </w:p>
    <w:p w14:paraId="0778DABD" w14:textId="77777777" w:rsidR="00191912" w:rsidRDefault="00191912" w:rsidP="00FA4D0A">
      <w:pPr>
        <w:spacing w:after="0" w:line="240" w:lineRule="auto"/>
        <w:jc w:val="center"/>
      </w:pPr>
    </w:p>
    <w:p w14:paraId="426C2A80" w14:textId="77777777" w:rsidR="00191912" w:rsidRDefault="00191912" w:rsidP="00FA4D0A">
      <w:pPr>
        <w:spacing w:after="0" w:line="240" w:lineRule="auto"/>
        <w:jc w:val="center"/>
      </w:pPr>
    </w:p>
    <w:p w14:paraId="4AA74B6D" w14:textId="77777777" w:rsidR="00191912" w:rsidRDefault="00191912" w:rsidP="00FA4D0A">
      <w:pPr>
        <w:spacing w:after="0" w:line="240" w:lineRule="auto"/>
        <w:jc w:val="center"/>
      </w:pPr>
    </w:p>
    <w:p w14:paraId="0F056B5E" w14:textId="77777777" w:rsidR="00191912" w:rsidRDefault="00172B87" w:rsidP="00FA4D0A">
      <w:pPr>
        <w:spacing w:after="0" w:line="240" w:lineRule="auto"/>
        <w:jc w:val="center"/>
      </w:pPr>
      <w:r>
        <w:t>__________________________________</w:t>
      </w:r>
    </w:p>
    <w:p w14:paraId="5DF4B5A9" w14:textId="77777777" w:rsidR="00191912" w:rsidRDefault="00172B87" w:rsidP="00FA4D0A">
      <w:pPr>
        <w:spacing w:after="0" w:line="240" w:lineRule="auto"/>
        <w:jc w:val="center"/>
      </w:pPr>
      <w:r>
        <w:t>Antonio Carlos Pereira</w:t>
      </w:r>
    </w:p>
    <w:p w14:paraId="0FE9FD4C" w14:textId="77777777" w:rsidR="00191912" w:rsidRDefault="00172B87" w:rsidP="00FA4D0A">
      <w:pPr>
        <w:spacing w:after="0" w:line="240" w:lineRule="auto"/>
        <w:jc w:val="center"/>
        <w:sectPr w:rsidR="00191912">
          <w:footerReference w:type="default" r:id="rId9"/>
          <w:type w:val="continuous"/>
          <w:pgSz w:w="11906" w:h="16838"/>
          <w:pgMar w:top="1417" w:right="1701" w:bottom="1417" w:left="1701" w:header="708" w:footer="708" w:gutter="0"/>
          <w:cols w:num="2" w:space="720" w:equalWidth="0">
            <w:col w:w="3897" w:space="708"/>
            <w:col w:w="3897" w:space="0"/>
          </w:cols>
        </w:sectPr>
      </w:pPr>
      <w:r>
        <w:t>Primeiro-Secretário</w:t>
      </w:r>
    </w:p>
    <w:p w14:paraId="1EA70B7A" w14:textId="77777777" w:rsidR="00191912" w:rsidRDefault="00172B87" w:rsidP="00FA4D0A">
      <w:pPr>
        <w:spacing w:after="0" w:line="240" w:lineRule="auto"/>
        <w:jc w:val="center"/>
      </w:pPr>
      <w:r>
        <w:t>__________________________________</w:t>
      </w:r>
    </w:p>
    <w:p w14:paraId="09700A03" w14:textId="77777777" w:rsidR="00191912" w:rsidRDefault="00172B87" w:rsidP="00FA4D0A">
      <w:pPr>
        <w:spacing w:after="0" w:line="240" w:lineRule="auto"/>
        <w:jc w:val="center"/>
      </w:pPr>
      <w:r>
        <w:t>Rozali Eufrausina de Oliveira</w:t>
      </w:r>
    </w:p>
    <w:p w14:paraId="2A3CBB88" w14:textId="77777777" w:rsidR="00191912" w:rsidRDefault="00172B87" w:rsidP="00FA4D0A">
      <w:pPr>
        <w:spacing w:after="0" w:line="240" w:lineRule="auto"/>
        <w:jc w:val="center"/>
      </w:pPr>
      <w:r>
        <w:t>Segundo-Secretário</w:t>
      </w:r>
    </w:p>
    <w:p w14:paraId="76F30AD9" w14:textId="77777777" w:rsidR="00191912" w:rsidRDefault="00191912" w:rsidP="00FA4D0A">
      <w:pPr>
        <w:spacing w:after="0" w:line="240" w:lineRule="auto"/>
        <w:jc w:val="center"/>
      </w:pPr>
    </w:p>
    <w:p w14:paraId="64F41ABF" w14:textId="77777777" w:rsidR="00191912" w:rsidRDefault="00172B87" w:rsidP="00FA4D0A">
      <w:pPr>
        <w:spacing w:after="0" w:line="240" w:lineRule="auto"/>
        <w:jc w:val="center"/>
      </w:pPr>
      <w:r>
        <w:t>__________________________________</w:t>
      </w:r>
    </w:p>
    <w:p w14:paraId="03B2EB3B" w14:textId="77777777" w:rsidR="00191912" w:rsidRDefault="00172B87" w:rsidP="00FA4D0A">
      <w:pPr>
        <w:spacing w:after="0" w:line="240" w:lineRule="auto"/>
        <w:jc w:val="center"/>
      </w:pPr>
      <w:proofErr w:type="spellStart"/>
      <w:r>
        <w:t>Elidberg</w:t>
      </w:r>
      <w:proofErr w:type="spellEnd"/>
      <w:r>
        <w:t xml:space="preserve"> Sales Pessoa Coelho</w:t>
      </w:r>
    </w:p>
    <w:p w14:paraId="01F6E1BF" w14:textId="77777777" w:rsidR="00191912" w:rsidRDefault="00172B87" w:rsidP="00FA4D0A">
      <w:pPr>
        <w:spacing w:line="360" w:lineRule="auto"/>
        <w:jc w:val="center"/>
      </w:pPr>
      <w:r>
        <w:t>Vereador</w:t>
      </w:r>
    </w:p>
    <w:p w14:paraId="773F0F69" w14:textId="77777777" w:rsidR="00191912" w:rsidRDefault="00172B87" w:rsidP="00FA4D0A">
      <w:pPr>
        <w:spacing w:after="0" w:line="240" w:lineRule="auto"/>
        <w:jc w:val="center"/>
      </w:pPr>
      <w:r>
        <w:t>__________________________________</w:t>
      </w:r>
    </w:p>
    <w:p w14:paraId="493F23BC" w14:textId="77777777" w:rsidR="00191912" w:rsidRDefault="00172B87" w:rsidP="00FA4D0A">
      <w:pPr>
        <w:spacing w:after="0" w:line="240" w:lineRule="auto"/>
        <w:jc w:val="center"/>
      </w:pPr>
      <w:r>
        <w:t>Wanderson Silva de Meneses</w:t>
      </w:r>
    </w:p>
    <w:p w14:paraId="164AC621" w14:textId="77777777" w:rsidR="00191912" w:rsidRDefault="00172B87" w:rsidP="00FA4D0A">
      <w:pPr>
        <w:spacing w:line="360" w:lineRule="auto"/>
        <w:jc w:val="center"/>
      </w:pPr>
      <w:r>
        <w:t>Vereador</w:t>
      </w:r>
    </w:p>
    <w:p w14:paraId="4D9FA9DE" w14:textId="77777777" w:rsidR="00191912" w:rsidRDefault="00191912" w:rsidP="00FA4D0A">
      <w:pPr>
        <w:spacing w:after="0" w:line="240" w:lineRule="auto"/>
        <w:jc w:val="center"/>
      </w:pPr>
    </w:p>
    <w:p w14:paraId="0144873D" w14:textId="77777777" w:rsidR="00191912" w:rsidRDefault="00191912" w:rsidP="00FA4D0A">
      <w:pPr>
        <w:spacing w:after="0" w:line="240" w:lineRule="auto"/>
        <w:jc w:val="center"/>
      </w:pPr>
    </w:p>
    <w:p w14:paraId="3D04DD9E" w14:textId="77777777" w:rsidR="00191912" w:rsidRDefault="00191912" w:rsidP="00FA4D0A">
      <w:pPr>
        <w:spacing w:after="0" w:line="240" w:lineRule="auto"/>
        <w:jc w:val="center"/>
      </w:pPr>
    </w:p>
    <w:p w14:paraId="7EB6C18D" w14:textId="77777777" w:rsidR="00191912" w:rsidRDefault="00191912" w:rsidP="00FA4D0A">
      <w:pPr>
        <w:spacing w:after="0" w:line="240" w:lineRule="auto"/>
        <w:jc w:val="center"/>
      </w:pPr>
    </w:p>
    <w:p w14:paraId="442C2AA5" w14:textId="77777777" w:rsidR="00191912" w:rsidRDefault="00191912" w:rsidP="00FA4D0A">
      <w:pPr>
        <w:spacing w:after="0" w:line="240" w:lineRule="auto"/>
        <w:jc w:val="center"/>
      </w:pPr>
    </w:p>
    <w:p w14:paraId="76F02C42" w14:textId="77777777" w:rsidR="00F43931" w:rsidRDefault="00F43931" w:rsidP="00FA4D0A">
      <w:pPr>
        <w:spacing w:after="0" w:line="240" w:lineRule="auto"/>
        <w:jc w:val="center"/>
      </w:pPr>
    </w:p>
    <w:p w14:paraId="5DCCC7BB" w14:textId="77777777" w:rsidR="00F43931" w:rsidRDefault="00F43931" w:rsidP="00FA4D0A">
      <w:pPr>
        <w:spacing w:after="0" w:line="240" w:lineRule="auto"/>
        <w:jc w:val="center"/>
      </w:pPr>
    </w:p>
    <w:p w14:paraId="5B7F952E" w14:textId="77777777" w:rsidR="00F43931" w:rsidRDefault="00F43931" w:rsidP="00FA4D0A">
      <w:pPr>
        <w:spacing w:after="0" w:line="240" w:lineRule="auto"/>
        <w:jc w:val="center"/>
      </w:pPr>
    </w:p>
    <w:p w14:paraId="170483FA" w14:textId="77777777" w:rsidR="00F43931" w:rsidRDefault="00F43931" w:rsidP="00FA4D0A">
      <w:pPr>
        <w:spacing w:after="0" w:line="240" w:lineRule="auto"/>
        <w:jc w:val="center"/>
      </w:pPr>
    </w:p>
    <w:p w14:paraId="15D1AFA0" w14:textId="77777777" w:rsidR="00F43931" w:rsidRDefault="00F43931" w:rsidP="00FA4D0A">
      <w:pPr>
        <w:spacing w:after="0" w:line="240" w:lineRule="auto"/>
        <w:jc w:val="center"/>
      </w:pPr>
    </w:p>
    <w:p w14:paraId="6B1F586C" w14:textId="77777777" w:rsidR="00F43931" w:rsidRDefault="00F43931" w:rsidP="00FA4D0A">
      <w:pPr>
        <w:spacing w:after="0" w:line="240" w:lineRule="auto"/>
        <w:jc w:val="center"/>
      </w:pPr>
    </w:p>
    <w:p w14:paraId="3173C35E" w14:textId="77777777" w:rsidR="00F43931" w:rsidRDefault="00F43931" w:rsidP="00FA4D0A">
      <w:pPr>
        <w:spacing w:after="0" w:line="240" w:lineRule="auto"/>
        <w:jc w:val="center"/>
      </w:pPr>
    </w:p>
    <w:p w14:paraId="6D6CCF7C" w14:textId="153C573F" w:rsidR="00191912" w:rsidRDefault="00172B87" w:rsidP="00FA4D0A">
      <w:pPr>
        <w:spacing w:after="0" w:line="240" w:lineRule="auto"/>
        <w:jc w:val="center"/>
      </w:pPr>
      <w:r>
        <w:t>__________________________________</w:t>
      </w:r>
    </w:p>
    <w:p w14:paraId="0260B632" w14:textId="77777777" w:rsidR="00191912" w:rsidRDefault="00172B87" w:rsidP="00FA4D0A">
      <w:pPr>
        <w:spacing w:after="0" w:line="240" w:lineRule="auto"/>
        <w:jc w:val="center"/>
      </w:pPr>
      <w:proofErr w:type="spellStart"/>
      <w:r>
        <w:t>Aurílio</w:t>
      </w:r>
      <w:proofErr w:type="spellEnd"/>
      <w:r>
        <w:t xml:space="preserve"> Lacerda de Alencar</w:t>
      </w:r>
    </w:p>
    <w:p w14:paraId="533A503D" w14:textId="77777777" w:rsidR="00191912" w:rsidRDefault="00172B87" w:rsidP="00FA4D0A">
      <w:pPr>
        <w:spacing w:after="0" w:line="240" w:lineRule="auto"/>
        <w:jc w:val="center"/>
      </w:pPr>
      <w:r>
        <w:t>Vereador</w:t>
      </w:r>
    </w:p>
    <w:p w14:paraId="7F251737" w14:textId="77777777" w:rsidR="00191912" w:rsidRDefault="00191912" w:rsidP="00FA4D0A">
      <w:pPr>
        <w:spacing w:after="0" w:line="240" w:lineRule="auto"/>
        <w:jc w:val="center"/>
      </w:pPr>
    </w:p>
    <w:p w14:paraId="4CF88EC4" w14:textId="77777777" w:rsidR="00191912" w:rsidRDefault="00172B87" w:rsidP="00FA4D0A">
      <w:pPr>
        <w:spacing w:after="0" w:line="240" w:lineRule="auto"/>
        <w:jc w:val="center"/>
      </w:pPr>
      <w:r>
        <w:t>__________________________________</w:t>
      </w:r>
    </w:p>
    <w:p w14:paraId="7689E3B8" w14:textId="77777777" w:rsidR="00191912" w:rsidRDefault="00172B87" w:rsidP="00FA4D0A">
      <w:pPr>
        <w:spacing w:after="0" w:line="240" w:lineRule="auto"/>
        <w:jc w:val="center"/>
      </w:pPr>
      <w:r>
        <w:t>George Washington Pereira Alencar</w:t>
      </w:r>
    </w:p>
    <w:p w14:paraId="22F206FA" w14:textId="77777777" w:rsidR="00191912" w:rsidRDefault="00172B87" w:rsidP="00FA4D0A">
      <w:pPr>
        <w:spacing w:after="0" w:line="240" w:lineRule="auto"/>
        <w:jc w:val="center"/>
      </w:pPr>
      <w:r>
        <w:t>Vereador</w:t>
      </w:r>
    </w:p>
    <w:p w14:paraId="3A02657C" w14:textId="77777777" w:rsidR="00191912" w:rsidRDefault="00191912" w:rsidP="00FA4D0A">
      <w:pPr>
        <w:spacing w:after="0" w:line="240" w:lineRule="auto"/>
        <w:jc w:val="center"/>
      </w:pPr>
    </w:p>
    <w:p w14:paraId="08FC1686" w14:textId="77777777" w:rsidR="00191912" w:rsidRDefault="00172B87" w:rsidP="00FA4D0A">
      <w:pPr>
        <w:spacing w:after="0" w:line="240" w:lineRule="auto"/>
        <w:jc w:val="center"/>
      </w:pPr>
      <w:r>
        <w:t>__________________________________</w:t>
      </w:r>
    </w:p>
    <w:p w14:paraId="49F8C94D" w14:textId="77777777" w:rsidR="00191912" w:rsidRDefault="00172B87" w:rsidP="00FA4D0A">
      <w:pPr>
        <w:spacing w:after="0" w:line="240" w:lineRule="auto"/>
        <w:jc w:val="center"/>
      </w:pPr>
      <w:r>
        <w:t>Onofre Eufrásio de Luna Neto</w:t>
      </w:r>
    </w:p>
    <w:p w14:paraId="684F78C5" w14:textId="77777777" w:rsidR="00191912" w:rsidRDefault="00172B87" w:rsidP="00FA4D0A">
      <w:pPr>
        <w:spacing w:after="0" w:line="240" w:lineRule="auto"/>
        <w:jc w:val="center"/>
      </w:pPr>
      <w:r>
        <w:t>Vereador</w:t>
      </w:r>
    </w:p>
    <w:sectPr w:rsidR="00191912">
      <w:type w:val="continuous"/>
      <w:pgSz w:w="11906" w:h="16838"/>
      <w:pgMar w:top="1417" w:right="1701" w:bottom="1417" w:left="1701" w:header="708" w:footer="708" w:gutter="0"/>
      <w:cols w:num="2" w:space="720" w:equalWidth="0">
        <w:col w:w="3897" w:space="708"/>
        <w:col w:w="3897"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EC7C1" w14:textId="77777777" w:rsidR="005B4994" w:rsidRDefault="005B4994">
      <w:pPr>
        <w:spacing w:after="0" w:line="240" w:lineRule="auto"/>
      </w:pPr>
      <w:r>
        <w:separator/>
      </w:r>
    </w:p>
  </w:endnote>
  <w:endnote w:type="continuationSeparator" w:id="0">
    <w:p w14:paraId="4C246D74" w14:textId="77777777" w:rsidR="005B4994" w:rsidRDefault="005B4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rush455 BT">
    <w:altName w:val="Mistr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D871A" w14:textId="77777777" w:rsidR="00191912" w:rsidRDefault="00191912">
    <w:pPr>
      <w:widowControl w:val="0"/>
      <w:pBdr>
        <w:top w:val="nil"/>
        <w:left w:val="nil"/>
        <w:bottom w:val="nil"/>
        <w:right w:val="nil"/>
        <w:between w:val="nil"/>
      </w:pBdr>
      <w:spacing w:after="0" w:line="276" w:lineRule="auto"/>
      <w:rPr>
        <w:color w:val="000000"/>
      </w:rPr>
    </w:pPr>
  </w:p>
  <w:tbl>
    <w:tblPr>
      <w:tblStyle w:val="a"/>
      <w:tblW w:w="8490" w:type="dxa"/>
      <w:tblInd w:w="0" w:type="dxa"/>
      <w:tblLayout w:type="fixed"/>
      <w:tblLook w:val="0600" w:firstRow="0" w:lastRow="0" w:firstColumn="0" w:lastColumn="0" w:noHBand="1" w:noVBand="1"/>
    </w:tblPr>
    <w:tblGrid>
      <w:gridCol w:w="2830"/>
      <w:gridCol w:w="2830"/>
      <w:gridCol w:w="2830"/>
    </w:tblGrid>
    <w:tr w:rsidR="00191912" w14:paraId="1DA1EFCA" w14:textId="77777777">
      <w:trPr>
        <w:trHeight w:val="300"/>
      </w:trPr>
      <w:tc>
        <w:tcPr>
          <w:tcW w:w="2830" w:type="dxa"/>
        </w:tcPr>
        <w:p w14:paraId="1C84B4BF" w14:textId="77777777" w:rsidR="00191912" w:rsidRDefault="00191912">
          <w:pPr>
            <w:pBdr>
              <w:top w:val="nil"/>
              <w:left w:val="nil"/>
              <w:bottom w:val="nil"/>
              <w:right w:val="nil"/>
              <w:between w:val="nil"/>
            </w:pBdr>
            <w:tabs>
              <w:tab w:val="center" w:pos="4252"/>
              <w:tab w:val="right" w:pos="8504"/>
            </w:tabs>
            <w:spacing w:after="0" w:line="240" w:lineRule="auto"/>
            <w:ind w:left="-115"/>
            <w:rPr>
              <w:color w:val="000000"/>
            </w:rPr>
          </w:pPr>
        </w:p>
      </w:tc>
      <w:tc>
        <w:tcPr>
          <w:tcW w:w="2830" w:type="dxa"/>
        </w:tcPr>
        <w:p w14:paraId="2A16B956" w14:textId="77777777" w:rsidR="00191912" w:rsidRDefault="00191912">
          <w:pPr>
            <w:pBdr>
              <w:top w:val="nil"/>
              <w:left w:val="nil"/>
              <w:bottom w:val="nil"/>
              <w:right w:val="nil"/>
              <w:between w:val="nil"/>
            </w:pBdr>
            <w:tabs>
              <w:tab w:val="center" w:pos="4252"/>
              <w:tab w:val="right" w:pos="8504"/>
            </w:tabs>
            <w:spacing w:after="0" w:line="240" w:lineRule="auto"/>
            <w:jc w:val="center"/>
            <w:rPr>
              <w:color w:val="000000"/>
            </w:rPr>
          </w:pPr>
        </w:p>
      </w:tc>
      <w:tc>
        <w:tcPr>
          <w:tcW w:w="2830" w:type="dxa"/>
        </w:tcPr>
        <w:p w14:paraId="44D0E9B0" w14:textId="77777777" w:rsidR="00191912" w:rsidRDefault="00191912">
          <w:pPr>
            <w:pBdr>
              <w:top w:val="nil"/>
              <w:left w:val="nil"/>
              <w:bottom w:val="nil"/>
              <w:right w:val="nil"/>
              <w:between w:val="nil"/>
            </w:pBdr>
            <w:tabs>
              <w:tab w:val="center" w:pos="4252"/>
              <w:tab w:val="right" w:pos="8504"/>
            </w:tabs>
            <w:spacing w:after="0" w:line="240" w:lineRule="auto"/>
            <w:ind w:right="-115"/>
            <w:jc w:val="right"/>
            <w:rPr>
              <w:color w:val="000000"/>
            </w:rPr>
          </w:pPr>
        </w:p>
      </w:tc>
    </w:tr>
  </w:tbl>
  <w:p w14:paraId="6878CC9B" w14:textId="77777777" w:rsidR="00191912" w:rsidRDefault="00191912">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22B84" w14:textId="77777777" w:rsidR="00191912" w:rsidRDefault="00191912">
    <w:pPr>
      <w:widowControl w:val="0"/>
      <w:pBdr>
        <w:top w:val="nil"/>
        <w:left w:val="nil"/>
        <w:bottom w:val="nil"/>
        <w:right w:val="nil"/>
        <w:between w:val="nil"/>
      </w:pBdr>
      <w:spacing w:after="0" w:line="276" w:lineRule="auto"/>
      <w:rPr>
        <w:color w:val="000000"/>
      </w:rPr>
    </w:pPr>
  </w:p>
  <w:tbl>
    <w:tblPr>
      <w:tblStyle w:val="a0"/>
      <w:tblW w:w="3885" w:type="dxa"/>
      <w:tblInd w:w="0" w:type="dxa"/>
      <w:tblLayout w:type="fixed"/>
      <w:tblLook w:val="0600" w:firstRow="0" w:lastRow="0" w:firstColumn="0" w:lastColumn="0" w:noHBand="1" w:noVBand="1"/>
    </w:tblPr>
    <w:tblGrid>
      <w:gridCol w:w="1295"/>
      <w:gridCol w:w="1295"/>
      <w:gridCol w:w="1295"/>
    </w:tblGrid>
    <w:tr w:rsidR="00191912" w14:paraId="10A9827B" w14:textId="77777777">
      <w:trPr>
        <w:trHeight w:val="300"/>
      </w:trPr>
      <w:tc>
        <w:tcPr>
          <w:tcW w:w="1295" w:type="dxa"/>
        </w:tcPr>
        <w:p w14:paraId="371C3900" w14:textId="77777777" w:rsidR="00191912" w:rsidRDefault="00191912">
          <w:pPr>
            <w:pBdr>
              <w:top w:val="nil"/>
              <w:left w:val="nil"/>
              <w:bottom w:val="nil"/>
              <w:right w:val="nil"/>
              <w:between w:val="nil"/>
            </w:pBdr>
            <w:tabs>
              <w:tab w:val="center" w:pos="4252"/>
              <w:tab w:val="right" w:pos="8504"/>
            </w:tabs>
            <w:spacing w:after="0" w:line="240" w:lineRule="auto"/>
            <w:ind w:left="-115"/>
            <w:rPr>
              <w:color w:val="000000"/>
            </w:rPr>
          </w:pPr>
        </w:p>
      </w:tc>
      <w:tc>
        <w:tcPr>
          <w:tcW w:w="1295" w:type="dxa"/>
        </w:tcPr>
        <w:p w14:paraId="50C38ADE" w14:textId="77777777" w:rsidR="00191912" w:rsidRDefault="00191912">
          <w:pPr>
            <w:pBdr>
              <w:top w:val="nil"/>
              <w:left w:val="nil"/>
              <w:bottom w:val="nil"/>
              <w:right w:val="nil"/>
              <w:between w:val="nil"/>
            </w:pBdr>
            <w:tabs>
              <w:tab w:val="center" w:pos="4252"/>
              <w:tab w:val="right" w:pos="8504"/>
            </w:tabs>
            <w:spacing w:after="0" w:line="240" w:lineRule="auto"/>
            <w:jc w:val="center"/>
            <w:rPr>
              <w:color w:val="000000"/>
            </w:rPr>
          </w:pPr>
        </w:p>
      </w:tc>
      <w:tc>
        <w:tcPr>
          <w:tcW w:w="1295" w:type="dxa"/>
        </w:tcPr>
        <w:p w14:paraId="78B346A1" w14:textId="77777777" w:rsidR="00191912" w:rsidRDefault="00191912">
          <w:pPr>
            <w:pBdr>
              <w:top w:val="nil"/>
              <w:left w:val="nil"/>
              <w:bottom w:val="nil"/>
              <w:right w:val="nil"/>
              <w:between w:val="nil"/>
            </w:pBdr>
            <w:tabs>
              <w:tab w:val="center" w:pos="4252"/>
              <w:tab w:val="right" w:pos="8504"/>
            </w:tabs>
            <w:spacing w:after="0" w:line="240" w:lineRule="auto"/>
            <w:ind w:right="-115"/>
            <w:jc w:val="right"/>
            <w:rPr>
              <w:color w:val="000000"/>
            </w:rPr>
          </w:pPr>
        </w:p>
      </w:tc>
    </w:tr>
  </w:tbl>
  <w:p w14:paraId="51FF630D" w14:textId="77777777" w:rsidR="00191912" w:rsidRDefault="00191912">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2C357" w14:textId="77777777" w:rsidR="005B4994" w:rsidRDefault="005B4994">
      <w:pPr>
        <w:spacing w:after="0" w:line="240" w:lineRule="auto"/>
      </w:pPr>
      <w:r>
        <w:separator/>
      </w:r>
    </w:p>
  </w:footnote>
  <w:footnote w:type="continuationSeparator" w:id="0">
    <w:p w14:paraId="36926391" w14:textId="77777777" w:rsidR="005B4994" w:rsidRDefault="005B49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40360" w14:textId="77777777" w:rsidR="00191912" w:rsidRDefault="00172B87">
    <w:pPr>
      <w:pBdr>
        <w:top w:val="nil"/>
        <w:left w:val="nil"/>
        <w:bottom w:val="nil"/>
        <w:right w:val="nil"/>
        <w:between w:val="nil"/>
      </w:pBdr>
      <w:tabs>
        <w:tab w:val="center" w:pos="4252"/>
        <w:tab w:val="right" w:pos="8504"/>
      </w:tabs>
      <w:spacing w:after="0" w:line="240" w:lineRule="auto"/>
      <w:ind w:left="1560"/>
      <w:rPr>
        <w:rFonts w:ascii="Verdana" w:eastAsia="Verdana" w:hAnsi="Verdana" w:cs="Verdana"/>
        <w:b/>
        <w:color w:val="000000"/>
      </w:rPr>
    </w:pPr>
    <w:r>
      <w:rPr>
        <w:rFonts w:ascii="Verdana" w:eastAsia="Verdana" w:hAnsi="Verdana" w:cs="Verdana"/>
        <w:b/>
        <w:color w:val="000000"/>
      </w:rPr>
      <w:t>ESTADO DE PERNAMBUCO</w:t>
    </w:r>
    <w:r>
      <w:rPr>
        <w:noProof/>
      </w:rPr>
      <w:drawing>
        <wp:anchor distT="0" distB="0" distL="114300" distR="114300" simplePos="0" relativeHeight="251658240" behindDoc="0" locked="0" layoutInCell="1" hidden="0" allowOverlap="1" wp14:anchorId="0161E30F" wp14:editId="2350711F">
          <wp:simplePos x="0" y="0"/>
          <wp:positionH relativeFrom="column">
            <wp:posOffset>9526</wp:posOffset>
          </wp:positionH>
          <wp:positionV relativeFrom="paragraph">
            <wp:posOffset>5080</wp:posOffset>
          </wp:positionV>
          <wp:extent cx="795655" cy="85217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5655" cy="852170"/>
                  </a:xfrm>
                  <a:prstGeom prst="rect">
                    <a:avLst/>
                  </a:prstGeom>
                  <a:ln/>
                </pic:spPr>
              </pic:pic>
            </a:graphicData>
          </a:graphic>
        </wp:anchor>
      </w:drawing>
    </w:r>
  </w:p>
  <w:p w14:paraId="7D323058" w14:textId="77777777" w:rsidR="00191912" w:rsidRDefault="00172B87">
    <w:pPr>
      <w:pBdr>
        <w:top w:val="nil"/>
        <w:left w:val="nil"/>
        <w:bottom w:val="nil"/>
        <w:right w:val="nil"/>
        <w:between w:val="nil"/>
      </w:pBdr>
      <w:tabs>
        <w:tab w:val="center" w:pos="4252"/>
        <w:tab w:val="right" w:pos="8504"/>
      </w:tabs>
      <w:spacing w:after="0" w:line="240" w:lineRule="auto"/>
      <w:ind w:left="1560"/>
      <w:rPr>
        <w:rFonts w:ascii="Verdana" w:eastAsia="Verdana" w:hAnsi="Verdana" w:cs="Verdana"/>
        <w:b/>
        <w:color w:val="000000"/>
      </w:rPr>
    </w:pPr>
    <w:r>
      <w:rPr>
        <w:rFonts w:ascii="Verdana" w:eastAsia="Verdana" w:hAnsi="Verdana" w:cs="Verdana"/>
        <w:b/>
        <w:color w:val="000000"/>
      </w:rPr>
      <w:t xml:space="preserve">PODER LEGISLATIVO </w:t>
    </w:r>
  </w:p>
  <w:p w14:paraId="0975A233" w14:textId="77777777" w:rsidR="00191912" w:rsidRDefault="00172B87">
    <w:pPr>
      <w:pBdr>
        <w:top w:val="nil"/>
        <w:left w:val="nil"/>
        <w:bottom w:val="nil"/>
        <w:right w:val="nil"/>
        <w:between w:val="nil"/>
      </w:pBdr>
      <w:tabs>
        <w:tab w:val="center" w:pos="4252"/>
        <w:tab w:val="right" w:pos="8504"/>
      </w:tabs>
      <w:spacing w:after="0" w:line="240" w:lineRule="auto"/>
      <w:ind w:left="1560"/>
      <w:rPr>
        <w:rFonts w:ascii="Verdana" w:eastAsia="Verdana" w:hAnsi="Verdana" w:cs="Verdana"/>
        <w:b/>
        <w:color w:val="000000"/>
      </w:rPr>
    </w:pPr>
    <w:r>
      <w:rPr>
        <w:rFonts w:ascii="Verdana" w:eastAsia="Verdana" w:hAnsi="Verdana" w:cs="Verdana"/>
        <w:b/>
        <w:color w:val="000000"/>
      </w:rPr>
      <w:t>CÂMARA MUNICIPAL DE GRANITO</w:t>
    </w:r>
  </w:p>
  <w:p w14:paraId="00DC2652" w14:textId="77777777" w:rsidR="00191912" w:rsidRDefault="00172B87">
    <w:pPr>
      <w:pBdr>
        <w:top w:val="nil"/>
        <w:left w:val="nil"/>
        <w:bottom w:val="nil"/>
        <w:right w:val="nil"/>
        <w:between w:val="nil"/>
      </w:pBdr>
      <w:tabs>
        <w:tab w:val="center" w:pos="4252"/>
        <w:tab w:val="right" w:pos="8504"/>
      </w:tabs>
      <w:spacing w:after="0" w:line="240" w:lineRule="auto"/>
      <w:ind w:left="1560"/>
      <w:rPr>
        <w:rFonts w:ascii="Verdana" w:eastAsia="Verdana" w:hAnsi="Verdana" w:cs="Verdana"/>
        <w:b/>
        <w:color w:val="000000"/>
      </w:rPr>
    </w:pPr>
    <w:r>
      <w:rPr>
        <w:rFonts w:ascii="Verdana" w:eastAsia="Verdana" w:hAnsi="Verdana" w:cs="Verdana"/>
        <w:b/>
        <w:color w:val="000000"/>
      </w:rPr>
      <w:t>CASA ANTONIO AGOSTINHO JANUARIO</w:t>
    </w:r>
  </w:p>
  <w:p w14:paraId="18B6B636" w14:textId="77777777" w:rsidR="00191912" w:rsidRDefault="00172B87">
    <w:pPr>
      <w:pBdr>
        <w:top w:val="nil"/>
        <w:left w:val="nil"/>
        <w:bottom w:val="single" w:sz="4" w:space="1" w:color="000000"/>
        <w:right w:val="nil"/>
        <w:between w:val="nil"/>
      </w:pBdr>
      <w:tabs>
        <w:tab w:val="center" w:pos="4252"/>
        <w:tab w:val="right" w:pos="8504"/>
      </w:tabs>
      <w:spacing w:after="0" w:line="240" w:lineRule="auto"/>
      <w:jc w:val="center"/>
      <w:rPr>
        <w:rFonts w:ascii="Brush455 BT" w:eastAsia="Brush455 BT" w:hAnsi="Brush455 BT" w:cs="Brush455 BT"/>
        <w:color w:val="800000"/>
        <w:sz w:val="32"/>
        <w:szCs w:val="32"/>
      </w:rPr>
    </w:pPr>
    <w:r>
      <w:rPr>
        <w:rFonts w:ascii="Brush455 BT" w:eastAsia="Brush455 BT" w:hAnsi="Brush455 BT" w:cs="Brush455 BT"/>
        <w:color w:val="800000"/>
        <w:sz w:val="32"/>
        <w:szCs w:val="32"/>
      </w:rPr>
      <w:t>“Cidadania com Respeito e Responsabilidade”</w:t>
    </w:r>
  </w:p>
  <w:p w14:paraId="347905B8" w14:textId="77777777" w:rsidR="00191912" w:rsidRDefault="00191912">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912"/>
    <w:rsid w:val="00114E25"/>
    <w:rsid w:val="00172B87"/>
    <w:rsid w:val="00191912"/>
    <w:rsid w:val="001A4D8D"/>
    <w:rsid w:val="001C4640"/>
    <w:rsid w:val="00331B8B"/>
    <w:rsid w:val="003F26FF"/>
    <w:rsid w:val="004F57E8"/>
    <w:rsid w:val="005B4994"/>
    <w:rsid w:val="008161FE"/>
    <w:rsid w:val="00887A27"/>
    <w:rsid w:val="008C0385"/>
    <w:rsid w:val="00A70949"/>
    <w:rsid w:val="00A74D67"/>
    <w:rsid w:val="00DF3971"/>
    <w:rsid w:val="00EB243E"/>
    <w:rsid w:val="00F43931"/>
    <w:rsid w:val="00FA4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671F5"/>
  <w15:docId w15:val="{990CB7B9-66BB-40AD-A260-B7DC93D86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620"/>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857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7620"/>
  </w:style>
  <w:style w:type="paragraph" w:styleId="Rodap">
    <w:name w:val="footer"/>
    <w:basedOn w:val="Normal"/>
    <w:link w:val="RodapChar"/>
    <w:uiPriority w:val="99"/>
    <w:unhideWhenUsed/>
    <w:rsid w:val="00857620"/>
    <w:pPr>
      <w:tabs>
        <w:tab w:val="center" w:pos="4252"/>
        <w:tab w:val="right" w:pos="8504"/>
      </w:tabs>
      <w:spacing w:after="0" w:line="240" w:lineRule="auto"/>
    </w:pPr>
  </w:style>
  <w:style w:type="character" w:customStyle="1" w:styleId="RodapChar">
    <w:name w:val="Rodapé Char"/>
    <w:basedOn w:val="Fontepargpadro"/>
    <w:link w:val="Rodap"/>
    <w:uiPriority w:val="99"/>
    <w:rsid w:val="00857620"/>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982899"/>
    <w:pPr>
      <w:ind w:left="720"/>
      <w:contextualSpacing/>
    </w:pPr>
  </w:style>
  <w:style w:type="paragraph" w:styleId="Textodebalo">
    <w:name w:val="Balloon Text"/>
    <w:basedOn w:val="Normal"/>
    <w:link w:val="TextodebaloChar"/>
    <w:uiPriority w:val="99"/>
    <w:semiHidden/>
    <w:unhideWhenUsed/>
    <w:rsid w:val="00B559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5942"/>
    <w:rPr>
      <w:rFonts w:ascii="Segoe UI" w:hAnsi="Segoe UI" w:cs="Segoe UI"/>
      <w:sz w:val="18"/>
      <w:szCs w:val="18"/>
    </w:rPr>
  </w:style>
  <w:style w:type="character" w:styleId="Refdecomentrio">
    <w:name w:val="annotation reference"/>
    <w:basedOn w:val="Fontepargpadro"/>
    <w:uiPriority w:val="99"/>
    <w:semiHidden/>
    <w:unhideWhenUsed/>
    <w:rsid w:val="00B55942"/>
    <w:rPr>
      <w:sz w:val="16"/>
      <w:szCs w:val="16"/>
    </w:rPr>
  </w:style>
  <w:style w:type="paragraph" w:styleId="Textodecomentrio">
    <w:name w:val="annotation text"/>
    <w:basedOn w:val="Normal"/>
    <w:link w:val="TextodecomentrioChar"/>
    <w:uiPriority w:val="99"/>
    <w:semiHidden/>
    <w:unhideWhenUsed/>
    <w:rsid w:val="00B5594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B55942"/>
    <w:rPr>
      <w:sz w:val="20"/>
      <w:szCs w:val="20"/>
    </w:rPr>
  </w:style>
  <w:style w:type="paragraph" w:styleId="Assuntodocomentrio">
    <w:name w:val="annotation subject"/>
    <w:basedOn w:val="Textodecomentrio"/>
    <w:next w:val="Textodecomentrio"/>
    <w:link w:val="AssuntodocomentrioChar"/>
    <w:uiPriority w:val="99"/>
    <w:semiHidden/>
    <w:unhideWhenUsed/>
    <w:rsid w:val="00B55942"/>
    <w:rPr>
      <w:b/>
      <w:bCs/>
    </w:rPr>
  </w:style>
  <w:style w:type="character" w:customStyle="1" w:styleId="AssuntodocomentrioChar">
    <w:name w:val="Assunto do comentário Char"/>
    <w:basedOn w:val="TextodecomentrioChar"/>
    <w:link w:val="Assuntodocomentrio"/>
    <w:uiPriority w:val="99"/>
    <w:semiHidden/>
    <w:rsid w:val="00B55942"/>
    <w:rPr>
      <w:b/>
      <w:bCs/>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6441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XpD+8xnEhv6n8SbITObpBv6wSA==">CgMxLjAyCGguZ2pkZ3hzOAByITFseEVNeE8xYk5aRXBUdTBzRXE0eGxmNDRMTkozek1rRA==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6</Pages>
  <Words>2188</Words>
  <Characters>11818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2023-09-11T22:15:00Z</dcterms:created>
  <dcterms:modified xsi:type="dcterms:W3CDTF">2023-10-06T14:10:00Z</dcterms:modified>
</cp:coreProperties>
</file>