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981A" w14:textId="026A18AE" w:rsidR="00FC3374" w:rsidRDefault="00B403F0" w:rsidP="00FC3374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</w:t>
      </w:r>
      <w:r w:rsidR="007A5E21">
        <w:rPr>
          <w:b/>
          <w:szCs w:val="20"/>
          <w:u w:val="single"/>
        </w:rPr>
        <w:t>6</w:t>
      </w:r>
      <w:r w:rsidR="00E879FD">
        <w:rPr>
          <w:b/>
          <w:szCs w:val="20"/>
          <w:u w:val="single"/>
        </w:rPr>
        <w:t>2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E879FD" w:rsidRPr="00A35607" w14:paraId="5F0B7B44" w14:textId="77777777" w:rsidTr="00DE335A">
        <w:tblPrEx>
          <w:tblCellMar>
            <w:top w:w="0" w:type="dxa"/>
            <w:bottom w:w="0" w:type="dxa"/>
          </w:tblCellMar>
        </w:tblPrEx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55FBF93" w14:textId="77777777" w:rsidR="00E879FD" w:rsidRPr="00A35607" w:rsidRDefault="00E879FD" w:rsidP="00E879FD">
            <w:pPr>
              <w:jc w:val="both"/>
              <w:rPr>
                <w:b/>
              </w:rPr>
            </w:pPr>
          </w:p>
          <w:p w14:paraId="554558FF" w14:textId="77777777" w:rsidR="00E879FD" w:rsidRPr="00A35607" w:rsidRDefault="00E879FD" w:rsidP="00E879F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 ADICIONA</w:t>
            </w:r>
            <w:r>
              <w:rPr>
                <w:b/>
              </w:rPr>
              <w:t>L 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33.052,00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TRINTA E TRÊS MIL E CINQUENTA E DOIS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0740C5F" w14:textId="77777777" w:rsidR="00E879FD" w:rsidRPr="00A35607" w:rsidRDefault="00E879FD" w:rsidP="00E879FD">
            <w:pPr>
              <w:jc w:val="both"/>
              <w:rPr>
                <w:b/>
              </w:rPr>
            </w:pPr>
          </w:p>
        </w:tc>
      </w:tr>
    </w:tbl>
    <w:p w14:paraId="5684C8FA" w14:textId="77777777" w:rsidR="00E879FD" w:rsidRPr="00A35607" w:rsidRDefault="00E879FD" w:rsidP="00E879F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3F1F0087" w14:textId="77777777" w:rsidR="00E879FD" w:rsidRPr="00A35607" w:rsidRDefault="00E879FD" w:rsidP="00E879FD">
      <w:pPr>
        <w:pStyle w:val="Recuodecorpodetexto2"/>
      </w:pPr>
    </w:p>
    <w:p w14:paraId="23640F7D" w14:textId="77777777" w:rsidR="00E879FD" w:rsidRPr="00A35607" w:rsidRDefault="00E879FD" w:rsidP="00E879FD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50B2FD16" w14:textId="77777777" w:rsidR="00E879FD" w:rsidRDefault="00E879FD" w:rsidP="00E879FD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7DA40430" w14:textId="77777777" w:rsidR="00E879FD" w:rsidRPr="00A35607" w:rsidRDefault="00E879FD" w:rsidP="00E879FD">
      <w:pPr>
        <w:ind w:left="1416" w:firstLine="708"/>
      </w:pPr>
      <w:r>
        <w:t xml:space="preserve">                          </w:t>
      </w:r>
      <w:r w:rsidRPr="00A35607">
        <w:t>O Prefeito Municipal de Anchieta, Estado de Santa Catarina</w:t>
      </w:r>
      <w:r>
        <w:t>,</w:t>
      </w:r>
    </w:p>
    <w:p w14:paraId="1841A56B" w14:textId="77777777" w:rsidR="00E879FD" w:rsidRPr="00A35607" w:rsidRDefault="00E879FD" w:rsidP="00E879F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2973B6A4" w14:textId="77777777" w:rsidR="00E879FD" w:rsidRDefault="00E879FD" w:rsidP="00E879FD">
      <w:pPr>
        <w:jc w:val="center"/>
      </w:pPr>
    </w:p>
    <w:p w14:paraId="573270F7" w14:textId="77777777" w:rsidR="00E879FD" w:rsidRPr="00A35607" w:rsidRDefault="00E879FD" w:rsidP="00E879FD">
      <w:pPr>
        <w:jc w:val="center"/>
      </w:pPr>
    </w:p>
    <w:p w14:paraId="4524A732" w14:textId="77777777" w:rsidR="00E879FD" w:rsidRPr="00A35607" w:rsidRDefault="00E879FD" w:rsidP="00E879FD">
      <w:pPr>
        <w:jc w:val="center"/>
      </w:pPr>
      <w:r w:rsidRPr="00A35607">
        <w:t>TITULO   I</w:t>
      </w:r>
    </w:p>
    <w:p w14:paraId="2A2EFF7C" w14:textId="77777777" w:rsidR="00E879FD" w:rsidRPr="00A35607" w:rsidRDefault="00E879FD" w:rsidP="00E879FD">
      <w:pPr>
        <w:jc w:val="center"/>
      </w:pPr>
      <w:r w:rsidRPr="00A35607">
        <w:t>CAPÍTULO  I</w:t>
      </w:r>
    </w:p>
    <w:p w14:paraId="680BF51C" w14:textId="77777777" w:rsidR="00E879FD" w:rsidRPr="00A35607" w:rsidRDefault="00E879FD" w:rsidP="00E879FD">
      <w:pPr>
        <w:jc w:val="center"/>
      </w:pPr>
      <w:r w:rsidRPr="00A35607">
        <w:t>DA ALTERAÇÃO ORÇAMENTÁRIA</w:t>
      </w:r>
    </w:p>
    <w:p w14:paraId="2DC734CD" w14:textId="77777777" w:rsidR="00E879FD" w:rsidRPr="00A35607" w:rsidRDefault="00E879FD" w:rsidP="00E879FD">
      <w:pPr>
        <w:jc w:val="center"/>
      </w:pPr>
    </w:p>
    <w:p w14:paraId="4E415917" w14:textId="77777777" w:rsidR="00E879FD" w:rsidRDefault="00E879FD" w:rsidP="00E879FD">
      <w:pPr>
        <w:ind w:left="2410"/>
        <w:jc w:val="both"/>
      </w:pPr>
      <w:r w:rsidRPr="004C794A">
        <w:rPr>
          <w:b/>
          <w:bCs/>
        </w:rPr>
        <w:t xml:space="preserve">                                   Art. 1º</w:t>
      </w:r>
      <w:r w:rsidRPr="00A35607">
        <w:t xml:space="preserve"> Fica alterada a LOA - Lei Orçamentária Anual nº.  </w:t>
      </w:r>
      <w:r>
        <w:t>2.517</w:t>
      </w:r>
      <w:r w:rsidRPr="00A35607">
        <w:t xml:space="preserve">, de </w:t>
      </w:r>
      <w:r>
        <w:t>20</w:t>
      </w:r>
      <w:r w:rsidRPr="00A35607">
        <w:t xml:space="preserve"> de novembro</w:t>
      </w:r>
      <w:r>
        <w:t xml:space="preserve"> de 2020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33.052,00 (trinta e três mil e cinquenta e dois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3C039F2C" w14:textId="77777777" w:rsidR="00E879FD" w:rsidRDefault="00E879FD" w:rsidP="00E879FD">
      <w:pPr>
        <w:ind w:left="2410"/>
        <w:jc w:val="both"/>
      </w:pPr>
    </w:p>
    <w:p w14:paraId="71FE3053" w14:textId="77777777" w:rsidR="00E879FD" w:rsidRDefault="00E879FD" w:rsidP="00E879FD">
      <w:pPr>
        <w:jc w:val="center"/>
      </w:pPr>
    </w:p>
    <w:p w14:paraId="3F90DC16" w14:textId="77777777" w:rsidR="00E879FD" w:rsidRPr="00A35607" w:rsidRDefault="00E879FD" w:rsidP="00E879FD">
      <w:pPr>
        <w:jc w:val="center"/>
      </w:pPr>
      <w:r w:rsidRPr="00A35607">
        <w:t>CAPÍTULO  II</w:t>
      </w:r>
    </w:p>
    <w:p w14:paraId="3357FC41" w14:textId="77777777" w:rsidR="00E879FD" w:rsidRPr="00A35607" w:rsidRDefault="00E879FD" w:rsidP="00E879FD">
      <w:pPr>
        <w:jc w:val="center"/>
      </w:pPr>
      <w:r w:rsidRPr="00A35607">
        <w:t>DO LIMITE DO CRÉDITO E DA ABERTURA</w:t>
      </w:r>
    </w:p>
    <w:p w14:paraId="51750F4C" w14:textId="77777777" w:rsidR="00E879FD" w:rsidRDefault="00E879FD" w:rsidP="00E879FD">
      <w:pPr>
        <w:jc w:val="center"/>
      </w:pPr>
    </w:p>
    <w:p w14:paraId="12D8AD9B" w14:textId="77777777" w:rsidR="00E879FD" w:rsidRDefault="00E879FD" w:rsidP="00E879FD">
      <w:pPr>
        <w:jc w:val="both"/>
      </w:pPr>
      <w:r w:rsidRPr="004C794A">
        <w:rPr>
          <w:b/>
          <w:bCs/>
        </w:rPr>
        <w:t xml:space="preserve">                                  Art. 2º</w:t>
      </w:r>
      <w:r w:rsidRPr="00A35607">
        <w:t xml:space="preserve">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>
        <w:t xml:space="preserve">um </w:t>
      </w:r>
      <w:r w:rsidRPr="00A35607">
        <w:t>Crédito</w:t>
      </w:r>
      <w:r>
        <w:t xml:space="preserve"> Adicional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33.052,00 (trinta e três mil e cinquenta e dois reais)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1D88C25E" w14:textId="77777777" w:rsidR="00E879FD" w:rsidRDefault="00E879FD" w:rsidP="00E879FD">
      <w:pPr>
        <w:jc w:val="both"/>
      </w:pPr>
    </w:p>
    <w:p w14:paraId="22954653" w14:textId="77777777" w:rsidR="00E879FD" w:rsidRDefault="00E879FD" w:rsidP="00E879FD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53B79E24" w14:textId="77777777" w:rsidR="00E879FD" w:rsidRPr="00A35607" w:rsidRDefault="00E879FD" w:rsidP="00E879FD">
      <w:pPr>
        <w:jc w:val="both"/>
      </w:pPr>
      <w:r>
        <w:t>01 – FUNDO MUNICIPAL DE SAÚDE</w:t>
      </w:r>
    </w:p>
    <w:p w14:paraId="463AA990" w14:textId="77777777" w:rsidR="00E879FD" w:rsidRDefault="00E879FD" w:rsidP="00E879FD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301.0024.2.104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BLOCO MÉDIA E ALTA COMPLEXIDADE – MAC/TFD - CONSÓRCIOS</w:t>
      </w:r>
    </w:p>
    <w:p w14:paraId="5387D506" w14:textId="77777777" w:rsidR="00E879FD" w:rsidRDefault="00E879FD" w:rsidP="00E879FD">
      <w:r>
        <w:t>(28</w:t>
      </w:r>
      <w:r w:rsidRPr="00A35607">
        <w:t xml:space="preserve">) </w:t>
      </w:r>
      <w:r>
        <w:t>3.3.90.00.00.00.00.00.0335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33.052,00</w:t>
      </w:r>
    </w:p>
    <w:p w14:paraId="1D042D9C" w14:textId="77777777" w:rsidR="00E879FD" w:rsidRPr="00044BF8" w:rsidRDefault="00E879FD" w:rsidP="00E879FD"/>
    <w:p w14:paraId="445678C3" w14:textId="77777777" w:rsidR="00E879FD" w:rsidRPr="00044BF8" w:rsidRDefault="00E879FD" w:rsidP="00E879FD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33.052,00</w:t>
      </w:r>
      <w:r>
        <w:t xml:space="preserve"> </w:t>
      </w:r>
      <w:r w:rsidRPr="00A35607">
        <w:rPr>
          <w:b/>
        </w:rPr>
        <w:t xml:space="preserve"> </w:t>
      </w:r>
    </w:p>
    <w:p w14:paraId="4463A86E" w14:textId="77777777" w:rsidR="00E879FD" w:rsidRDefault="00E879FD" w:rsidP="00E879FD">
      <w:pPr>
        <w:jc w:val="both"/>
      </w:pPr>
      <w:r w:rsidRPr="00A35607">
        <w:rPr>
          <w:b/>
        </w:rPr>
        <w:lastRenderedPageBreak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C794A">
        <w:rPr>
          <w:b/>
          <w:bCs/>
        </w:rPr>
        <w:t>Art. 3º</w:t>
      </w:r>
      <w:r w:rsidRPr="00626B63">
        <w:t xml:space="preserve"> Para o atendimento do Crédito autorizado no artigo anterior deste ato, fica igualmente o Chefe do Poder Executivo Municipal, autorizado a proceder à redução da</w:t>
      </w:r>
      <w:r>
        <w:t xml:space="preserve"> dotação</w:t>
      </w:r>
      <w:r w:rsidRPr="00626B63">
        <w:t xml:space="preserve"> orçamentária abaixo discriminada e constante do mesmo Orçamento, mais precisamente conforme abaixo:</w:t>
      </w:r>
    </w:p>
    <w:p w14:paraId="3E416AC3" w14:textId="77777777" w:rsidR="00E879FD" w:rsidRDefault="00E879FD" w:rsidP="00E879FD">
      <w:pPr>
        <w:jc w:val="both"/>
      </w:pPr>
    </w:p>
    <w:p w14:paraId="6EA99CC5" w14:textId="77777777" w:rsidR="00E879FD" w:rsidRDefault="00E879FD" w:rsidP="00E879FD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7BF01AEA" w14:textId="77777777" w:rsidR="00E879FD" w:rsidRPr="00A35607" w:rsidRDefault="00E879FD" w:rsidP="00E879FD">
      <w:pPr>
        <w:jc w:val="both"/>
      </w:pPr>
      <w:r>
        <w:t>01 – FUNDO MUNICIPAL DE SAÚDE</w:t>
      </w:r>
    </w:p>
    <w:p w14:paraId="45456BD5" w14:textId="77777777" w:rsidR="00E879FD" w:rsidRDefault="00E879FD" w:rsidP="00E879FD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301.0023.2.109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Bens e Serviços da Unidade de Pronto Atendimento</w:t>
      </w:r>
    </w:p>
    <w:p w14:paraId="1346A8B7" w14:textId="77777777" w:rsidR="00E879FD" w:rsidRDefault="00E879FD" w:rsidP="00E879FD">
      <w:r>
        <w:t>(22</w:t>
      </w:r>
      <w:r w:rsidRPr="00A35607">
        <w:t xml:space="preserve">) </w:t>
      </w:r>
      <w:r>
        <w:t>3.3.90.00.00.00.00.00.0335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10.000,00</w:t>
      </w:r>
    </w:p>
    <w:p w14:paraId="18C34242" w14:textId="77777777" w:rsidR="00E879FD" w:rsidRDefault="00E879FD" w:rsidP="00E879FD">
      <w:r>
        <w:t>(23)</w:t>
      </w:r>
      <w:r w:rsidRPr="00044BF8">
        <w:t xml:space="preserve"> </w:t>
      </w:r>
      <w:r>
        <w:t>4.4.90.00.00.00.00.00.0335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18.052,00</w:t>
      </w:r>
    </w:p>
    <w:p w14:paraId="15D1A649" w14:textId="77777777" w:rsidR="00E879FD" w:rsidRDefault="00E879FD" w:rsidP="00E879FD"/>
    <w:p w14:paraId="26E4FCDD" w14:textId="77777777" w:rsidR="00E879FD" w:rsidRDefault="00E879FD" w:rsidP="00E879FD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39C5628F" w14:textId="77777777" w:rsidR="00E879FD" w:rsidRPr="00A35607" w:rsidRDefault="00E879FD" w:rsidP="00E879FD">
      <w:pPr>
        <w:jc w:val="both"/>
      </w:pPr>
      <w:r>
        <w:t>01 – FUNDO MUNICIPAL DE SAÚDE</w:t>
      </w:r>
    </w:p>
    <w:p w14:paraId="6462CB3C" w14:textId="77777777" w:rsidR="00E879FD" w:rsidRDefault="00E879FD" w:rsidP="00E879FD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301.0024.2.108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Ações Estratégicas Enfrentamento Covid-19 e Demais Pandemias/Endemias</w:t>
      </w:r>
    </w:p>
    <w:p w14:paraId="3D1B9AFB" w14:textId="77777777" w:rsidR="00E879FD" w:rsidRDefault="00E879FD" w:rsidP="00E879FD">
      <w:r>
        <w:t>(33</w:t>
      </w:r>
      <w:r w:rsidRPr="00A35607">
        <w:t xml:space="preserve">) </w:t>
      </w:r>
      <w:r>
        <w:t>3.3.90.00.00.00.00.00.0335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5.000,00</w:t>
      </w:r>
    </w:p>
    <w:p w14:paraId="67157562" w14:textId="77777777" w:rsidR="00E879FD" w:rsidRDefault="00E879FD" w:rsidP="00E879FD"/>
    <w:p w14:paraId="3D452783" w14:textId="77777777" w:rsidR="00E879FD" w:rsidRPr="00A35607" w:rsidRDefault="00E879FD" w:rsidP="00E879FD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33.052,00</w:t>
      </w:r>
      <w:r w:rsidRPr="00A35607">
        <w:t xml:space="preserve">       </w:t>
      </w:r>
    </w:p>
    <w:p w14:paraId="2109B08C" w14:textId="77777777" w:rsidR="00E879FD" w:rsidRDefault="00E879FD" w:rsidP="00E879FD"/>
    <w:p w14:paraId="0BC6AA2D" w14:textId="77777777" w:rsidR="00E879FD" w:rsidRPr="00A35607" w:rsidRDefault="00E879FD" w:rsidP="00E879FD">
      <w:pPr>
        <w:jc w:val="center"/>
      </w:pPr>
      <w:r w:rsidRPr="00A35607">
        <w:t>CAPÍTULO III</w:t>
      </w:r>
    </w:p>
    <w:p w14:paraId="5F7B467B" w14:textId="77777777" w:rsidR="00E879FD" w:rsidRPr="00A35607" w:rsidRDefault="00E879FD" w:rsidP="00E879FD">
      <w:pPr>
        <w:jc w:val="center"/>
      </w:pPr>
      <w:r w:rsidRPr="00A35607">
        <w:t>DA ALTERAÇÃO DO PLANO PLURIANUAL</w:t>
      </w:r>
    </w:p>
    <w:p w14:paraId="174BB720" w14:textId="77777777" w:rsidR="00E879FD" w:rsidRDefault="00E879FD" w:rsidP="00E879F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EBD0351" w14:textId="77777777" w:rsidR="00E879FD" w:rsidRDefault="00E879FD" w:rsidP="00E879FD">
      <w:pPr>
        <w:tabs>
          <w:tab w:val="left" w:pos="2552"/>
        </w:tabs>
        <w:jc w:val="both"/>
      </w:pPr>
    </w:p>
    <w:p w14:paraId="44351936" w14:textId="77777777" w:rsidR="00E879FD" w:rsidRPr="00F1431A" w:rsidRDefault="00E879FD" w:rsidP="00E879FD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</w:t>
      </w:r>
      <w:r w:rsidRPr="004C794A">
        <w:rPr>
          <w:b/>
          <w:bCs/>
        </w:rPr>
        <w:t>Art. 4º</w:t>
      </w:r>
      <w:r w:rsidRPr="00A35607">
        <w:t xml:space="preserve"> Fica alterado o Plano Plurianual Lei nº. </w:t>
      </w:r>
      <w:r>
        <w:t>2.516</w:t>
      </w:r>
      <w:r w:rsidRPr="00A35607">
        <w:t xml:space="preserve">, de </w:t>
      </w:r>
      <w:r>
        <w:t>20</w:t>
      </w:r>
      <w:r w:rsidRPr="00A35607">
        <w:t xml:space="preserve"> de novembro de </w:t>
      </w:r>
      <w:r>
        <w:t xml:space="preserve">2020,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>s e reduções</w:t>
      </w:r>
      <w:r w:rsidRPr="00626B63">
        <w:t xml:space="preserve"> introduzidos neste texto legal.</w:t>
      </w:r>
    </w:p>
    <w:p w14:paraId="4414FDD7" w14:textId="77777777" w:rsidR="00E879FD" w:rsidRDefault="00E879FD" w:rsidP="00E879FD">
      <w:pPr>
        <w:ind w:left="2410"/>
        <w:jc w:val="both"/>
      </w:pPr>
    </w:p>
    <w:p w14:paraId="745AF70C" w14:textId="77777777" w:rsidR="00E879FD" w:rsidRPr="00A35607" w:rsidRDefault="00E879FD" w:rsidP="00E879FD">
      <w:pPr>
        <w:jc w:val="both"/>
      </w:pPr>
    </w:p>
    <w:p w14:paraId="60C46E4F" w14:textId="77777777" w:rsidR="00E879FD" w:rsidRPr="00A35607" w:rsidRDefault="00E879FD" w:rsidP="00E879FD">
      <w:pPr>
        <w:jc w:val="center"/>
      </w:pPr>
      <w:r w:rsidRPr="00A35607">
        <w:t>CAPÍTULO IV</w:t>
      </w:r>
      <w:r w:rsidRPr="00A35607">
        <w:tab/>
      </w:r>
    </w:p>
    <w:p w14:paraId="6AC8BCB7" w14:textId="77777777" w:rsidR="00E879FD" w:rsidRPr="00A35607" w:rsidRDefault="00E879FD" w:rsidP="00E879F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31FCA787" w14:textId="77777777" w:rsidR="00E879FD" w:rsidRPr="00A35607" w:rsidRDefault="00E879FD" w:rsidP="00E879FD">
      <w:pPr>
        <w:ind w:firstLine="720"/>
        <w:jc w:val="center"/>
        <w:rPr>
          <w:bCs/>
          <w:u w:val="single"/>
        </w:rPr>
      </w:pPr>
    </w:p>
    <w:p w14:paraId="44B3A103" w14:textId="77777777" w:rsidR="00E879FD" w:rsidRDefault="00E879FD" w:rsidP="00E879F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</w:t>
      </w:r>
      <w:r w:rsidRPr="004C794A">
        <w:rPr>
          <w:b/>
          <w:bCs/>
        </w:rPr>
        <w:t>Art. 5º</w:t>
      </w:r>
      <w:r w:rsidRPr="00A35607">
        <w:t xml:space="preserve"> Fica alterada a LDO - Lei de Diretrizes Orçamentárias nº.  2.</w:t>
      </w:r>
      <w:r>
        <w:t>515</w:t>
      </w:r>
      <w:r w:rsidRPr="00A35607">
        <w:t xml:space="preserve">, de </w:t>
      </w:r>
      <w:r>
        <w:t xml:space="preserve">20 </w:t>
      </w:r>
      <w:r w:rsidRPr="00A35607">
        <w:t>de novembro</w:t>
      </w:r>
      <w:r>
        <w:t xml:space="preserve"> de 2020</w:t>
      </w:r>
      <w:r w:rsidRPr="00A35607">
        <w:t>, em conformidade com o disposto no</w:t>
      </w:r>
      <w:r>
        <w:t>s artigos anteriores desta Lei.</w:t>
      </w:r>
    </w:p>
    <w:p w14:paraId="3A34C80E" w14:textId="77777777" w:rsidR="00E879FD" w:rsidRPr="00A35607" w:rsidRDefault="00E879FD" w:rsidP="00E879FD">
      <w:pPr>
        <w:tabs>
          <w:tab w:val="left" w:pos="2268"/>
          <w:tab w:val="left" w:pos="2552"/>
          <w:tab w:val="left" w:pos="2977"/>
        </w:tabs>
        <w:jc w:val="both"/>
      </w:pPr>
    </w:p>
    <w:p w14:paraId="15EBA45E" w14:textId="77777777" w:rsidR="00E879FD" w:rsidRPr="00A35607" w:rsidRDefault="00E879FD" w:rsidP="00E879FD">
      <w:pPr>
        <w:tabs>
          <w:tab w:val="left" w:pos="2268"/>
          <w:tab w:val="left" w:pos="2552"/>
          <w:tab w:val="left" w:pos="2977"/>
        </w:tabs>
        <w:jc w:val="both"/>
      </w:pPr>
      <w:r w:rsidRPr="004C794A">
        <w:rPr>
          <w:b/>
          <w:bCs/>
        </w:rPr>
        <w:t xml:space="preserve">                              Art. 6º</w:t>
      </w:r>
      <w:r w:rsidRPr="00A35607">
        <w:t xml:space="preserve"> Esta Lei entra em vigor na data de sua publicação.</w:t>
      </w:r>
    </w:p>
    <w:p w14:paraId="1B14ACAB" w14:textId="77777777" w:rsidR="00F011F5" w:rsidRPr="00692C0E" w:rsidRDefault="00F011F5" w:rsidP="00F011F5">
      <w:pPr>
        <w:ind w:firstLine="2835"/>
        <w:jc w:val="both"/>
        <w:rPr>
          <w:szCs w:val="22"/>
        </w:rPr>
      </w:pPr>
    </w:p>
    <w:p w14:paraId="6384B5E1" w14:textId="6B2064F2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F011F5">
        <w:t>03</w:t>
      </w:r>
      <w:r w:rsidR="00FC3374">
        <w:t xml:space="preserve"> de </w:t>
      </w:r>
      <w:r w:rsidR="00F011F5">
        <w:t>setembro</w:t>
      </w:r>
      <w:r w:rsidR="00066254">
        <w:t xml:space="preserve"> de 20</w:t>
      </w:r>
      <w:r w:rsidR="007701CE">
        <w:t>21</w:t>
      </w:r>
      <w:r w:rsidR="00066254">
        <w:t>.</w:t>
      </w:r>
    </w:p>
    <w:p w14:paraId="7E305F0D" w14:textId="2CE121F4" w:rsidR="009E4CF9" w:rsidRDefault="009E4CF9" w:rsidP="00BD4115">
      <w:pPr>
        <w:jc w:val="both"/>
      </w:pPr>
    </w:p>
    <w:p w14:paraId="53E04D54" w14:textId="77777777" w:rsidR="00F011F5" w:rsidRPr="009E4CF9" w:rsidRDefault="00F011F5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60DA77D3" w14:textId="5F03787D" w:rsidR="007A5E21" w:rsidRDefault="009E4CF9" w:rsidP="00F011F5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23952CB7" w14:textId="41B6E3C7" w:rsidR="00F011F5" w:rsidRDefault="00F011F5" w:rsidP="00AE4D78">
      <w:pPr>
        <w:jc w:val="center"/>
        <w:rPr>
          <w:iCs/>
        </w:rPr>
      </w:pPr>
    </w:p>
    <w:p w14:paraId="079A20A3" w14:textId="77777777" w:rsidR="00E879FD" w:rsidRPr="00AE4D78" w:rsidRDefault="00E879FD" w:rsidP="00AE4D78">
      <w:pPr>
        <w:jc w:val="center"/>
        <w:rPr>
          <w:iCs/>
        </w:rPr>
      </w:pPr>
    </w:p>
    <w:p w14:paraId="674DE046" w14:textId="77777777" w:rsidR="00AE4D78" w:rsidRDefault="00D34256" w:rsidP="00B403F0">
      <w:pPr>
        <w:spacing w:line="276" w:lineRule="auto"/>
        <w:rPr>
          <w:rFonts w:eastAsia="Calibri"/>
          <w:sz w:val="16"/>
          <w:szCs w:val="16"/>
          <w:lang w:eastAsia="en-US"/>
        </w:rPr>
      </w:pPr>
      <w:r w:rsidRPr="00AE4D78">
        <w:rPr>
          <w:rFonts w:eastAsia="Calibri"/>
          <w:sz w:val="16"/>
          <w:szCs w:val="16"/>
          <w:lang w:eastAsia="en-US"/>
        </w:rPr>
        <w:t xml:space="preserve"> </w:t>
      </w:r>
    </w:p>
    <w:p w14:paraId="27D7B783" w14:textId="77777777" w:rsidR="00AE4D78" w:rsidRDefault="00B403F0" w:rsidP="00B403F0">
      <w:pPr>
        <w:spacing w:line="276" w:lineRule="auto"/>
        <w:rPr>
          <w:color w:val="0000FF"/>
          <w:sz w:val="16"/>
          <w:szCs w:val="16"/>
          <w:u w:val="single"/>
        </w:rPr>
      </w:pPr>
      <w:r w:rsidRPr="00AE4D78">
        <w:rPr>
          <w:sz w:val="16"/>
          <w:szCs w:val="16"/>
        </w:rPr>
        <w:t xml:space="preserve">Publicado no Mural Municipal e no Diário Oficial dos Municípios DOM - </w:t>
      </w:r>
      <w:hyperlink r:id="rId7" w:history="1">
        <w:r w:rsidRPr="00AE4D78">
          <w:rPr>
            <w:color w:val="0000FF"/>
            <w:sz w:val="16"/>
            <w:szCs w:val="16"/>
            <w:u w:val="single"/>
          </w:rPr>
          <w:t>www.diariomunicipal.sc.gov.br</w:t>
        </w:r>
      </w:hyperlink>
    </w:p>
    <w:p w14:paraId="310534A4" w14:textId="31A1D0E5" w:rsidR="00B403F0" w:rsidRPr="00AE4D78" w:rsidRDefault="00B403F0" w:rsidP="00B403F0">
      <w:pPr>
        <w:spacing w:line="276" w:lineRule="auto"/>
        <w:rPr>
          <w:sz w:val="16"/>
          <w:szCs w:val="16"/>
        </w:rPr>
      </w:pPr>
      <w:proofErr w:type="spellStart"/>
      <w:r w:rsidRPr="00AE4D78">
        <w:rPr>
          <w:b/>
          <w:bCs/>
          <w:sz w:val="16"/>
          <w:szCs w:val="16"/>
        </w:rPr>
        <w:t>Jackline</w:t>
      </w:r>
      <w:proofErr w:type="spellEnd"/>
      <w:r w:rsidRPr="00AE4D78">
        <w:rPr>
          <w:b/>
          <w:bCs/>
          <w:sz w:val="16"/>
          <w:szCs w:val="16"/>
        </w:rPr>
        <w:t xml:space="preserve"> Appio</w:t>
      </w:r>
      <w:r w:rsidRPr="00AE4D78">
        <w:rPr>
          <w:b/>
          <w:i/>
          <w:sz w:val="16"/>
          <w:szCs w:val="16"/>
        </w:rPr>
        <w:t xml:space="preserve"> </w:t>
      </w:r>
      <w:r w:rsidRPr="00AE4D78">
        <w:rPr>
          <w:bCs/>
          <w:sz w:val="16"/>
          <w:szCs w:val="16"/>
          <w:lang w:val="x-none" w:eastAsia="x-none"/>
        </w:rPr>
        <w:t>Secretária de Administração e Gestão</w:t>
      </w:r>
      <w:r w:rsidRPr="00AE4D78">
        <w:rPr>
          <w:bCs/>
          <w:sz w:val="16"/>
          <w:szCs w:val="16"/>
          <w:lang w:eastAsia="x-none"/>
        </w:rPr>
        <w:t>.</w:t>
      </w:r>
    </w:p>
    <w:sectPr w:rsidR="00B403F0" w:rsidRPr="00AE4D78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1213A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5E21"/>
    <w:rsid w:val="007A7A0B"/>
    <w:rsid w:val="008300EE"/>
    <w:rsid w:val="00860899"/>
    <w:rsid w:val="00884494"/>
    <w:rsid w:val="008B5C13"/>
    <w:rsid w:val="008D2DAE"/>
    <w:rsid w:val="00932FFF"/>
    <w:rsid w:val="00947458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E4D78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879FD"/>
    <w:rsid w:val="00EA4D53"/>
    <w:rsid w:val="00EB0EC2"/>
    <w:rsid w:val="00EC0D3E"/>
    <w:rsid w:val="00EE5913"/>
    <w:rsid w:val="00EE61F2"/>
    <w:rsid w:val="00F011F5"/>
    <w:rsid w:val="00F46FF1"/>
    <w:rsid w:val="00F5691A"/>
    <w:rsid w:val="00F7502D"/>
    <w:rsid w:val="00FB0A30"/>
    <w:rsid w:val="00FB1C12"/>
    <w:rsid w:val="00FB2C43"/>
    <w:rsid w:val="00FC3374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  <w:style w:type="paragraph" w:customStyle="1" w:styleId="Default">
    <w:name w:val="Default"/>
    <w:rsid w:val="00FC33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605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13</cp:revision>
  <cp:lastPrinted>2021-08-27T12:50:00Z</cp:lastPrinted>
  <dcterms:created xsi:type="dcterms:W3CDTF">2017-01-02T19:24:00Z</dcterms:created>
  <dcterms:modified xsi:type="dcterms:W3CDTF">2021-09-03T18:51:00Z</dcterms:modified>
</cp:coreProperties>
</file>