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BA" w:rsidRPr="00746CBA" w:rsidRDefault="00A92AC3" w:rsidP="00746CBA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CBA">
        <w:rPr>
          <w:rFonts w:ascii="Times New Roman" w:hAnsi="Times New Roman" w:cs="Times New Roman"/>
          <w:b/>
          <w:sz w:val="24"/>
          <w:szCs w:val="24"/>
        </w:rPr>
        <w:t>LEI ORDINÁRIA Nº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6CBA">
        <w:rPr>
          <w:rFonts w:ascii="Times New Roman" w:hAnsi="Times New Roman" w:cs="Times New Roman"/>
          <w:b/>
          <w:sz w:val="24"/>
          <w:szCs w:val="24"/>
        </w:rPr>
        <w:t>1.466/2015</w:t>
      </w:r>
    </w:p>
    <w:p w:rsidR="00746CBA" w:rsidRPr="00746CBA" w:rsidRDefault="00746CBA" w:rsidP="00746CBA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746CBA" w:rsidRPr="00A92AC3" w:rsidRDefault="00746CBA" w:rsidP="00746CBA">
      <w:pPr>
        <w:ind w:left="4111"/>
        <w:jc w:val="both"/>
        <w:rPr>
          <w:rFonts w:ascii="Times New Roman" w:hAnsi="Times New Roman"/>
          <w:b/>
          <w:sz w:val="24"/>
          <w:szCs w:val="24"/>
        </w:rPr>
      </w:pPr>
      <w:r w:rsidRPr="00A92AC3">
        <w:rPr>
          <w:rFonts w:ascii="Times New Roman" w:hAnsi="Times New Roman"/>
          <w:b/>
          <w:sz w:val="24"/>
          <w:szCs w:val="24"/>
        </w:rPr>
        <w:t xml:space="preserve">"Autoriza o Município de </w:t>
      </w:r>
      <w:proofErr w:type="spellStart"/>
      <w:r w:rsidRPr="00A92AC3">
        <w:rPr>
          <w:rFonts w:ascii="Times New Roman" w:hAnsi="Times New Roman"/>
          <w:b/>
          <w:sz w:val="24"/>
          <w:szCs w:val="24"/>
        </w:rPr>
        <w:t>Lajinha-MG</w:t>
      </w:r>
      <w:proofErr w:type="spellEnd"/>
      <w:r w:rsidRPr="00A92AC3">
        <w:rPr>
          <w:rFonts w:ascii="Times New Roman" w:hAnsi="Times New Roman"/>
          <w:b/>
          <w:sz w:val="24"/>
          <w:szCs w:val="24"/>
        </w:rPr>
        <w:t>, a celebrar convênio com a instituição União Futebol Clube e dá outras providências"</w:t>
      </w:r>
    </w:p>
    <w:p w:rsidR="00746CBA" w:rsidRPr="00746CBA" w:rsidRDefault="00746CBA" w:rsidP="00746CBA">
      <w:pPr>
        <w:jc w:val="both"/>
        <w:rPr>
          <w:rFonts w:ascii="Times New Roman" w:hAnsi="Times New Roman"/>
          <w:sz w:val="24"/>
          <w:szCs w:val="24"/>
        </w:rPr>
      </w:pPr>
      <w:r w:rsidRPr="00746CBA">
        <w:rPr>
          <w:rFonts w:ascii="Times New Roman" w:hAnsi="Times New Roman"/>
          <w:sz w:val="24"/>
          <w:szCs w:val="24"/>
        </w:rPr>
        <w:tab/>
        <w:t>O Povo do Município de Lajinha, Estado de Minas Gerais, por seus representantes legais, aprovou e eu, Prefeito Municipal, em seu nome sanciono a seguinte Lei:</w:t>
      </w:r>
    </w:p>
    <w:p w:rsidR="00746CBA" w:rsidRPr="00746CBA" w:rsidRDefault="00746CBA" w:rsidP="00746CBA">
      <w:pPr>
        <w:jc w:val="both"/>
        <w:rPr>
          <w:rFonts w:ascii="Times New Roman" w:hAnsi="Times New Roman"/>
          <w:sz w:val="24"/>
          <w:szCs w:val="24"/>
        </w:rPr>
      </w:pPr>
      <w:r w:rsidRPr="00746CBA">
        <w:rPr>
          <w:rFonts w:ascii="Times New Roman" w:hAnsi="Times New Roman"/>
          <w:sz w:val="24"/>
          <w:szCs w:val="24"/>
        </w:rPr>
        <w:tab/>
      </w:r>
      <w:r w:rsidRPr="00746CBA">
        <w:rPr>
          <w:rFonts w:ascii="Times New Roman" w:hAnsi="Times New Roman"/>
          <w:b/>
          <w:sz w:val="24"/>
          <w:szCs w:val="24"/>
        </w:rPr>
        <w:t>Art. 1º</w:t>
      </w:r>
      <w:r w:rsidRPr="00746CBA">
        <w:rPr>
          <w:rFonts w:ascii="Times New Roman" w:hAnsi="Times New Roman"/>
          <w:sz w:val="24"/>
          <w:szCs w:val="24"/>
        </w:rPr>
        <w:t xml:space="preserve"> - Fica o Município de </w:t>
      </w:r>
      <w:proofErr w:type="spellStart"/>
      <w:r w:rsidRPr="00746CBA">
        <w:rPr>
          <w:rFonts w:ascii="Times New Roman" w:hAnsi="Times New Roman"/>
          <w:sz w:val="24"/>
          <w:szCs w:val="24"/>
        </w:rPr>
        <w:t>Lajinha-MG</w:t>
      </w:r>
      <w:proofErr w:type="spellEnd"/>
      <w:r w:rsidRPr="00746CBA">
        <w:rPr>
          <w:rFonts w:ascii="Times New Roman" w:hAnsi="Times New Roman"/>
          <w:sz w:val="24"/>
          <w:szCs w:val="24"/>
        </w:rPr>
        <w:t xml:space="preserve">, autorizado a firmar convênio no valor de até R$12.000,00 (Doze mil reais) com </w:t>
      </w:r>
      <w:proofErr w:type="gramStart"/>
      <w:r w:rsidRPr="00746CBA">
        <w:rPr>
          <w:rFonts w:ascii="Times New Roman" w:hAnsi="Times New Roman"/>
          <w:sz w:val="24"/>
          <w:szCs w:val="24"/>
        </w:rPr>
        <w:t>o União</w:t>
      </w:r>
      <w:proofErr w:type="gramEnd"/>
      <w:r w:rsidRPr="00746CBA">
        <w:rPr>
          <w:rFonts w:ascii="Times New Roman" w:hAnsi="Times New Roman"/>
          <w:sz w:val="24"/>
          <w:szCs w:val="24"/>
        </w:rPr>
        <w:t xml:space="preserve"> Futebol Clube, inscrito no CNPJ sob o nº 18.499.756/0001-92, para estabelecer intercâmbio, em mútua colaboração entre o Município e a Instituição.</w:t>
      </w:r>
    </w:p>
    <w:p w:rsidR="00746CBA" w:rsidRPr="00746CBA" w:rsidRDefault="00746CBA" w:rsidP="00746CBA">
      <w:pPr>
        <w:jc w:val="both"/>
        <w:rPr>
          <w:rFonts w:ascii="Times New Roman" w:hAnsi="Times New Roman"/>
          <w:sz w:val="24"/>
          <w:szCs w:val="24"/>
        </w:rPr>
      </w:pPr>
      <w:r w:rsidRPr="00746CBA">
        <w:rPr>
          <w:rFonts w:ascii="Times New Roman" w:hAnsi="Times New Roman"/>
          <w:sz w:val="24"/>
          <w:szCs w:val="24"/>
        </w:rPr>
        <w:tab/>
        <w:t>§ 1º - Os serviços a serem conveniados deverão ser especificados no respectivo termo e os recursos serão oriundos das dotações 02.08.08.244.0065.2.131.33504300000 do Orçamento Programa de 2015.</w:t>
      </w:r>
    </w:p>
    <w:p w:rsidR="00746CBA" w:rsidRPr="00746CBA" w:rsidRDefault="00746CBA" w:rsidP="00746CBA">
      <w:pPr>
        <w:jc w:val="both"/>
        <w:rPr>
          <w:rFonts w:ascii="Times New Roman" w:hAnsi="Times New Roman"/>
          <w:sz w:val="24"/>
          <w:szCs w:val="24"/>
        </w:rPr>
      </w:pPr>
      <w:r w:rsidRPr="00746CBA">
        <w:rPr>
          <w:rFonts w:ascii="Times New Roman" w:hAnsi="Times New Roman"/>
          <w:sz w:val="24"/>
          <w:szCs w:val="24"/>
        </w:rPr>
        <w:tab/>
        <w:t>§ 2º - O valor a ser repassado deverá ser efetivado de forma parcelada durante o exercício financeiro de 2015.</w:t>
      </w:r>
    </w:p>
    <w:p w:rsidR="00746CBA" w:rsidRPr="00746CBA" w:rsidRDefault="00746CBA" w:rsidP="00746CBA">
      <w:pPr>
        <w:jc w:val="both"/>
        <w:rPr>
          <w:rFonts w:ascii="Times New Roman" w:hAnsi="Times New Roman"/>
          <w:sz w:val="24"/>
          <w:szCs w:val="24"/>
        </w:rPr>
      </w:pPr>
      <w:r w:rsidRPr="00746CBA">
        <w:rPr>
          <w:rFonts w:ascii="Times New Roman" w:hAnsi="Times New Roman"/>
          <w:sz w:val="24"/>
          <w:szCs w:val="24"/>
        </w:rPr>
        <w:tab/>
        <w:t xml:space="preserve">§ 3º - O não cumprimento do objeto do convênio pelo Conveniado implicará na suspensão do convênio. </w:t>
      </w:r>
    </w:p>
    <w:p w:rsidR="00746CBA" w:rsidRPr="00746CBA" w:rsidRDefault="00746CBA" w:rsidP="00746CBA">
      <w:pPr>
        <w:jc w:val="both"/>
        <w:rPr>
          <w:rFonts w:ascii="Times New Roman" w:hAnsi="Times New Roman"/>
          <w:sz w:val="24"/>
          <w:szCs w:val="24"/>
        </w:rPr>
      </w:pPr>
      <w:r w:rsidRPr="00746CBA">
        <w:rPr>
          <w:rFonts w:ascii="Times New Roman" w:hAnsi="Times New Roman"/>
          <w:b/>
          <w:sz w:val="24"/>
          <w:szCs w:val="24"/>
        </w:rPr>
        <w:tab/>
        <w:t>Art. 2º</w:t>
      </w:r>
      <w:r w:rsidRPr="00746CBA">
        <w:rPr>
          <w:rFonts w:ascii="Times New Roman" w:hAnsi="Times New Roman"/>
          <w:sz w:val="24"/>
          <w:szCs w:val="24"/>
        </w:rPr>
        <w:t xml:space="preserve"> - O Conveniado deverá prestar contas da parcela recebida antes do recebimento da parcela seguinte nos moldes estabelecidos no termo de convênio.</w:t>
      </w:r>
    </w:p>
    <w:p w:rsidR="00746CBA" w:rsidRPr="00746CBA" w:rsidRDefault="00746CBA" w:rsidP="00746CBA">
      <w:pPr>
        <w:jc w:val="both"/>
        <w:rPr>
          <w:rFonts w:ascii="Times New Roman" w:hAnsi="Times New Roman"/>
          <w:sz w:val="24"/>
          <w:szCs w:val="24"/>
        </w:rPr>
      </w:pPr>
      <w:r w:rsidRPr="00746CBA">
        <w:rPr>
          <w:rFonts w:ascii="Times New Roman" w:hAnsi="Times New Roman"/>
          <w:sz w:val="24"/>
          <w:szCs w:val="24"/>
        </w:rPr>
        <w:tab/>
      </w:r>
      <w:r w:rsidRPr="00746CBA">
        <w:rPr>
          <w:rFonts w:ascii="Times New Roman" w:hAnsi="Times New Roman"/>
          <w:b/>
          <w:sz w:val="24"/>
          <w:szCs w:val="24"/>
        </w:rPr>
        <w:t>Art. 3º</w:t>
      </w:r>
      <w:r w:rsidRPr="00746CBA">
        <w:rPr>
          <w:rFonts w:ascii="Times New Roman" w:hAnsi="Times New Roman"/>
          <w:sz w:val="24"/>
          <w:szCs w:val="24"/>
        </w:rPr>
        <w:t xml:space="preserve"> - Revogam-se as disposições em contrário, esta Lei entra em vigor na data de sua publicação.</w:t>
      </w:r>
    </w:p>
    <w:p w:rsidR="00746CBA" w:rsidRDefault="00746CBA" w:rsidP="00746CBA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 xml:space="preserve">QUINZE </w:t>
      </w:r>
      <w:r w:rsidRPr="00B37ACC">
        <w:rPr>
          <w:rFonts w:ascii="Times New Roman" w:hAnsi="Times New Roman"/>
        </w:rPr>
        <w:t xml:space="preserve">DIAS DO MÊS DE </w:t>
      </w:r>
      <w:r>
        <w:rPr>
          <w:rFonts w:ascii="Times New Roman" w:hAnsi="Times New Roman"/>
        </w:rPr>
        <w:t xml:space="preserve">JULHO </w:t>
      </w:r>
      <w:r w:rsidRPr="00B37ACC">
        <w:rPr>
          <w:rFonts w:ascii="Times New Roman" w:hAnsi="Times New Roman"/>
        </w:rPr>
        <w:t>DO ANO DOIS MIL E QU</w:t>
      </w:r>
      <w:r>
        <w:rPr>
          <w:rFonts w:ascii="Times New Roman" w:hAnsi="Times New Roman"/>
        </w:rPr>
        <w:t>INZE</w:t>
      </w:r>
      <w:r w:rsidRPr="00B37ACC">
        <w:rPr>
          <w:rFonts w:ascii="Times New Roman" w:hAnsi="Times New Roman"/>
        </w:rPr>
        <w:t>. (</w:t>
      </w:r>
      <w:r>
        <w:rPr>
          <w:rFonts w:ascii="Times New Roman" w:hAnsi="Times New Roman"/>
        </w:rPr>
        <w:t>15/07</w:t>
      </w:r>
      <w:r w:rsidRPr="00B37ACC">
        <w:rPr>
          <w:rFonts w:ascii="Times New Roman" w:hAnsi="Times New Roman"/>
        </w:rPr>
        <w:t>/201</w:t>
      </w:r>
      <w:r>
        <w:rPr>
          <w:rFonts w:ascii="Times New Roman" w:hAnsi="Times New Roman"/>
        </w:rPr>
        <w:t>5</w:t>
      </w:r>
      <w:r w:rsidRPr="00B37ACC">
        <w:rPr>
          <w:rFonts w:ascii="Times New Roman" w:hAnsi="Times New Roman"/>
        </w:rPr>
        <w:t>)</w:t>
      </w:r>
    </w:p>
    <w:p w:rsidR="00746CBA" w:rsidRDefault="00746CBA" w:rsidP="00746CB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:rsidR="00746CBA" w:rsidRDefault="00746CBA" w:rsidP="00746CB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:rsidR="00746CBA" w:rsidRPr="00CA4162" w:rsidRDefault="00746CBA" w:rsidP="00746CB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CA4162">
        <w:rPr>
          <w:rFonts w:ascii="Times New Roman" w:hAnsi="Times New Roman" w:cs="Times New Roman"/>
          <w:b/>
          <w:sz w:val="24"/>
        </w:rPr>
        <w:t>Ver. FLÁVIO ELIAS DA SILVA</w:t>
      </w:r>
    </w:p>
    <w:p w:rsidR="00746CBA" w:rsidRDefault="00746CBA" w:rsidP="00746CB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>Presidente da Câmara</w:t>
      </w:r>
    </w:p>
    <w:p w:rsidR="00746CBA" w:rsidRPr="00CA4162" w:rsidRDefault="00746CBA" w:rsidP="00746CBA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746CBA" w:rsidRPr="00CA4162" w:rsidRDefault="00746CBA" w:rsidP="00746CBA">
      <w:pPr>
        <w:pStyle w:val="SemEspaamento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 xml:space="preserve">Sancionada em </w:t>
      </w:r>
      <w:r>
        <w:rPr>
          <w:rFonts w:ascii="Times New Roman" w:hAnsi="Times New Roman" w:cs="Times New Roman"/>
          <w:sz w:val="24"/>
        </w:rPr>
        <w:t>16/07</w:t>
      </w:r>
      <w:r w:rsidRPr="00CA4162">
        <w:rPr>
          <w:rFonts w:ascii="Times New Roman" w:hAnsi="Times New Roman" w:cs="Times New Roman"/>
          <w:sz w:val="24"/>
        </w:rPr>
        <w:t>/2015, conforme cópia arquivada em pasta própria.</w:t>
      </w:r>
    </w:p>
    <w:p w:rsidR="00746CBA" w:rsidRDefault="00746CBA" w:rsidP="00746CBA">
      <w:pPr>
        <w:pStyle w:val="SemEspaamento"/>
        <w:rPr>
          <w:rFonts w:ascii="Times New Roman" w:hAnsi="Times New Roman" w:cs="Times New Roman"/>
          <w:sz w:val="24"/>
        </w:rPr>
      </w:pPr>
    </w:p>
    <w:p w:rsidR="00746CBA" w:rsidRPr="00CA4162" w:rsidRDefault="00746CBA" w:rsidP="00746CBA">
      <w:pPr>
        <w:pStyle w:val="SemEspaamento"/>
        <w:rPr>
          <w:rFonts w:ascii="Times New Roman" w:hAnsi="Times New Roman" w:cs="Times New Roman"/>
          <w:sz w:val="24"/>
        </w:rPr>
      </w:pPr>
      <w:r w:rsidRPr="00CA4162">
        <w:rPr>
          <w:rFonts w:ascii="Times New Roman" w:hAnsi="Times New Roman" w:cs="Times New Roman"/>
          <w:sz w:val="24"/>
        </w:rPr>
        <w:t xml:space="preserve">Lúcia Maria Miguel Morais </w:t>
      </w:r>
    </w:p>
    <w:p w:rsidR="00746CBA" w:rsidRPr="00CA4162" w:rsidRDefault="00746CBA" w:rsidP="00746CBA">
      <w:r w:rsidRPr="00CA4162">
        <w:rPr>
          <w:rFonts w:ascii="Times New Roman" w:hAnsi="Times New Roman" w:cs="Times New Roman"/>
          <w:sz w:val="24"/>
        </w:rPr>
        <w:t xml:space="preserve">        At. Legislativo</w:t>
      </w:r>
    </w:p>
    <w:p w:rsidR="0058656D" w:rsidRDefault="0058656D"/>
    <w:sectPr w:rsidR="0058656D" w:rsidSect="004F0E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746CBA"/>
    <w:rsid w:val="004F0EB0"/>
    <w:rsid w:val="0058656D"/>
    <w:rsid w:val="00746CBA"/>
    <w:rsid w:val="00A92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746CBA"/>
  </w:style>
  <w:style w:type="paragraph" w:styleId="SemEspaamento">
    <w:name w:val="No Spacing"/>
    <w:link w:val="SemEspaamentoChar"/>
    <w:uiPriority w:val="1"/>
    <w:qFormat/>
    <w:rsid w:val="00746C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1329</Characters>
  <Application>Microsoft Office Word</Application>
  <DocSecurity>0</DocSecurity>
  <Lines>11</Lines>
  <Paragraphs>3</Paragraphs>
  <ScaleCrop>false</ScaleCrop>
  <Company>Home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5</cp:revision>
  <dcterms:created xsi:type="dcterms:W3CDTF">2015-09-21T12:53:00Z</dcterms:created>
  <dcterms:modified xsi:type="dcterms:W3CDTF">2015-09-21T18:02:00Z</dcterms:modified>
</cp:coreProperties>
</file>