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032A45D" w:rsidR="00083537" w:rsidRPr="00642407" w:rsidRDefault="007B7C65" w:rsidP="007B7C6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04604A2" wp14:editId="04916A2E">
            <wp:simplePos x="0" y="0"/>
            <wp:positionH relativeFrom="column">
              <wp:posOffset>3776345</wp:posOffset>
            </wp:positionH>
            <wp:positionV relativeFrom="paragraph">
              <wp:posOffset>-87630</wp:posOffset>
            </wp:positionV>
            <wp:extent cx="2095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062C73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4B464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571CF1">
        <w:rPr>
          <w:rFonts w:ascii="Arial" w:hAnsi="Arial" w:cs="Arial"/>
          <w:b/>
          <w:color w:val="000000"/>
          <w:sz w:val="24"/>
          <w:szCs w:val="24"/>
          <w:lang w:val="pt-BR"/>
        </w:rPr>
        <w:t>56</w:t>
      </w:r>
      <w:r w:rsidR="00416F88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642407">
        <w:rPr>
          <w:rFonts w:ascii="Arial" w:hAnsi="Arial" w:cs="Arial"/>
          <w:noProof/>
        </w:rPr>
        <w:t xml:space="preserve"> </w:t>
      </w:r>
    </w:p>
    <w:bookmarkEnd w:id="0"/>
    <w:p w14:paraId="639232EE" w14:textId="08D346D4" w:rsidR="00083537" w:rsidRPr="00642407" w:rsidRDefault="00083537" w:rsidP="007B7C65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376985FC" w:rsidR="009D19FD" w:rsidRPr="00642407" w:rsidRDefault="002A1DA0" w:rsidP="007B7C65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64240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642407">
        <w:rPr>
          <w:rFonts w:ascii="Arial" w:hAnsi="Arial" w:cs="Arial"/>
          <w:noProof/>
        </w:rPr>
        <w:t xml:space="preserve"> </w:t>
      </w:r>
    </w:p>
    <w:p w14:paraId="1DB2673A" w14:textId="3A9ED4F9" w:rsidR="009D19FD" w:rsidRPr="00642407" w:rsidRDefault="009D19FD" w:rsidP="007B7C6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642407" w:rsidRDefault="004E6ABA" w:rsidP="007B7C6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Exmo</w:t>
      </w:r>
      <w:r w:rsidR="00342218" w:rsidRPr="00642407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642407" w:rsidRDefault="008E2C12" w:rsidP="007B7C6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642407" w:rsidRDefault="00342218" w:rsidP="007B7C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64240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642407" w:rsidRDefault="00342218" w:rsidP="007B7C65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EF64A9" w:rsidRDefault="009D19FD" w:rsidP="007B7C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4CAAEEC" w14:textId="5C7BD676" w:rsidR="007B7C65" w:rsidRDefault="008D17FA" w:rsidP="007B7C65">
      <w:pPr>
        <w:pStyle w:val="Corpodetexto"/>
        <w:spacing w:line="360" w:lineRule="auto"/>
        <w:ind w:firstLine="708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EF64A9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EF64A9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EF64A9">
        <w:rPr>
          <w:rFonts w:ascii="Arial" w:hAnsi="Arial" w:cs="Arial"/>
          <w:sz w:val="24"/>
          <w:szCs w:val="24"/>
          <w:lang w:val="pt-BR"/>
        </w:rPr>
        <w:t xml:space="preserve">, </w:t>
      </w:r>
      <w:r w:rsidR="00AA0924" w:rsidRPr="00EF64A9">
        <w:rPr>
          <w:rFonts w:ascii="Arial" w:hAnsi="Arial" w:cs="Arial"/>
          <w:sz w:val="24"/>
          <w:szCs w:val="24"/>
          <w:lang w:val="pt-BR"/>
        </w:rPr>
        <w:t>que seja encaminhado Ofício ao Executivo Municipal</w:t>
      </w:r>
      <w:r w:rsidR="00EF64A9" w:rsidRPr="00EF64A9">
        <w:rPr>
          <w:rFonts w:ascii="Arial" w:hAnsi="Arial" w:cs="Arial"/>
          <w:sz w:val="24"/>
          <w:szCs w:val="24"/>
          <w:lang w:val="pt-BR"/>
        </w:rPr>
        <w:t xml:space="preserve">, solicitando </w:t>
      </w:r>
      <w:r w:rsidR="00D57487" w:rsidRPr="00D57487">
        <w:rPr>
          <w:rFonts w:ascii="Arial" w:hAnsi="Arial" w:cs="Arial"/>
          <w:sz w:val="24"/>
          <w:szCs w:val="24"/>
          <w:lang w:val="pt-BR"/>
        </w:rPr>
        <w:t>informações</w:t>
      </w:r>
      <w:r w:rsidR="007B7C65">
        <w:rPr>
          <w:rFonts w:ascii="Arial" w:hAnsi="Arial" w:cs="Arial"/>
          <w:sz w:val="24"/>
          <w:szCs w:val="24"/>
          <w:lang w:val="pt-BR"/>
        </w:rPr>
        <w:t xml:space="preserve"> sobre a viabilidade </w:t>
      </w:r>
      <w:r w:rsidR="007B7C65" w:rsidRPr="007B7C65">
        <w:rPr>
          <w:rFonts w:ascii="Arial" w:hAnsi="Arial" w:cs="Arial"/>
          <w:sz w:val="24"/>
          <w:szCs w:val="24"/>
          <w:lang w:val="pt-BR"/>
        </w:rPr>
        <w:t>de uma sala de cuidados médicos</w:t>
      </w:r>
      <w:r w:rsidR="007B7C65">
        <w:rPr>
          <w:rFonts w:ascii="Arial" w:hAnsi="Arial" w:cs="Arial"/>
          <w:sz w:val="24"/>
          <w:szCs w:val="24"/>
          <w:lang w:val="pt-BR"/>
        </w:rPr>
        <w:t xml:space="preserve"> (curativos)</w:t>
      </w:r>
      <w:r w:rsidR="007B7C65" w:rsidRPr="007B7C65">
        <w:rPr>
          <w:rFonts w:ascii="Arial" w:hAnsi="Arial" w:cs="Arial"/>
          <w:sz w:val="24"/>
          <w:szCs w:val="24"/>
          <w:lang w:val="pt-BR"/>
        </w:rPr>
        <w:t xml:space="preserve"> na Unidade de Pronto Atendimento (UPA).</w:t>
      </w:r>
      <w:r w:rsidR="007B7C65" w:rsidRPr="007B7C65">
        <w:rPr>
          <w:rFonts w:ascii="Arial" w:hAnsi="Arial" w:cs="Arial"/>
          <w:b/>
          <w:bCs/>
          <w:sz w:val="24"/>
          <w:szCs w:val="24"/>
          <w:u w:val="single"/>
          <w:lang w:val="pt-BR"/>
        </w:rPr>
        <w:t xml:space="preserve"> </w:t>
      </w:r>
    </w:p>
    <w:p w14:paraId="4BAC6A87" w14:textId="01C3EF94" w:rsidR="008D17FA" w:rsidRPr="00642407" w:rsidRDefault="008D17FA" w:rsidP="007B7C65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687CB00" w14:textId="77777777" w:rsidR="007B7C65" w:rsidRPr="007B7C65" w:rsidRDefault="007B7C65" w:rsidP="007B7C65">
      <w:pPr>
        <w:pStyle w:val="NormalWeb"/>
        <w:spacing w:line="360" w:lineRule="auto"/>
        <w:jc w:val="both"/>
        <w:rPr>
          <w:rFonts w:ascii="Arial" w:hAnsi="Arial" w:cs="Arial"/>
        </w:rPr>
      </w:pPr>
      <w:r w:rsidRPr="007B7C65">
        <w:rPr>
          <w:rFonts w:ascii="Arial" w:hAnsi="Arial" w:cs="Arial"/>
        </w:rPr>
        <w:t>A UPA é um serviço essencial para o atendimento de urgências e emergências, e a existência de uma sala de curativos adequada é fundamental para otimizar o fluxo de pacientes e melhorar a qualidade do atendimento prestado. Atualmente, a ausência de um espaço exclusivo para esse serviço pode causar superlotação em outros setores, dificultando a assistência e prolongando o tempo de espera.</w:t>
      </w:r>
    </w:p>
    <w:p w14:paraId="72837EEA" w14:textId="77777777" w:rsidR="007B7C65" w:rsidRPr="007B7C65" w:rsidRDefault="007B7C65" w:rsidP="007B7C65">
      <w:pPr>
        <w:pStyle w:val="NormalWeb"/>
        <w:spacing w:line="360" w:lineRule="auto"/>
        <w:jc w:val="both"/>
        <w:rPr>
          <w:rFonts w:ascii="Arial" w:hAnsi="Arial" w:cs="Arial"/>
        </w:rPr>
      </w:pPr>
      <w:r w:rsidRPr="007B7C65">
        <w:rPr>
          <w:rFonts w:ascii="Arial" w:hAnsi="Arial" w:cs="Arial"/>
        </w:rPr>
        <w:t>A implantação dessa sala proporcionaria um ambiente mais adequado para a realização de curativos, suturas e pequenos procedimentos, garantindo mais conforto e segurança tanto para os pacientes quanto para os profissionais da saúde. Além disso, contribuiria para um atendimento mais ágil e eficiente, diminuindo a sobrecarga das demais áreas da unidade.</w:t>
      </w:r>
    </w:p>
    <w:p w14:paraId="54D44829" w14:textId="505996C0" w:rsidR="00BF1F32" w:rsidRPr="00EF64A9" w:rsidRDefault="008D17FA" w:rsidP="007B7C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F64A9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D460FA" w:rsidRPr="00EF64A9">
        <w:rPr>
          <w:rFonts w:ascii="Arial" w:hAnsi="Arial" w:cs="Arial"/>
          <w:sz w:val="24"/>
          <w:szCs w:val="24"/>
          <w:lang w:val="pt-BR"/>
        </w:rPr>
        <w:t>10</w:t>
      </w:r>
      <w:r w:rsidR="00642407" w:rsidRPr="00EF64A9">
        <w:rPr>
          <w:rFonts w:ascii="Arial" w:hAnsi="Arial" w:cs="Arial"/>
          <w:sz w:val="24"/>
          <w:szCs w:val="24"/>
          <w:lang w:val="pt-BR"/>
        </w:rPr>
        <w:t xml:space="preserve"> de fevereiro de 2025.</w:t>
      </w:r>
    </w:p>
    <w:p w14:paraId="0601C7F1" w14:textId="0D600B19" w:rsidR="00BF1F32" w:rsidRPr="00EF64A9" w:rsidRDefault="00BF1F32" w:rsidP="007B7C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642407" w:rsidRDefault="00727562" w:rsidP="007B7C65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642407" w:rsidRDefault="00E476EC" w:rsidP="007B7C65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642407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642407" w:rsidRDefault="00BF1F32" w:rsidP="007B7C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BF1F32" w:rsidRPr="00642407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21DDE"/>
    <w:multiLevelType w:val="multilevel"/>
    <w:tmpl w:val="0268D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49181D"/>
    <w:multiLevelType w:val="multilevel"/>
    <w:tmpl w:val="6A54B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6"/>
  </w:num>
  <w:num w:numId="5" w16cid:durableId="2140801276">
    <w:abstractNumId w:val="10"/>
  </w:num>
  <w:num w:numId="6" w16cid:durableId="1811625895">
    <w:abstractNumId w:val="5"/>
  </w:num>
  <w:num w:numId="7" w16cid:durableId="886650962">
    <w:abstractNumId w:val="9"/>
  </w:num>
  <w:num w:numId="8" w16cid:durableId="1523010221">
    <w:abstractNumId w:val="2"/>
  </w:num>
  <w:num w:numId="9" w16cid:durableId="520558078">
    <w:abstractNumId w:val="8"/>
  </w:num>
  <w:num w:numId="10" w16cid:durableId="491915478">
    <w:abstractNumId w:val="4"/>
  </w:num>
  <w:num w:numId="11" w16cid:durableId="13389955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42D8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B464B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1CF1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240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4F7B"/>
    <w:rsid w:val="007969B1"/>
    <w:rsid w:val="007B7C65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A0924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0FA"/>
    <w:rsid w:val="00D46E59"/>
    <w:rsid w:val="00D57487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64A9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AA09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5</cp:revision>
  <cp:lastPrinted>2025-02-10T12:57:00Z</cp:lastPrinted>
  <dcterms:created xsi:type="dcterms:W3CDTF">2025-02-10T13:09:00Z</dcterms:created>
  <dcterms:modified xsi:type="dcterms:W3CDTF">2025-02-14T17:05:00Z</dcterms:modified>
</cp:coreProperties>
</file>