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3F352051" w:rsidR="0058258D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8443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C0246">
        <w:rPr>
          <w:rFonts w:ascii="Courier New" w:eastAsia="Courier New" w:hAnsi="Courier New" w:cs="Courier New"/>
          <w:b/>
          <w:sz w:val="28"/>
          <w:szCs w:val="28"/>
        </w:rPr>
        <w:t>595</w:t>
      </w:r>
      <w:r w:rsidR="00734D04" w:rsidRPr="0008443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8443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08443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8443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08443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2F9E282F" w14:textId="77777777" w:rsidR="0008443A" w:rsidRPr="0008443A" w:rsidRDefault="0008443A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24447069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7F3E42" w:rsidRPr="007F3E4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aplicação de pó de pedra na Rua 14, situada no bairro Maravilha</w:t>
            </w:r>
            <w:r w:rsidR="007F3E42" w:rsidRPr="007F3E42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03E475EC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E8C9DF9" w14:textId="77777777" w:rsidR="0008443A" w:rsidRDefault="0008443A">
      <w:pPr>
        <w:rPr>
          <w:rFonts w:ascii="Courier New" w:eastAsia="Courier New" w:hAnsi="Courier New" w:cs="Courier New"/>
          <w:sz w:val="18"/>
          <w:szCs w:val="18"/>
        </w:rPr>
      </w:pP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077A280" w14:textId="29DDD788" w:rsidR="00DE50DC" w:rsidRDefault="007F3E42" w:rsidP="007F3E42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7F3E42">
        <w:rPr>
          <w:rFonts w:ascii="Courier New" w:eastAsia="Courier New" w:hAnsi="Courier New" w:cs="Courier New"/>
          <w:b/>
          <w:bCs/>
          <w:sz w:val="20"/>
          <w:szCs w:val="20"/>
        </w:rPr>
        <w:t>a aplicação de pó de pedra na Rua 14, situada no bairro Maravilha</w:t>
      </w:r>
      <w:r w:rsidRPr="007F3E42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1C8839A" w14:textId="77777777" w:rsidR="007F3E42" w:rsidRDefault="007F3E42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777AB048" w14:textId="770E53C9" w:rsidR="00031832" w:rsidRDefault="007F3E42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F3E42">
              <w:rPr>
                <w:rFonts w:ascii="Courier New" w:eastAsia="Courier New" w:hAnsi="Courier New" w:cs="Courier New"/>
                <w:sz w:val="20"/>
                <w:szCs w:val="20"/>
              </w:rPr>
              <w:t>A Rua 14 encontra-se em condições precárias, com trechos de difícil acesso, especialmente em períodos de chuva, o que dificulta a passagem de pedestres e veículos. A aplicação de pó de pedra é uma medida emergencial que visa melhorar a trafegabilidade, minimizar a poeira nos dias secos e reduzir a lama nos dias chuvosos, proporcionando mais segurança e qualidade de vida aos moradores da região.</w:t>
            </w:r>
          </w:p>
          <w:p w14:paraId="5592F944" w14:textId="77777777" w:rsidR="007F3E42" w:rsidRDefault="007F3E42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563CB46B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31832">
        <w:rPr>
          <w:rFonts w:ascii="Courier New" w:eastAsia="Courier New" w:hAnsi="Courier New" w:cs="Courier New"/>
          <w:sz w:val="18"/>
          <w:szCs w:val="18"/>
        </w:rPr>
        <w:t>1</w:t>
      </w:r>
      <w:r w:rsidR="007F3E42">
        <w:rPr>
          <w:rFonts w:ascii="Courier New" w:eastAsia="Courier New" w:hAnsi="Courier New" w:cs="Courier New"/>
          <w:sz w:val="18"/>
          <w:szCs w:val="18"/>
        </w:rPr>
        <w:t>5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97EC6">
        <w:rPr>
          <w:rFonts w:ascii="Courier New" w:eastAsia="Courier New" w:hAnsi="Courier New" w:cs="Courier New"/>
          <w:sz w:val="18"/>
          <w:szCs w:val="18"/>
        </w:rPr>
        <w:t>j</w:t>
      </w:r>
      <w:r w:rsidR="00FD2093">
        <w:rPr>
          <w:rFonts w:ascii="Courier New" w:eastAsia="Courier New" w:hAnsi="Courier New" w:cs="Courier New"/>
          <w:sz w:val="18"/>
          <w:szCs w:val="18"/>
        </w:rPr>
        <w:t>ulho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178565C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95E59B" w14:textId="71965182" w:rsidR="0008443A" w:rsidRDefault="0008443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EC1DF24" w14:textId="77777777" w:rsidR="0008443A" w:rsidRDefault="0008443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495CB" w14:textId="77777777" w:rsidR="00B94C9A" w:rsidRDefault="00B94C9A">
      <w:r>
        <w:separator/>
      </w:r>
    </w:p>
  </w:endnote>
  <w:endnote w:type="continuationSeparator" w:id="0">
    <w:p w14:paraId="47DB66C4" w14:textId="77777777" w:rsidR="00B94C9A" w:rsidRDefault="00B94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71704" w14:textId="77777777" w:rsidR="00B94C9A" w:rsidRDefault="00B94C9A">
      <w:r>
        <w:separator/>
      </w:r>
    </w:p>
  </w:footnote>
  <w:footnote w:type="continuationSeparator" w:id="0">
    <w:p w14:paraId="4223E205" w14:textId="77777777" w:rsidR="00B94C9A" w:rsidRDefault="00B94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8443A"/>
    <w:rsid w:val="0009332E"/>
    <w:rsid w:val="000B605C"/>
    <w:rsid w:val="000C4341"/>
    <w:rsid w:val="000E7212"/>
    <w:rsid w:val="001155A8"/>
    <w:rsid w:val="001319A5"/>
    <w:rsid w:val="00140119"/>
    <w:rsid w:val="00193E3C"/>
    <w:rsid w:val="001A5A7A"/>
    <w:rsid w:val="001B2A8E"/>
    <w:rsid w:val="001F232D"/>
    <w:rsid w:val="00227241"/>
    <w:rsid w:val="0022743B"/>
    <w:rsid w:val="00267039"/>
    <w:rsid w:val="00280A9E"/>
    <w:rsid w:val="002C0246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6CB8"/>
    <w:rsid w:val="004D755B"/>
    <w:rsid w:val="004E2D15"/>
    <w:rsid w:val="004F5B7B"/>
    <w:rsid w:val="00516247"/>
    <w:rsid w:val="005215D9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7420"/>
    <w:rsid w:val="006114F6"/>
    <w:rsid w:val="00646AA4"/>
    <w:rsid w:val="00654576"/>
    <w:rsid w:val="006B0D0E"/>
    <w:rsid w:val="006B43AC"/>
    <w:rsid w:val="006C482B"/>
    <w:rsid w:val="006C5D1A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276E"/>
    <w:rsid w:val="00803D4E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94C9A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F2DBF"/>
    <w:rsid w:val="00CF5EE6"/>
    <w:rsid w:val="00D01FB5"/>
    <w:rsid w:val="00D52E6B"/>
    <w:rsid w:val="00D82428"/>
    <w:rsid w:val="00DC0147"/>
    <w:rsid w:val="00DE50DC"/>
    <w:rsid w:val="00DE7373"/>
    <w:rsid w:val="00DF36DB"/>
    <w:rsid w:val="00E1690A"/>
    <w:rsid w:val="00E20BEA"/>
    <w:rsid w:val="00E77E15"/>
    <w:rsid w:val="00EC25A9"/>
    <w:rsid w:val="00ED4D9F"/>
    <w:rsid w:val="00ED6635"/>
    <w:rsid w:val="00F21416"/>
    <w:rsid w:val="00F6772C"/>
    <w:rsid w:val="00F85670"/>
    <w:rsid w:val="00F93727"/>
    <w:rsid w:val="00FC073A"/>
    <w:rsid w:val="00FC7F55"/>
    <w:rsid w:val="00FD2093"/>
    <w:rsid w:val="00FE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2025-07-11T17:32:00Z</cp:lastPrinted>
  <dcterms:created xsi:type="dcterms:W3CDTF">2025-07-16T12:50:00Z</dcterms:created>
  <dcterms:modified xsi:type="dcterms:W3CDTF">2025-07-16T19:12:00Z</dcterms:modified>
</cp:coreProperties>
</file>