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Pr="00513D36" w:rsidRDefault="00C779E7" w:rsidP="00513D36">
      <w:pPr>
        <w:pStyle w:val="SemEspaamento"/>
        <w:ind w:firstLine="709"/>
        <w:jc w:val="both"/>
        <w:rPr>
          <w:b/>
          <w:sz w:val="28"/>
          <w:szCs w:val="28"/>
        </w:rPr>
      </w:pPr>
      <w:bookmarkStart w:id="0" w:name="OLE_LINK3"/>
      <w:bookmarkStart w:id="1" w:name="OLE_LINK4"/>
      <w:r w:rsidRPr="00513D36">
        <w:rPr>
          <w:b/>
          <w:sz w:val="28"/>
          <w:szCs w:val="28"/>
        </w:rPr>
        <w:t>7ª. SESSÃO ORDINÁRIA DA CÂMARA MUNICIPAL DE VEREADORES, EM 20 DE MARÇO DE 2023.</w:t>
      </w:r>
    </w:p>
    <w:p w:rsidR="00C779E7" w:rsidRPr="00513D36" w:rsidRDefault="00C779E7" w:rsidP="00513D36">
      <w:pPr>
        <w:pStyle w:val="SemEspaamento"/>
        <w:ind w:firstLine="709"/>
        <w:jc w:val="both"/>
        <w:rPr>
          <w:b/>
          <w:sz w:val="28"/>
          <w:szCs w:val="28"/>
        </w:rPr>
      </w:pPr>
    </w:p>
    <w:p w:rsidR="00C779E7" w:rsidRPr="00513D36" w:rsidRDefault="00C779E7" w:rsidP="00513D36">
      <w:pPr>
        <w:pStyle w:val="SemEspaamento"/>
        <w:ind w:firstLine="709"/>
        <w:jc w:val="both"/>
        <w:rPr>
          <w:b/>
          <w:sz w:val="28"/>
          <w:szCs w:val="28"/>
        </w:rPr>
      </w:pPr>
      <w:r w:rsidRPr="00513D36">
        <w:rPr>
          <w:b/>
          <w:sz w:val="28"/>
          <w:szCs w:val="28"/>
        </w:rPr>
        <w:t>ORDEM DO DIA:</w:t>
      </w:r>
    </w:p>
    <w:p w:rsidR="00C779E7" w:rsidRDefault="00C779E7" w:rsidP="00513D36">
      <w:pPr>
        <w:pStyle w:val="SemEspaamento"/>
        <w:ind w:firstLine="709"/>
        <w:jc w:val="both"/>
        <w:rPr>
          <w:sz w:val="28"/>
          <w:szCs w:val="28"/>
        </w:rPr>
      </w:pPr>
    </w:p>
    <w:p w:rsidR="00C779E7" w:rsidRDefault="00C779E7" w:rsidP="00513D3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Ata da 6ª sessão ordinária realizada no dia 13.03.2023</w:t>
      </w:r>
      <w:r w:rsidR="00513D36">
        <w:rPr>
          <w:sz w:val="28"/>
          <w:szCs w:val="28"/>
        </w:rPr>
        <w:t>.</w:t>
      </w:r>
    </w:p>
    <w:p w:rsidR="00C779E7" w:rsidRDefault="00C779E7" w:rsidP="00513D36">
      <w:pPr>
        <w:pStyle w:val="SemEspaamento"/>
        <w:ind w:firstLine="709"/>
        <w:jc w:val="both"/>
        <w:rPr>
          <w:sz w:val="28"/>
          <w:szCs w:val="28"/>
        </w:rPr>
      </w:pPr>
    </w:p>
    <w:p w:rsidR="00C779E7" w:rsidRPr="00513D36" w:rsidRDefault="00C779E7" w:rsidP="00513D36">
      <w:pPr>
        <w:pStyle w:val="SemEspaamento"/>
        <w:ind w:firstLine="709"/>
        <w:jc w:val="both"/>
        <w:rPr>
          <w:b/>
          <w:sz w:val="28"/>
          <w:szCs w:val="28"/>
        </w:rPr>
      </w:pPr>
      <w:r w:rsidRPr="00513D36">
        <w:rPr>
          <w:b/>
          <w:sz w:val="28"/>
          <w:szCs w:val="28"/>
        </w:rPr>
        <w:t>PROJETO DE LEI DO PODER EXECUTIVO – COMISSÕES:</w:t>
      </w:r>
    </w:p>
    <w:p w:rsidR="00BF510D" w:rsidRDefault="00BF510D" w:rsidP="00513D36">
      <w:pPr>
        <w:pStyle w:val="SemEspaamento"/>
        <w:ind w:firstLine="709"/>
        <w:jc w:val="both"/>
        <w:rPr>
          <w:sz w:val="28"/>
          <w:szCs w:val="28"/>
        </w:rPr>
      </w:pPr>
    </w:p>
    <w:p w:rsidR="00BF510D" w:rsidRPr="00513D36" w:rsidRDefault="00BF510D" w:rsidP="00513D3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Projeto de Lei nº 32/2023, altera dispositivos da lei municipal nº 8.647, de 27 de agosto de 2013, que dispõe sobre a política municipal de proteção aos direitos da criança e do adolescente, sobre o conselho municipal dos direitos da criança e do adolescente, sobre o fundo municipal dos direitos da criança e do adolescente, sobre o sistema municipal de atendimento socioeducativo e sobre o conselho tutelar; e dá outras providências</w:t>
      </w:r>
      <w:r w:rsidRPr="00513D36">
        <w:rPr>
          <w:sz w:val="28"/>
          <w:szCs w:val="28"/>
        </w:rPr>
        <w:t>. (Visando adequar a legislação municipal, tendo em vista as eleições para os membros do Conselho Tutelar).</w:t>
      </w:r>
    </w:p>
    <w:p w:rsidR="00BF510D" w:rsidRDefault="00BF510D" w:rsidP="00513D36">
      <w:pPr>
        <w:pStyle w:val="SemEspaamento"/>
        <w:ind w:firstLine="709"/>
        <w:jc w:val="both"/>
        <w:rPr>
          <w:b/>
          <w:sz w:val="28"/>
          <w:szCs w:val="28"/>
        </w:rPr>
      </w:pPr>
    </w:p>
    <w:p w:rsidR="00BF510D" w:rsidRPr="00513D36" w:rsidRDefault="00BF510D" w:rsidP="00513D36">
      <w:pPr>
        <w:pStyle w:val="SemEspaamento"/>
        <w:ind w:firstLine="709"/>
        <w:jc w:val="both"/>
        <w:rPr>
          <w:b/>
          <w:sz w:val="28"/>
          <w:szCs w:val="28"/>
        </w:rPr>
      </w:pPr>
      <w:r w:rsidRPr="00513D36">
        <w:rPr>
          <w:b/>
          <w:sz w:val="28"/>
          <w:szCs w:val="28"/>
        </w:rPr>
        <w:t>PROJETOS NOVOS DO PODER EXECUTIVO:</w:t>
      </w:r>
    </w:p>
    <w:p w:rsidR="00BF510D" w:rsidRDefault="00BF510D" w:rsidP="00513D36">
      <w:pPr>
        <w:pStyle w:val="SemEspaamento"/>
        <w:ind w:firstLine="709"/>
        <w:jc w:val="both"/>
        <w:rPr>
          <w:sz w:val="28"/>
          <w:szCs w:val="28"/>
        </w:rPr>
      </w:pPr>
    </w:p>
    <w:p w:rsidR="009B229D" w:rsidRPr="00642F15" w:rsidRDefault="009B229D" w:rsidP="00642F15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Projeto de Lei nº 36/2023, </w:t>
      </w:r>
      <w:r w:rsidRPr="009B229D">
        <w:rPr>
          <w:sz w:val="28"/>
          <w:szCs w:val="28"/>
        </w:rPr>
        <w:t>cria vaga para cargo pú</w:t>
      </w:r>
      <w:r>
        <w:rPr>
          <w:sz w:val="28"/>
          <w:szCs w:val="28"/>
        </w:rPr>
        <w:t>blico de provimento efetivo de Atendente em S</w:t>
      </w:r>
      <w:r w:rsidRPr="009B229D">
        <w:rPr>
          <w:sz w:val="28"/>
          <w:szCs w:val="28"/>
        </w:rPr>
        <w:t xml:space="preserve">erviço de </w:t>
      </w:r>
      <w:r>
        <w:rPr>
          <w:sz w:val="28"/>
          <w:szCs w:val="28"/>
        </w:rPr>
        <w:t>S</w:t>
      </w:r>
      <w:r w:rsidRPr="009B229D">
        <w:rPr>
          <w:sz w:val="28"/>
          <w:szCs w:val="28"/>
        </w:rPr>
        <w:t>aúde e altera o quadro de carg</w:t>
      </w:r>
      <w:r>
        <w:rPr>
          <w:sz w:val="28"/>
          <w:szCs w:val="28"/>
        </w:rPr>
        <w:t>os, constante do artigo 8º, da L</w:t>
      </w:r>
      <w:r w:rsidRPr="009B229D">
        <w:rPr>
          <w:sz w:val="28"/>
          <w:szCs w:val="28"/>
        </w:rPr>
        <w:t>ei 3760/1997.</w:t>
      </w:r>
      <w:r w:rsidR="00642F15">
        <w:rPr>
          <w:sz w:val="28"/>
          <w:szCs w:val="28"/>
        </w:rPr>
        <w:t xml:space="preserve"> (V</w:t>
      </w:r>
      <w:r w:rsidR="00642F15" w:rsidRPr="00642F15">
        <w:rPr>
          <w:sz w:val="28"/>
          <w:szCs w:val="28"/>
        </w:rPr>
        <w:t>isando estruturar a equipe de profis</w:t>
      </w:r>
      <w:r w:rsidR="00642F15">
        <w:rPr>
          <w:sz w:val="28"/>
          <w:szCs w:val="28"/>
        </w:rPr>
        <w:t xml:space="preserve">sionais da Secretaria de Saúde, </w:t>
      </w:r>
      <w:r w:rsidR="00642F15" w:rsidRPr="00642F15">
        <w:rPr>
          <w:sz w:val="28"/>
          <w:szCs w:val="28"/>
        </w:rPr>
        <w:t>existem aprovados a serem nomeados, contudo, não há vagas disponíveis</w:t>
      </w:r>
      <w:r w:rsidR="00642F15">
        <w:rPr>
          <w:sz w:val="28"/>
          <w:szCs w:val="28"/>
        </w:rPr>
        <w:t>)</w:t>
      </w:r>
      <w:r w:rsidR="00642F15" w:rsidRPr="00642F15">
        <w:rPr>
          <w:sz w:val="28"/>
          <w:szCs w:val="28"/>
        </w:rPr>
        <w:t>.</w:t>
      </w:r>
    </w:p>
    <w:p w:rsidR="009B229D" w:rsidRDefault="009B229D" w:rsidP="009B229D">
      <w:pPr>
        <w:pStyle w:val="SemEspaamento"/>
        <w:ind w:firstLine="709"/>
        <w:jc w:val="both"/>
        <w:rPr>
          <w:sz w:val="28"/>
          <w:szCs w:val="28"/>
        </w:rPr>
      </w:pPr>
    </w:p>
    <w:p w:rsidR="009B229D" w:rsidRPr="002E0CAC" w:rsidRDefault="009B229D" w:rsidP="002E0CAC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– Projeto de Lei nº 37/2023, autoriza o Município de Nova P</w:t>
      </w:r>
      <w:r w:rsidRPr="009B229D">
        <w:rPr>
          <w:sz w:val="28"/>
          <w:szCs w:val="28"/>
        </w:rPr>
        <w:t>rata a receber em doação área de terra e a firmar escritura pública de doação.</w:t>
      </w:r>
      <w:r w:rsidR="002E0CAC">
        <w:rPr>
          <w:sz w:val="28"/>
          <w:szCs w:val="28"/>
        </w:rPr>
        <w:t xml:space="preserve"> (P</w:t>
      </w:r>
      <w:r w:rsidR="002E0CAC" w:rsidRPr="002E0CAC">
        <w:rPr>
          <w:sz w:val="28"/>
          <w:szCs w:val="28"/>
        </w:rPr>
        <w:t xml:space="preserve">ropriedade de Espólio de Zélia </w:t>
      </w:r>
      <w:proofErr w:type="spellStart"/>
      <w:r w:rsidR="002E0CAC" w:rsidRPr="002E0CAC">
        <w:rPr>
          <w:sz w:val="28"/>
          <w:szCs w:val="28"/>
        </w:rPr>
        <w:t>Gemma</w:t>
      </w:r>
      <w:proofErr w:type="spellEnd"/>
      <w:r w:rsidR="002E0CAC" w:rsidRPr="002E0CAC">
        <w:rPr>
          <w:sz w:val="28"/>
          <w:szCs w:val="28"/>
        </w:rPr>
        <w:t xml:space="preserve"> </w:t>
      </w:r>
      <w:proofErr w:type="spellStart"/>
      <w:r w:rsidR="002E0CAC" w:rsidRPr="002E0CAC">
        <w:rPr>
          <w:sz w:val="28"/>
          <w:szCs w:val="28"/>
        </w:rPr>
        <w:t>Dequigiovanni</w:t>
      </w:r>
      <w:proofErr w:type="spellEnd"/>
      <w:r w:rsidR="002E0CAC">
        <w:rPr>
          <w:sz w:val="28"/>
          <w:szCs w:val="28"/>
        </w:rPr>
        <w:t>)</w:t>
      </w:r>
      <w:r w:rsidR="002E0CAC" w:rsidRPr="002E0CAC">
        <w:rPr>
          <w:sz w:val="28"/>
          <w:szCs w:val="28"/>
        </w:rPr>
        <w:t>.</w:t>
      </w:r>
    </w:p>
    <w:p w:rsidR="009B229D" w:rsidRDefault="009B229D" w:rsidP="009B229D">
      <w:pPr>
        <w:pStyle w:val="SemEspaamento"/>
        <w:ind w:firstLine="709"/>
        <w:jc w:val="both"/>
        <w:rPr>
          <w:sz w:val="28"/>
          <w:szCs w:val="28"/>
        </w:rPr>
      </w:pPr>
    </w:p>
    <w:p w:rsidR="009B229D" w:rsidRDefault="009B229D" w:rsidP="009B229D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– Projeto de Lei nº 38/2023, autoriza o Poder E</w:t>
      </w:r>
      <w:r w:rsidRPr="009B229D">
        <w:rPr>
          <w:sz w:val="28"/>
          <w:szCs w:val="28"/>
        </w:rPr>
        <w:t xml:space="preserve">xecutivo </w:t>
      </w:r>
      <w:r>
        <w:rPr>
          <w:sz w:val="28"/>
          <w:szCs w:val="28"/>
        </w:rPr>
        <w:t>Municipal a contratar te</w:t>
      </w:r>
      <w:r w:rsidRPr="009B229D">
        <w:rPr>
          <w:sz w:val="28"/>
          <w:szCs w:val="28"/>
        </w:rPr>
        <w:t xml:space="preserve">mporariamente um </w:t>
      </w:r>
      <w:r>
        <w:rPr>
          <w:sz w:val="28"/>
          <w:szCs w:val="28"/>
        </w:rPr>
        <w:t>Professor de Educação F</w:t>
      </w:r>
      <w:r w:rsidRPr="009B229D">
        <w:rPr>
          <w:sz w:val="28"/>
          <w:szCs w:val="28"/>
        </w:rPr>
        <w:t xml:space="preserve">ísica para atender a </w:t>
      </w:r>
      <w:r>
        <w:rPr>
          <w:sz w:val="28"/>
          <w:szCs w:val="28"/>
        </w:rPr>
        <w:t>S</w:t>
      </w:r>
      <w:r w:rsidRPr="009B229D">
        <w:rPr>
          <w:sz w:val="28"/>
          <w:szCs w:val="28"/>
        </w:rPr>
        <w:t xml:space="preserve">ecretaria de </w:t>
      </w:r>
      <w:r>
        <w:rPr>
          <w:sz w:val="28"/>
          <w:szCs w:val="28"/>
        </w:rPr>
        <w:t>E</w:t>
      </w:r>
      <w:r w:rsidRPr="009B229D">
        <w:rPr>
          <w:sz w:val="28"/>
          <w:szCs w:val="28"/>
        </w:rPr>
        <w:t>ducação.</w:t>
      </w:r>
      <w:r w:rsidR="002E0CAC">
        <w:rPr>
          <w:sz w:val="28"/>
          <w:szCs w:val="28"/>
        </w:rPr>
        <w:t xml:space="preserve"> (S</w:t>
      </w:r>
      <w:r w:rsidR="002E0CAC" w:rsidRPr="002E0CAC">
        <w:rPr>
          <w:sz w:val="28"/>
          <w:szCs w:val="28"/>
        </w:rPr>
        <w:t>uprindo a necessidade de profissional dos anos i</w:t>
      </w:r>
      <w:r w:rsidR="002E0CAC">
        <w:rPr>
          <w:sz w:val="28"/>
          <w:szCs w:val="28"/>
        </w:rPr>
        <w:t>niciais do ensino Fundamental).</w:t>
      </w:r>
    </w:p>
    <w:p w:rsidR="009B229D" w:rsidRDefault="009B229D" w:rsidP="009B229D">
      <w:pPr>
        <w:pStyle w:val="SemEspaamento"/>
        <w:ind w:firstLine="709"/>
        <w:jc w:val="both"/>
        <w:rPr>
          <w:sz w:val="28"/>
          <w:szCs w:val="28"/>
        </w:rPr>
      </w:pPr>
    </w:p>
    <w:p w:rsidR="009B229D" w:rsidRPr="000B3F2D" w:rsidRDefault="009B229D" w:rsidP="000B3F2D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– Projeto de Lei nº 39/2023, </w:t>
      </w:r>
      <w:r w:rsidRPr="009B229D">
        <w:rPr>
          <w:sz w:val="28"/>
          <w:szCs w:val="28"/>
        </w:rPr>
        <w:t xml:space="preserve">altera a </w:t>
      </w:r>
      <w:r>
        <w:rPr>
          <w:sz w:val="28"/>
          <w:szCs w:val="28"/>
        </w:rPr>
        <w:t>L</w:t>
      </w:r>
      <w:r w:rsidRPr="009B229D">
        <w:rPr>
          <w:sz w:val="28"/>
          <w:szCs w:val="28"/>
        </w:rPr>
        <w:t xml:space="preserve">ei nº 9.866 de 19 de setembro de 2017, que dispõe sobre o </w:t>
      </w:r>
      <w:r>
        <w:rPr>
          <w:sz w:val="28"/>
          <w:szCs w:val="28"/>
        </w:rPr>
        <w:t>Código T</w:t>
      </w:r>
      <w:r w:rsidRPr="009B229D">
        <w:rPr>
          <w:sz w:val="28"/>
          <w:szCs w:val="28"/>
        </w:rPr>
        <w:t xml:space="preserve">ributário </w:t>
      </w:r>
      <w:r>
        <w:rPr>
          <w:sz w:val="28"/>
          <w:szCs w:val="28"/>
        </w:rPr>
        <w:t>Municipal, revoga a L</w:t>
      </w:r>
      <w:r w:rsidRPr="009B229D">
        <w:rPr>
          <w:sz w:val="28"/>
          <w:szCs w:val="28"/>
        </w:rPr>
        <w:t xml:space="preserve">ei nº 8.762/2013, de 03 de dezembro de 2013 e, </w:t>
      </w:r>
      <w:r>
        <w:rPr>
          <w:sz w:val="28"/>
          <w:szCs w:val="28"/>
        </w:rPr>
        <w:t>L</w:t>
      </w:r>
      <w:r w:rsidRPr="009B229D">
        <w:rPr>
          <w:sz w:val="28"/>
          <w:szCs w:val="28"/>
        </w:rPr>
        <w:t>ei nº 10.740/2021, de 28 de dezembro de 2021; dá outras providências.</w:t>
      </w:r>
      <w:r w:rsidR="000B3F2D">
        <w:rPr>
          <w:sz w:val="28"/>
          <w:szCs w:val="28"/>
        </w:rPr>
        <w:t xml:space="preserve"> (O objetivo é </w:t>
      </w:r>
      <w:r w:rsidR="000B3F2D" w:rsidRPr="000B3F2D">
        <w:rPr>
          <w:sz w:val="28"/>
          <w:szCs w:val="28"/>
        </w:rPr>
        <w:t xml:space="preserve">cobrir o déficit existente </w:t>
      </w:r>
      <w:r w:rsidR="000B3F2D">
        <w:rPr>
          <w:sz w:val="28"/>
          <w:szCs w:val="28"/>
        </w:rPr>
        <w:t>e viabilizar</w:t>
      </w:r>
      <w:r w:rsidR="000B3F2D" w:rsidRPr="000B3F2D">
        <w:rPr>
          <w:sz w:val="28"/>
          <w:szCs w:val="28"/>
        </w:rPr>
        <w:t xml:space="preserve"> investimento para aprimoramento e manutenção do sistema de iluminação pública </w:t>
      </w:r>
      <w:r w:rsidR="000B3F2D">
        <w:rPr>
          <w:sz w:val="28"/>
          <w:szCs w:val="28"/>
        </w:rPr>
        <w:t>do Município).</w:t>
      </w:r>
    </w:p>
    <w:p w:rsidR="009B229D" w:rsidRDefault="009B229D" w:rsidP="009B229D">
      <w:pPr>
        <w:pStyle w:val="SemEspaamento"/>
        <w:ind w:firstLine="709"/>
        <w:jc w:val="both"/>
        <w:rPr>
          <w:sz w:val="28"/>
          <w:szCs w:val="28"/>
        </w:rPr>
      </w:pPr>
    </w:p>
    <w:p w:rsidR="009B229D" w:rsidRPr="000B3F2D" w:rsidRDefault="009B229D" w:rsidP="000B3F2D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– </w:t>
      </w:r>
      <w:bookmarkStart w:id="2" w:name="OLE_LINK1"/>
      <w:bookmarkStart w:id="3" w:name="OLE_LINK2"/>
      <w:r>
        <w:rPr>
          <w:sz w:val="28"/>
          <w:szCs w:val="28"/>
        </w:rPr>
        <w:t>Projeto de Lei nº 40/2023</w:t>
      </w:r>
      <w:bookmarkEnd w:id="2"/>
      <w:bookmarkEnd w:id="3"/>
      <w:r>
        <w:rPr>
          <w:sz w:val="28"/>
          <w:szCs w:val="28"/>
        </w:rPr>
        <w:t>, autoriza o E</w:t>
      </w:r>
      <w:r w:rsidRPr="009B229D">
        <w:rPr>
          <w:sz w:val="28"/>
          <w:szCs w:val="28"/>
        </w:rPr>
        <w:t xml:space="preserve">xecutivo </w:t>
      </w:r>
      <w:r>
        <w:rPr>
          <w:sz w:val="28"/>
          <w:szCs w:val="28"/>
        </w:rPr>
        <w:t>Municipal a repassar valores do F</w:t>
      </w:r>
      <w:r w:rsidRPr="009B229D">
        <w:rPr>
          <w:sz w:val="28"/>
          <w:szCs w:val="28"/>
        </w:rPr>
        <w:t xml:space="preserve">undo </w:t>
      </w:r>
      <w:r>
        <w:rPr>
          <w:sz w:val="28"/>
          <w:szCs w:val="28"/>
        </w:rPr>
        <w:t>M</w:t>
      </w:r>
      <w:r w:rsidRPr="009B229D">
        <w:rPr>
          <w:sz w:val="28"/>
          <w:szCs w:val="28"/>
        </w:rPr>
        <w:t xml:space="preserve">unicipal </w:t>
      </w:r>
      <w:r>
        <w:rPr>
          <w:sz w:val="28"/>
          <w:szCs w:val="28"/>
        </w:rPr>
        <w:t>–</w:t>
      </w:r>
      <w:r w:rsidRPr="009B229D">
        <w:rPr>
          <w:sz w:val="28"/>
          <w:szCs w:val="28"/>
        </w:rPr>
        <w:t xml:space="preserve"> </w:t>
      </w:r>
      <w:r w:rsidR="000B3F2D">
        <w:rPr>
          <w:sz w:val="28"/>
          <w:szCs w:val="28"/>
        </w:rPr>
        <w:t>FUM</w:t>
      </w:r>
      <w:r>
        <w:rPr>
          <w:sz w:val="28"/>
          <w:szCs w:val="28"/>
        </w:rPr>
        <w:t>REBOM</w:t>
      </w:r>
      <w:r>
        <w:rPr>
          <w:sz w:val="28"/>
          <w:szCs w:val="28"/>
        </w:rPr>
        <w:tab/>
        <w:t xml:space="preserve"> à Associação Corpo de Bombeiros Voluntários de N</w:t>
      </w:r>
      <w:r w:rsidRPr="009B229D">
        <w:rPr>
          <w:sz w:val="28"/>
          <w:szCs w:val="28"/>
        </w:rPr>
        <w:t xml:space="preserve">ova </w:t>
      </w:r>
      <w:r>
        <w:rPr>
          <w:sz w:val="28"/>
          <w:szCs w:val="28"/>
        </w:rPr>
        <w:t>Prata.</w:t>
      </w:r>
      <w:r w:rsidR="000B3F2D">
        <w:rPr>
          <w:sz w:val="28"/>
          <w:szCs w:val="28"/>
        </w:rPr>
        <w:t xml:space="preserve"> (P</w:t>
      </w:r>
      <w:r w:rsidR="000B3F2D" w:rsidRPr="000B3F2D">
        <w:rPr>
          <w:sz w:val="28"/>
          <w:szCs w:val="28"/>
        </w:rPr>
        <w:t>ara aquisição de equipamentos (pneus) e manute</w:t>
      </w:r>
      <w:r w:rsidR="000B3F2D">
        <w:rPr>
          <w:sz w:val="28"/>
          <w:szCs w:val="28"/>
        </w:rPr>
        <w:t>nção dos veículos da corporação)</w:t>
      </w:r>
      <w:r w:rsidR="000B3F2D" w:rsidRPr="000B3F2D">
        <w:rPr>
          <w:sz w:val="28"/>
          <w:szCs w:val="28"/>
        </w:rPr>
        <w:t>.</w:t>
      </w:r>
    </w:p>
    <w:p w:rsidR="009B229D" w:rsidRDefault="009B229D" w:rsidP="009B229D">
      <w:pPr>
        <w:pStyle w:val="SemEspaamento"/>
        <w:ind w:firstLine="709"/>
        <w:jc w:val="both"/>
        <w:rPr>
          <w:sz w:val="28"/>
          <w:szCs w:val="28"/>
        </w:rPr>
      </w:pPr>
    </w:p>
    <w:p w:rsidR="009B229D" w:rsidRDefault="009B229D" w:rsidP="009B229D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 – Projeto de Lei nº 41/2023,</w:t>
      </w:r>
      <w:r w:rsidR="00642F15" w:rsidRPr="00642F15">
        <w:t xml:space="preserve"> </w:t>
      </w:r>
      <w:r w:rsidR="00642F15" w:rsidRPr="00642F15">
        <w:rPr>
          <w:sz w:val="28"/>
          <w:szCs w:val="28"/>
        </w:rPr>
        <w:t xml:space="preserve">autoriza o </w:t>
      </w:r>
      <w:r w:rsidR="00642F15">
        <w:rPr>
          <w:sz w:val="28"/>
          <w:szCs w:val="28"/>
        </w:rPr>
        <w:t>P</w:t>
      </w:r>
      <w:r w:rsidR="00642F15" w:rsidRPr="00642F15">
        <w:rPr>
          <w:sz w:val="28"/>
          <w:szCs w:val="28"/>
        </w:rPr>
        <w:t xml:space="preserve">oder </w:t>
      </w:r>
      <w:r w:rsidR="00642F15">
        <w:rPr>
          <w:sz w:val="28"/>
          <w:szCs w:val="28"/>
        </w:rPr>
        <w:t>E</w:t>
      </w:r>
      <w:r w:rsidR="00642F15" w:rsidRPr="00642F15">
        <w:rPr>
          <w:sz w:val="28"/>
          <w:szCs w:val="28"/>
        </w:rPr>
        <w:t xml:space="preserve">xecutivo </w:t>
      </w:r>
      <w:r w:rsidR="00642F15">
        <w:rPr>
          <w:sz w:val="28"/>
          <w:szCs w:val="28"/>
        </w:rPr>
        <w:t>M</w:t>
      </w:r>
      <w:r w:rsidR="00642F15" w:rsidRPr="00642F15">
        <w:rPr>
          <w:sz w:val="28"/>
          <w:szCs w:val="28"/>
        </w:rPr>
        <w:t>unicipal a abrir crédito suplementar no orçamento vigente por redução orçamentária.</w:t>
      </w:r>
      <w:r w:rsidR="000B3F2D">
        <w:rPr>
          <w:sz w:val="28"/>
          <w:szCs w:val="28"/>
        </w:rPr>
        <w:t xml:space="preserve"> (</w:t>
      </w:r>
      <w:r w:rsidR="003A4009">
        <w:rPr>
          <w:sz w:val="28"/>
          <w:szCs w:val="28"/>
        </w:rPr>
        <w:t>N</w:t>
      </w:r>
      <w:r w:rsidR="003A4009" w:rsidRPr="003A4009">
        <w:rPr>
          <w:sz w:val="28"/>
          <w:szCs w:val="28"/>
        </w:rPr>
        <w:t>o valor de R$ 30.000,00 (trinta mil reais) para repasse de valor do FUMREBOM, ao Corpo de Bombeiros</w:t>
      </w:r>
      <w:r w:rsidR="003A4009">
        <w:rPr>
          <w:sz w:val="28"/>
          <w:szCs w:val="28"/>
        </w:rPr>
        <w:t>).</w:t>
      </w:r>
    </w:p>
    <w:p w:rsidR="009B229D" w:rsidRDefault="009B229D" w:rsidP="009B229D">
      <w:pPr>
        <w:pStyle w:val="SemEspaamento"/>
        <w:ind w:firstLine="709"/>
        <w:jc w:val="both"/>
        <w:rPr>
          <w:sz w:val="28"/>
          <w:szCs w:val="28"/>
        </w:rPr>
      </w:pPr>
    </w:p>
    <w:p w:rsidR="009B229D" w:rsidRDefault="009B229D" w:rsidP="00513D3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 – Projeto de Lei nº 42/2023, </w:t>
      </w:r>
      <w:r w:rsidR="003F74BB" w:rsidRPr="003F74BB">
        <w:rPr>
          <w:sz w:val="28"/>
          <w:szCs w:val="28"/>
        </w:rPr>
        <w:t xml:space="preserve">altera o artigo 24 e o anexo </w:t>
      </w:r>
      <w:r w:rsidR="003F74BB">
        <w:rPr>
          <w:sz w:val="28"/>
          <w:szCs w:val="28"/>
        </w:rPr>
        <w:t>II</w:t>
      </w:r>
      <w:r w:rsidR="003F74BB" w:rsidRPr="003F74BB">
        <w:rPr>
          <w:sz w:val="28"/>
          <w:szCs w:val="28"/>
        </w:rPr>
        <w:t xml:space="preserve"> da </w:t>
      </w:r>
      <w:r w:rsidR="003F74BB">
        <w:rPr>
          <w:sz w:val="28"/>
          <w:szCs w:val="28"/>
        </w:rPr>
        <w:t>Lei M</w:t>
      </w:r>
      <w:r w:rsidR="003F74BB" w:rsidRPr="003F74BB">
        <w:rPr>
          <w:sz w:val="28"/>
          <w:szCs w:val="28"/>
        </w:rPr>
        <w:t>unicipal nº 3.760 de 1997, extingue cargo e d</w:t>
      </w:r>
      <w:r w:rsidR="003F74BB">
        <w:rPr>
          <w:sz w:val="28"/>
          <w:szCs w:val="28"/>
        </w:rPr>
        <w:t>a nova redação ao artigo 24 da L</w:t>
      </w:r>
      <w:r w:rsidR="003F74BB" w:rsidRPr="003F74BB">
        <w:rPr>
          <w:sz w:val="28"/>
          <w:szCs w:val="28"/>
        </w:rPr>
        <w:t>ei 10.970, de 01 de dezembro de 2022.</w:t>
      </w:r>
      <w:r w:rsidR="003F74BB">
        <w:rPr>
          <w:sz w:val="28"/>
          <w:szCs w:val="28"/>
        </w:rPr>
        <w:t xml:space="preserve"> (V</w:t>
      </w:r>
      <w:r w:rsidR="003F74BB" w:rsidRPr="003F74BB">
        <w:rPr>
          <w:sz w:val="28"/>
          <w:szCs w:val="28"/>
        </w:rPr>
        <w:t>isando</w:t>
      </w:r>
      <w:r w:rsidR="003F74BB">
        <w:rPr>
          <w:sz w:val="28"/>
          <w:szCs w:val="28"/>
        </w:rPr>
        <w:t xml:space="preserve"> a extinção e criação de alguns</w:t>
      </w:r>
      <w:r w:rsidR="003F74BB" w:rsidRPr="003F74BB">
        <w:rPr>
          <w:sz w:val="28"/>
          <w:szCs w:val="28"/>
        </w:rPr>
        <w:t xml:space="preserve"> c</w:t>
      </w:r>
      <w:r w:rsidR="003F74BB">
        <w:rPr>
          <w:sz w:val="28"/>
          <w:szCs w:val="28"/>
        </w:rPr>
        <w:t xml:space="preserve">argos da Secretaria de Urbanismo e ajustar </w:t>
      </w:r>
      <w:r w:rsidR="003F74BB" w:rsidRPr="003F74BB">
        <w:rPr>
          <w:sz w:val="28"/>
          <w:szCs w:val="28"/>
        </w:rPr>
        <w:t>carga horaria do cargo de Dirigente de Frotas</w:t>
      </w:r>
      <w:r w:rsidR="003F74BB">
        <w:rPr>
          <w:sz w:val="28"/>
          <w:szCs w:val="28"/>
        </w:rPr>
        <w:t>)</w:t>
      </w:r>
      <w:r w:rsidR="003F74BB" w:rsidRPr="003F74BB">
        <w:rPr>
          <w:sz w:val="28"/>
          <w:szCs w:val="28"/>
        </w:rPr>
        <w:t>.</w:t>
      </w:r>
    </w:p>
    <w:p w:rsidR="009B229D" w:rsidRDefault="009B229D" w:rsidP="00513D36">
      <w:pPr>
        <w:pStyle w:val="SemEspaamento"/>
        <w:ind w:firstLine="709"/>
        <w:jc w:val="both"/>
        <w:rPr>
          <w:sz w:val="28"/>
          <w:szCs w:val="28"/>
        </w:rPr>
      </w:pPr>
    </w:p>
    <w:p w:rsidR="00BF510D" w:rsidRPr="00513D36" w:rsidRDefault="00BF510D" w:rsidP="00513D36">
      <w:pPr>
        <w:pStyle w:val="SemEspaamento"/>
        <w:ind w:firstLine="709"/>
        <w:jc w:val="both"/>
        <w:rPr>
          <w:b/>
          <w:sz w:val="28"/>
          <w:szCs w:val="28"/>
        </w:rPr>
      </w:pPr>
      <w:r w:rsidRPr="00513D36">
        <w:rPr>
          <w:b/>
          <w:sz w:val="28"/>
          <w:szCs w:val="28"/>
        </w:rPr>
        <w:t>EXPEDIENTE DO PODER LEGISLATIVO – COMISSÕES:</w:t>
      </w:r>
    </w:p>
    <w:p w:rsidR="00BF510D" w:rsidRDefault="00BF510D" w:rsidP="00513D36">
      <w:pPr>
        <w:pStyle w:val="SemEspaamento"/>
        <w:ind w:firstLine="709"/>
        <w:jc w:val="both"/>
        <w:rPr>
          <w:sz w:val="28"/>
          <w:szCs w:val="28"/>
        </w:rPr>
      </w:pPr>
    </w:p>
    <w:p w:rsidR="00BF510D" w:rsidRDefault="00BF510D" w:rsidP="00513D3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Projeto de Lei nº 06/2023, do vereador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 xml:space="preserve">, </w:t>
      </w:r>
      <w:r w:rsidR="00513D36">
        <w:rPr>
          <w:sz w:val="28"/>
          <w:szCs w:val="28"/>
        </w:rPr>
        <w:t>i</w:t>
      </w:r>
      <w:r>
        <w:rPr>
          <w:sz w:val="28"/>
          <w:szCs w:val="28"/>
        </w:rPr>
        <w:t>nstitui o Plano de Segurança Viária de Nova Prata e dá outras providências.</w:t>
      </w:r>
    </w:p>
    <w:p w:rsidR="00BF510D" w:rsidRDefault="00BF510D" w:rsidP="00513D36">
      <w:pPr>
        <w:pStyle w:val="SemEspaamento"/>
        <w:ind w:firstLine="709"/>
        <w:jc w:val="both"/>
        <w:rPr>
          <w:sz w:val="28"/>
          <w:szCs w:val="28"/>
        </w:rPr>
      </w:pPr>
    </w:p>
    <w:p w:rsidR="00BF510D" w:rsidRPr="00513D36" w:rsidRDefault="00BF510D" w:rsidP="00513D36">
      <w:pPr>
        <w:pStyle w:val="SemEspaamento"/>
        <w:ind w:firstLine="709"/>
        <w:jc w:val="both"/>
        <w:rPr>
          <w:b/>
          <w:sz w:val="28"/>
          <w:szCs w:val="28"/>
        </w:rPr>
      </w:pPr>
      <w:r w:rsidRPr="00513D36">
        <w:rPr>
          <w:b/>
          <w:sz w:val="28"/>
          <w:szCs w:val="28"/>
        </w:rPr>
        <w:t>EXPEDIENTE DO PODER LEGISLATIVO – NOVOS:</w:t>
      </w:r>
    </w:p>
    <w:p w:rsidR="00BF510D" w:rsidRDefault="00BF510D" w:rsidP="00513D36">
      <w:pPr>
        <w:pStyle w:val="SemEspaamento"/>
        <w:ind w:firstLine="709"/>
        <w:jc w:val="both"/>
        <w:rPr>
          <w:sz w:val="28"/>
          <w:szCs w:val="28"/>
        </w:rPr>
      </w:pPr>
    </w:p>
    <w:p w:rsidR="00C779E7" w:rsidRPr="00C779E7" w:rsidRDefault="00BF510D" w:rsidP="00513D36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Pedido de In</w:t>
      </w:r>
      <w:r w:rsidR="007D1122">
        <w:rPr>
          <w:sz w:val="28"/>
          <w:szCs w:val="28"/>
        </w:rPr>
        <w:t>formação</w:t>
      </w:r>
      <w:bookmarkStart w:id="4" w:name="_GoBack"/>
      <w:bookmarkEnd w:id="4"/>
      <w:r>
        <w:rPr>
          <w:sz w:val="28"/>
          <w:szCs w:val="28"/>
        </w:rPr>
        <w:t xml:space="preserve"> nº 05/2023, do vereador </w:t>
      </w:r>
      <w:proofErr w:type="spellStart"/>
      <w:r>
        <w:rPr>
          <w:sz w:val="28"/>
          <w:szCs w:val="28"/>
        </w:rPr>
        <w:t>Jandir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Hasse</w:t>
      </w:r>
      <w:proofErr w:type="spellEnd"/>
      <w:r>
        <w:rPr>
          <w:sz w:val="28"/>
          <w:szCs w:val="28"/>
        </w:rPr>
        <w:t>, solicita informações sobre o andamento da reforma do telhado da Casa do Produtor</w:t>
      </w:r>
      <w:r w:rsidR="00513D36">
        <w:rPr>
          <w:sz w:val="28"/>
          <w:szCs w:val="28"/>
        </w:rPr>
        <w:t>.</w:t>
      </w:r>
      <w:bookmarkEnd w:id="0"/>
      <w:bookmarkEnd w:id="1"/>
    </w:p>
    <w:sectPr w:rsidR="00C779E7" w:rsidRPr="00C779E7" w:rsidSect="00E436BE">
      <w:pgSz w:w="11906" w:h="16838" w:code="9"/>
      <w:pgMar w:top="1702" w:right="1133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2C"/>
    <w:rsid w:val="000741FF"/>
    <w:rsid w:val="000B3F2D"/>
    <w:rsid w:val="002E0CAC"/>
    <w:rsid w:val="003A4009"/>
    <w:rsid w:val="003F74BB"/>
    <w:rsid w:val="00470D55"/>
    <w:rsid w:val="004E3351"/>
    <w:rsid w:val="00513D36"/>
    <w:rsid w:val="005A739F"/>
    <w:rsid w:val="005D3F53"/>
    <w:rsid w:val="005F4305"/>
    <w:rsid w:val="00642F15"/>
    <w:rsid w:val="00686F86"/>
    <w:rsid w:val="00790B2C"/>
    <w:rsid w:val="007D1122"/>
    <w:rsid w:val="007F72AF"/>
    <w:rsid w:val="009064E2"/>
    <w:rsid w:val="009471C3"/>
    <w:rsid w:val="009B229D"/>
    <w:rsid w:val="00A703A4"/>
    <w:rsid w:val="00AA2AD8"/>
    <w:rsid w:val="00B9288A"/>
    <w:rsid w:val="00BF510D"/>
    <w:rsid w:val="00C779E7"/>
    <w:rsid w:val="00E436BE"/>
    <w:rsid w:val="00E9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D3F43"/>
  <w15:chartTrackingRefBased/>
  <w15:docId w15:val="{6527CF89-97CC-4DD8-B834-C6130A81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779E7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11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112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6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493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4</cp:revision>
  <cp:lastPrinted>2023-03-20T17:16:00Z</cp:lastPrinted>
  <dcterms:created xsi:type="dcterms:W3CDTF">2023-03-17T20:02:00Z</dcterms:created>
  <dcterms:modified xsi:type="dcterms:W3CDTF">2023-03-20T17:51:00Z</dcterms:modified>
</cp:coreProperties>
</file>