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DC3" w:rsidRPr="00BC62E8" w:rsidRDefault="008F3DC3" w:rsidP="008F3DC3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F3DC3" w:rsidRPr="00BC62E8" w:rsidRDefault="008F3DC3" w:rsidP="008F3DC3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F3DC3" w:rsidRPr="00BC62E8" w:rsidRDefault="008F3DC3" w:rsidP="008F3D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3DC3" w:rsidRPr="00BC62E8" w:rsidRDefault="008F3DC3" w:rsidP="008F3D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3DC3" w:rsidRPr="00BB469D" w:rsidRDefault="008F3DC3" w:rsidP="008F3DC3">
      <w:pPr>
        <w:pStyle w:val="Corpodetexto"/>
      </w:pPr>
      <w:r w:rsidRPr="00BB469D">
        <w:t>EXCELENTÍSSIMA SENHORA PRESIDENTE DA CÂMARA MUNICIPAL DE VEREADORES DE ANCHIETA - SC</w:t>
      </w:r>
    </w:p>
    <w:p w:rsidR="008F3DC3" w:rsidRDefault="008F3DC3" w:rsidP="008F3DC3">
      <w:pPr>
        <w:pStyle w:val="Corpodetexto"/>
      </w:pPr>
    </w:p>
    <w:p w:rsidR="008F3DC3" w:rsidRPr="00BB469D" w:rsidRDefault="008F3DC3" w:rsidP="008F3DC3">
      <w:pPr>
        <w:pStyle w:val="Corpodetexto"/>
      </w:pPr>
    </w:p>
    <w:p w:rsidR="008F3DC3" w:rsidRPr="00BB469D" w:rsidRDefault="008F3DC3" w:rsidP="008F3DC3">
      <w:pPr>
        <w:jc w:val="center"/>
        <w:rPr>
          <w:rFonts w:ascii="Times New Roman" w:hAnsi="Times New Roman" w:cs="Times New Roman"/>
          <w:sz w:val="24"/>
          <w:szCs w:val="24"/>
        </w:rPr>
      </w:pPr>
      <w:r w:rsidRPr="00BB469D">
        <w:rPr>
          <w:rFonts w:ascii="Times New Roman" w:hAnsi="Times New Roman" w:cs="Times New Roman"/>
          <w:b/>
          <w:sz w:val="24"/>
          <w:szCs w:val="24"/>
          <w:u w:val="single"/>
        </w:rPr>
        <w:t xml:space="preserve">INDICAÇÃO </w:t>
      </w:r>
      <w:r w:rsidR="00C07250">
        <w:rPr>
          <w:rFonts w:ascii="Times New Roman" w:hAnsi="Times New Roman" w:cs="Times New Roman"/>
          <w:b/>
          <w:sz w:val="24"/>
          <w:szCs w:val="24"/>
          <w:u w:val="single"/>
        </w:rPr>
        <w:t>Nº 06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</w:p>
    <w:p w:rsidR="008F3DC3" w:rsidRPr="00BB469D" w:rsidRDefault="008F3DC3" w:rsidP="008F3DC3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469D">
        <w:rPr>
          <w:rFonts w:ascii="Times New Roman" w:hAnsi="Times New Roman" w:cs="Times New Roman"/>
          <w:sz w:val="24"/>
          <w:szCs w:val="24"/>
        </w:rPr>
        <w:tab/>
        <w:t>Apresentado pelo vereador</w:t>
      </w:r>
      <w:r>
        <w:rPr>
          <w:rFonts w:ascii="Times New Roman" w:hAnsi="Times New Roman" w:cs="Times New Roman"/>
          <w:sz w:val="24"/>
          <w:szCs w:val="24"/>
        </w:rPr>
        <w:t xml:space="preserve">a, </w:t>
      </w:r>
      <w:r w:rsidRPr="00C07250">
        <w:rPr>
          <w:rFonts w:ascii="Times New Roman" w:hAnsi="Times New Roman" w:cs="Times New Roman"/>
          <w:b/>
          <w:sz w:val="24"/>
          <w:szCs w:val="24"/>
        </w:rPr>
        <w:t xml:space="preserve">Carla Marina Tremarin, Ione Teresinha Presotto, </w:t>
      </w:r>
      <w:r w:rsidR="00C07250" w:rsidRPr="00C07250">
        <w:rPr>
          <w:rFonts w:ascii="Times New Roman" w:hAnsi="Times New Roman" w:cs="Times New Roman"/>
          <w:b/>
          <w:sz w:val="24"/>
          <w:szCs w:val="24"/>
        </w:rPr>
        <w:t>Ivete Snigura Fabonatto</w:t>
      </w:r>
      <w:r w:rsidRPr="00C07250">
        <w:rPr>
          <w:rFonts w:ascii="Times New Roman" w:hAnsi="Times New Roman" w:cs="Times New Roman"/>
          <w:b/>
          <w:sz w:val="24"/>
          <w:szCs w:val="24"/>
        </w:rPr>
        <w:t>, Valdeci Luis Cella e Valdir de Lima</w:t>
      </w:r>
      <w:r>
        <w:rPr>
          <w:rFonts w:ascii="Times New Roman" w:hAnsi="Times New Roman" w:cs="Times New Roman"/>
          <w:sz w:val="24"/>
          <w:szCs w:val="24"/>
        </w:rPr>
        <w:t xml:space="preserve">, da bancada do PT e PL, </w:t>
      </w:r>
      <w:r w:rsidRPr="00BB469D">
        <w:rPr>
          <w:rFonts w:ascii="Times New Roman" w:hAnsi="Times New Roman" w:cs="Times New Roman"/>
          <w:sz w:val="24"/>
          <w:szCs w:val="24"/>
        </w:rPr>
        <w:t>com assento na Egrégia Corte Legislativa subscrevem a indicação, que depois de cumpridas todas as formalidades legais e regimentais, requerem que</w:t>
      </w:r>
      <w:bookmarkStart w:id="0" w:name="_GoBack"/>
      <w:bookmarkEnd w:id="0"/>
      <w:r w:rsidRPr="00BB469D">
        <w:rPr>
          <w:rFonts w:ascii="Times New Roman" w:hAnsi="Times New Roman" w:cs="Times New Roman"/>
          <w:sz w:val="24"/>
          <w:szCs w:val="24"/>
        </w:rPr>
        <w:t xml:space="preserve"> se aprovada for a mesma seja encaminhada ao </w:t>
      </w:r>
      <w:r>
        <w:rPr>
          <w:rFonts w:ascii="Times New Roman" w:hAnsi="Times New Roman" w:cs="Times New Roman"/>
          <w:sz w:val="24"/>
          <w:szCs w:val="24"/>
        </w:rPr>
        <w:t>Prefeito Municipal Ivan José Canci</w:t>
      </w:r>
    </w:p>
    <w:p w:rsidR="008F3DC3" w:rsidRPr="00BB469D" w:rsidRDefault="008F3DC3" w:rsidP="008F3DC3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F3DC3" w:rsidRDefault="008F3DC3" w:rsidP="008F3DC3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BB469D">
        <w:rPr>
          <w:b/>
          <w:u w:val="single"/>
        </w:rPr>
        <w:t>ASSUNTO:</w:t>
      </w:r>
    </w:p>
    <w:p w:rsidR="008F3DC3" w:rsidRPr="00C07250" w:rsidRDefault="008F3DC3" w:rsidP="00C07250">
      <w:pPr>
        <w:pStyle w:val="Corpodetexto2"/>
        <w:spacing w:after="0" w:line="240" w:lineRule="auto"/>
        <w:ind w:hanging="284"/>
        <w:jc w:val="center"/>
        <w:rPr>
          <w:b/>
          <w:sz w:val="28"/>
          <w:u w:val="single"/>
        </w:rPr>
      </w:pPr>
    </w:p>
    <w:p w:rsidR="008F3DC3" w:rsidRPr="00C07250" w:rsidRDefault="00C07250" w:rsidP="00C07250">
      <w:pPr>
        <w:pStyle w:val="Corpodetexto2"/>
        <w:spacing w:after="0" w:line="240" w:lineRule="auto"/>
        <w:ind w:left="708" w:hanging="284"/>
        <w:jc w:val="center"/>
      </w:pPr>
      <w:r w:rsidRPr="00C07250">
        <w:t>Construção de uma cobertura na porta da sala de vacinação do Covid-19 em anexo ao centro de triagem.</w:t>
      </w:r>
    </w:p>
    <w:p w:rsidR="00C07250" w:rsidRPr="008F3DC3" w:rsidRDefault="00C07250" w:rsidP="008F3DC3">
      <w:pPr>
        <w:pStyle w:val="Corpodetexto2"/>
        <w:spacing w:after="0" w:line="240" w:lineRule="auto"/>
        <w:ind w:left="708" w:hanging="284"/>
        <w:jc w:val="both"/>
        <w:rPr>
          <w:sz w:val="22"/>
          <w:u w:val="single"/>
        </w:rPr>
      </w:pPr>
    </w:p>
    <w:p w:rsidR="008F3DC3" w:rsidRPr="00BB469D" w:rsidRDefault="008F3DC3" w:rsidP="008F3DC3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69D"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8F3DC3" w:rsidRDefault="00C07250" w:rsidP="008F3DC3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 construção da</w:t>
      </w:r>
      <w:r w:rsidRPr="00C07250">
        <w:rPr>
          <w:rFonts w:ascii="Times New Roman" w:hAnsi="Times New Roman" w:cs="Times New Roman"/>
          <w:sz w:val="24"/>
          <w:szCs w:val="24"/>
        </w:rPr>
        <w:t xml:space="preserve"> cobertura na porta da sala de vacinação</w:t>
      </w:r>
      <w:r>
        <w:rPr>
          <w:rFonts w:ascii="Times New Roman" w:hAnsi="Times New Roman" w:cs="Times New Roman"/>
          <w:sz w:val="24"/>
          <w:szCs w:val="24"/>
        </w:rPr>
        <w:t xml:space="preserve"> irá proporcionar a população mais comodidade ao ir se vacinar, tendo em vista que em dias chuvosos dificulta a circulação das pessoas pelo fato de não ter uma cobertura naquele local. </w:t>
      </w:r>
    </w:p>
    <w:p w:rsidR="00C07250" w:rsidRPr="00BB469D" w:rsidRDefault="00C07250" w:rsidP="008F3DC3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F3DC3" w:rsidRDefault="008F3DC3" w:rsidP="008F3DC3">
      <w:pPr>
        <w:jc w:val="both"/>
        <w:rPr>
          <w:rFonts w:ascii="Times New Roman" w:hAnsi="Times New Roman" w:cs="Times New Roman"/>
          <w:sz w:val="24"/>
          <w:szCs w:val="24"/>
        </w:rPr>
      </w:pPr>
      <w:r w:rsidRPr="00BB469D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C07250">
        <w:rPr>
          <w:rFonts w:ascii="Times New Roman" w:hAnsi="Times New Roman" w:cs="Times New Roman"/>
          <w:sz w:val="24"/>
          <w:szCs w:val="24"/>
        </w:rPr>
        <w:t>17</w:t>
      </w:r>
      <w:r w:rsidRPr="00BB469D">
        <w:rPr>
          <w:rFonts w:ascii="Times New Roman" w:hAnsi="Times New Roman" w:cs="Times New Roman"/>
          <w:sz w:val="24"/>
          <w:szCs w:val="24"/>
        </w:rPr>
        <w:t xml:space="preserve"> de </w:t>
      </w:r>
      <w:r w:rsidR="00C07250">
        <w:rPr>
          <w:rFonts w:ascii="Times New Roman" w:hAnsi="Times New Roman" w:cs="Times New Roman"/>
          <w:sz w:val="24"/>
          <w:szCs w:val="24"/>
        </w:rPr>
        <w:t>março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469D">
        <w:rPr>
          <w:rFonts w:ascii="Times New Roman" w:hAnsi="Times New Roman" w:cs="Times New Roman"/>
          <w:sz w:val="24"/>
          <w:szCs w:val="24"/>
        </w:rPr>
        <w:t>de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B469D">
        <w:rPr>
          <w:rFonts w:ascii="Times New Roman" w:hAnsi="Times New Roman" w:cs="Times New Roman"/>
          <w:sz w:val="24"/>
          <w:szCs w:val="24"/>
        </w:rPr>
        <w:t>.</w:t>
      </w:r>
    </w:p>
    <w:p w:rsidR="00C07250" w:rsidRDefault="00C07250" w:rsidP="008F3D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3DC3" w:rsidRPr="00C43CDF" w:rsidRDefault="008F3DC3" w:rsidP="008F3D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3DC3" w:rsidRPr="00C43CDF" w:rsidRDefault="008F3DC3" w:rsidP="008F3D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3CDF">
        <w:rPr>
          <w:rFonts w:ascii="Times New Roman" w:hAnsi="Times New Roman" w:cs="Times New Roman"/>
          <w:sz w:val="24"/>
          <w:szCs w:val="24"/>
        </w:rPr>
        <w:t xml:space="preserve">Carla Marina Tremarin      </w:t>
      </w:r>
      <w:r w:rsidR="00C07250">
        <w:rPr>
          <w:rFonts w:ascii="Times New Roman" w:hAnsi="Times New Roman" w:cs="Times New Roman"/>
          <w:sz w:val="24"/>
          <w:szCs w:val="24"/>
        </w:rPr>
        <w:t xml:space="preserve">       Ivete Snigura Fabonatto</w:t>
      </w:r>
      <w:r w:rsidRPr="00C43CDF">
        <w:rPr>
          <w:rFonts w:ascii="Times New Roman" w:hAnsi="Times New Roman" w:cs="Times New Roman"/>
          <w:sz w:val="24"/>
          <w:szCs w:val="24"/>
        </w:rPr>
        <w:t xml:space="preserve">          Ione Teresinha Presotto</w:t>
      </w:r>
    </w:p>
    <w:p w:rsidR="008F3DC3" w:rsidRPr="00C43CDF" w:rsidRDefault="008F3DC3" w:rsidP="008F3D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3CDF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8F3DC3" w:rsidRPr="00C43CDF" w:rsidRDefault="008F3DC3" w:rsidP="008F3D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3DC3" w:rsidRPr="00C43CDF" w:rsidRDefault="008F3DC3" w:rsidP="008F3D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F3DC3" w:rsidRPr="00BC62E8" w:rsidRDefault="008F3DC3" w:rsidP="008F3D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3CDF">
        <w:rPr>
          <w:rFonts w:ascii="Times New Roman" w:hAnsi="Times New Roman" w:cs="Times New Roman"/>
          <w:sz w:val="24"/>
          <w:szCs w:val="24"/>
        </w:rPr>
        <w:t>Valdeci Luiz Cella                       Valdir de Lima</w:t>
      </w:r>
    </w:p>
    <w:p w:rsidR="008A160A" w:rsidRDefault="008A160A"/>
    <w:sectPr w:rsidR="008A16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ABB" w:rsidRDefault="008B1ABB">
      <w:pPr>
        <w:spacing w:after="0" w:line="240" w:lineRule="auto"/>
      </w:pPr>
      <w:r>
        <w:separator/>
      </w:r>
    </w:p>
  </w:endnote>
  <w:endnote w:type="continuationSeparator" w:id="0">
    <w:p w:rsidR="008B1ABB" w:rsidRDefault="008B1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B1AB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B1AB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B1A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ABB" w:rsidRDefault="008B1ABB">
      <w:pPr>
        <w:spacing w:after="0" w:line="240" w:lineRule="auto"/>
      </w:pPr>
      <w:r>
        <w:separator/>
      </w:r>
    </w:p>
  </w:footnote>
  <w:footnote w:type="continuationSeparator" w:id="0">
    <w:p w:rsidR="008B1ABB" w:rsidRDefault="008B1A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B1AB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977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B1AB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875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B1AB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72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DC3"/>
    <w:rsid w:val="00177171"/>
    <w:rsid w:val="001E17BF"/>
    <w:rsid w:val="00884FAB"/>
    <w:rsid w:val="008A160A"/>
    <w:rsid w:val="008B1ABB"/>
    <w:rsid w:val="008F3DC3"/>
    <w:rsid w:val="00C07250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83C11411-7B3A-4CD2-970D-060D90D12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DC3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F3D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F3DC3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8F3D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3DC3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8F3DC3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F3DC3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8F3DC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3DC3"/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8F3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dcterms:created xsi:type="dcterms:W3CDTF">2022-03-16T13:19:00Z</dcterms:created>
  <dcterms:modified xsi:type="dcterms:W3CDTF">2022-03-16T16:31:00Z</dcterms:modified>
</cp:coreProperties>
</file>