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B5B" w:rsidRPr="00EB6074" w:rsidRDefault="00040B5B" w:rsidP="00EB6074">
      <w:pPr>
        <w:spacing w:after="120" w:line="240" w:lineRule="auto"/>
        <w:jc w:val="both"/>
        <w:rPr>
          <w:rFonts w:ascii="Arial" w:hAnsi="Arial" w:cs="Arial"/>
        </w:rPr>
      </w:pPr>
      <w:r w:rsidRPr="00EB6074">
        <w:rPr>
          <w:rFonts w:ascii="Arial" w:eastAsia="Arial" w:hAnsi="Arial" w:cs="Arial"/>
        </w:rPr>
        <w:t>Ata da 3</w:t>
      </w:r>
      <w:r w:rsidR="0091160B" w:rsidRPr="00EB6074">
        <w:rPr>
          <w:rFonts w:ascii="Arial" w:eastAsia="Arial" w:hAnsi="Arial" w:cs="Arial"/>
        </w:rPr>
        <w:t>3</w:t>
      </w:r>
      <w:r w:rsidRPr="00EB6074">
        <w:rPr>
          <w:rFonts w:ascii="Arial" w:eastAsia="Arial" w:hAnsi="Arial" w:cs="Arial"/>
        </w:rPr>
        <w:t xml:space="preserve">ª Sessão Ordinária do 1º período da 8ª Legislatura da Câmara Municipal de Vereadores de Princesa/SC. Às 18:00h do dia </w:t>
      </w:r>
      <w:r w:rsidR="0091160B" w:rsidRPr="00EB6074">
        <w:rPr>
          <w:rFonts w:ascii="Arial" w:eastAsia="Arial" w:hAnsi="Arial" w:cs="Arial"/>
        </w:rPr>
        <w:t>06</w:t>
      </w:r>
      <w:r w:rsidRPr="00EB6074">
        <w:rPr>
          <w:rFonts w:ascii="Arial" w:eastAsia="Arial" w:hAnsi="Arial" w:cs="Arial"/>
        </w:rPr>
        <w:t xml:space="preserve"> de </w:t>
      </w:r>
      <w:r w:rsidR="0091160B" w:rsidRPr="00EB6074">
        <w:rPr>
          <w:rFonts w:ascii="Arial" w:eastAsia="Arial" w:hAnsi="Arial" w:cs="Arial"/>
        </w:rPr>
        <w:t>outubro</w:t>
      </w:r>
      <w:r w:rsidRPr="00EB6074">
        <w:rPr>
          <w:rFonts w:ascii="Arial" w:eastAsia="Arial" w:hAnsi="Arial" w:cs="Arial"/>
        </w:rPr>
        <w:t xml:space="preserve"> de 2025, realizou-se a 3</w:t>
      </w:r>
      <w:r w:rsidR="0091160B" w:rsidRPr="00EB6074">
        <w:rPr>
          <w:rFonts w:ascii="Arial" w:eastAsia="Arial" w:hAnsi="Arial" w:cs="Arial"/>
        </w:rPr>
        <w:t>3</w:t>
      </w:r>
      <w:r w:rsidRPr="00EB6074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</w:t>
      </w:r>
      <w:proofErr w:type="spellStart"/>
      <w:r w:rsidRPr="00EB6074">
        <w:rPr>
          <w:rFonts w:ascii="Arial" w:eastAsia="Arial" w:hAnsi="Arial" w:cs="Arial"/>
        </w:rPr>
        <w:t>Franck</w:t>
      </w:r>
      <w:proofErr w:type="spellEnd"/>
      <w:r w:rsidRPr="00EB6074">
        <w:rPr>
          <w:rFonts w:ascii="Arial" w:eastAsia="Arial" w:hAnsi="Arial" w:cs="Arial"/>
        </w:rPr>
        <w:t xml:space="preserve"> </w:t>
      </w:r>
      <w:proofErr w:type="spellStart"/>
      <w:r w:rsidRPr="00EB6074">
        <w:rPr>
          <w:rFonts w:ascii="Arial" w:eastAsia="Arial" w:hAnsi="Arial" w:cs="Arial"/>
        </w:rPr>
        <w:t>Putzel</w:t>
      </w:r>
      <w:proofErr w:type="spellEnd"/>
      <w:r w:rsidRPr="00EB6074">
        <w:rPr>
          <w:rFonts w:ascii="Arial" w:eastAsia="Arial" w:hAnsi="Arial" w:cs="Arial"/>
        </w:rPr>
        <w:t xml:space="preserve"> fez a leitura de uma passagem bíblica. Após, ele leu a ata da </w:t>
      </w:r>
      <w:r w:rsidR="0091160B" w:rsidRPr="00EB6074">
        <w:rPr>
          <w:rFonts w:ascii="Arial" w:eastAsia="Arial" w:hAnsi="Arial" w:cs="Arial"/>
        </w:rPr>
        <w:t>04</w:t>
      </w:r>
      <w:r w:rsidRPr="00EB6074">
        <w:rPr>
          <w:rFonts w:ascii="Arial" w:eastAsia="Arial" w:hAnsi="Arial" w:cs="Arial"/>
        </w:rPr>
        <w:t xml:space="preserve">ª Sessão </w:t>
      </w:r>
      <w:r w:rsidR="0091160B" w:rsidRPr="00EB6074">
        <w:rPr>
          <w:rFonts w:ascii="Arial" w:eastAsia="Arial" w:hAnsi="Arial" w:cs="Arial"/>
        </w:rPr>
        <w:t>Extrao</w:t>
      </w:r>
      <w:r w:rsidRPr="00EB6074">
        <w:rPr>
          <w:rFonts w:ascii="Arial" w:eastAsia="Arial" w:hAnsi="Arial" w:cs="Arial"/>
        </w:rPr>
        <w:t xml:space="preserve">rdinária do 1º período da 8ª legislatura, a qual foi aprovada. </w:t>
      </w:r>
      <w:r w:rsidRPr="00EB6074">
        <w:rPr>
          <w:rFonts w:ascii="Arial" w:hAnsi="Arial" w:cs="Arial"/>
        </w:rPr>
        <w:t>Após, foi apresentado o seguinte projeto: Projeto de Lei n. 44 de 30 de setembro de 2025: “A</w:t>
      </w:r>
      <w:r w:rsidR="00EB2F48" w:rsidRPr="00EB6074">
        <w:rPr>
          <w:rFonts w:ascii="Arial" w:hAnsi="Arial" w:cs="Arial"/>
        </w:rPr>
        <w:t xml:space="preserve">utoriza ao poder executivo a municipal a celebrar termo de fomento e a transferir recursos financeiros para a </w:t>
      </w:r>
      <w:r w:rsidR="00EB2F48">
        <w:rPr>
          <w:rFonts w:ascii="Arial" w:hAnsi="Arial" w:cs="Arial"/>
        </w:rPr>
        <w:t>A</w:t>
      </w:r>
      <w:r w:rsidR="00EB2F48" w:rsidRPr="00EB6074">
        <w:rPr>
          <w:rFonts w:ascii="Arial" w:hAnsi="Arial" w:cs="Arial"/>
        </w:rPr>
        <w:t xml:space="preserve">ssociação de </w:t>
      </w:r>
      <w:r w:rsidR="00EB2F48">
        <w:rPr>
          <w:rFonts w:ascii="Arial" w:hAnsi="Arial" w:cs="Arial"/>
        </w:rPr>
        <w:t>P</w:t>
      </w:r>
      <w:r w:rsidR="00EB2F48" w:rsidRPr="00EB6074">
        <w:rPr>
          <w:rFonts w:ascii="Arial" w:hAnsi="Arial" w:cs="Arial"/>
        </w:rPr>
        <w:t xml:space="preserve">atinação </w:t>
      </w:r>
      <w:r w:rsidR="00EB2F48">
        <w:rPr>
          <w:rFonts w:ascii="Arial" w:hAnsi="Arial" w:cs="Arial"/>
        </w:rPr>
        <w:t>A</w:t>
      </w:r>
      <w:r w:rsidR="00EB2F48" w:rsidRPr="00EB6074">
        <w:rPr>
          <w:rFonts w:ascii="Arial" w:hAnsi="Arial" w:cs="Arial"/>
        </w:rPr>
        <w:t xml:space="preserve">rtística de </w:t>
      </w:r>
      <w:r w:rsidR="00EB2F48">
        <w:rPr>
          <w:rFonts w:ascii="Arial" w:hAnsi="Arial" w:cs="Arial"/>
        </w:rPr>
        <w:t>P</w:t>
      </w:r>
      <w:r w:rsidR="00EB2F48" w:rsidRPr="00EB6074">
        <w:rPr>
          <w:rFonts w:ascii="Arial" w:hAnsi="Arial" w:cs="Arial"/>
        </w:rPr>
        <w:t xml:space="preserve">rincesa </w:t>
      </w:r>
      <w:r w:rsidRPr="00EB6074">
        <w:rPr>
          <w:rFonts w:ascii="Arial" w:hAnsi="Arial" w:cs="Arial"/>
        </w:rPr>
        <w:t>– APAP DE P</w:t>
      </w:r>
      <w:r w:rsidR="00EB2F48">
        <w:rPr>
          <w:rFonts w:ascii="Arial" w:hAnsi="Arial" w:cs="Arial"/>
        </w:rPr>
        <w:t>rincesa</w:t>
      </w:r>
      <w:r w:rsidRPr="00EB6074">
        <w:rPr>
          <w:rFonts w:ascii="Arial" w:hAnsi="Arial" w:cs="Arial"/>
        </w:rPr>
        <w:t>/SC.</w:t>
      </w:r>
      <w:r w:rsidR="0091160B" w:rsidRPr="00EB6074">
        <w:rPr>
          <w:rFonts w:ascii="Arial" w:hAnsi="Arial" w:cs="Arial"/>
        </w:rPr>
        <w:t>”</w:t>
      </w:r>
      <w:r w:rsidRPr="00EB6074">
        <w:t xml:space="preserve"> </w:t>
      </w:r>
      <w:r w:rsidRPr="00EB6074">
        <w:rPr>
          <w:rFonts w:ascii="Arial" w:hAnsi="Arial" w:cs="Arial"/>
        </w:rPr>
        <w:t>O presidente colocou o projeto em discussão</w:t>
      </w:r>
      <w:r w:rsidR="0091160B" w:rsidRPr="00EB6074">
        <w:rPr>
          <w:rFonts w:ascii="Arial" w:hAnsi="Arial" w:cs="Arial"/>
        </w:rPr>
        <w:t xml:space="preserve">, não havendo mais discussão foi posto em segunda votação e foi aprovado. </w:t>
      </w:r>
      <w:r w:rsidRPr="00EB6074">
        <w:rPr>
          <w:rFonts w:ascii="Arial" w:hAnsi="Arial" w:cs="Arial"/>
        </w:rPr>
        <w:t>Após, foi apresentado o seguinte projeto: Projeto de Lei n. 46 de 30 de setembro de 2025: “</w:t>
      </w:r>
      <w:r w:rsidR="00EB2F48">
        <w:rPr>
          <w:rFonts w:ascii="Arial" w:hAnsi="Arial" w:cs="Arial"/>
        </w:rPr>
        <w:t>D</w:t>
      </w:r>
      <w:r w:rsidR="00EB2F48" w:rsidRPr="00EB6074">
        <w:rPr>
          <w:rFonts w:ascii="Arial" w:hAnsi="Arial" w:cs="Arial"/>
        </w:rPr>
        <w:t xml:space="preserve">ispõe sobre a delegação da gestão, conservação e exploração econômica do complexo do módulo esportivo do </w:t>
      </w:r>
      <w:r w:rsidR="00EB2F48">
        <w:rPr>
          <w:rFonts w:ascii="Arial" w:hAnsi="Arial" w:cs="Arial"/>
        </w:rPr>
        <w:t>M</w:t>
      </w:r>
      <w:r w:rsidR="00EB2F48" w:rsidRPr="00EB6074">
        <w:rPr>
          <w:rFonts w:ascii="Arial" w:hAnsi="Arial" w:cs="Arial"/>
        </w:rPr>
        <w:t xml:space="preserve">unicípio de </w:t>
      </w:r>
      <w:r w:rsidR="00EB2F48">
        <w:rPr>
          <w:rFonts w:ascii="Arial" w:hAnsi="Arial" w:cs="Arial"/>
        </w:rPr>
        <w:t>P</w:t>
      </w:r>
      <w:r w:rsidR="00EB2F48" w:rsidRPr="00EB6074">
        <w:rPr>
          <w:rFonts w:ascii="Arial" w:hAnsi="Arial" w:cs="Arial"/>
        </w:rPr>
        <w:t>rincesa, por concessão de uso, e dá outras providências</w:t>
      </w:r>
      <w:r w:rsidRPr="00EB6074">
        <w:rPr>
          <w:rFonts w:ascii="Arial" w:hAnsi="Arial" w:cs="Arial"/>
        </w:rPr>
        <w:t>.”</w:t>
      </w:r>
      <w:r w:rsidRPr="00EB6074">
        <w:t xml:space="preserve"> </w:t>
      </w:r>
      <w:r w:rsidRPr="00EB6074">
        <w:rPr>
          <w:rFonts w:ascii="Arial" w:hAnsi="Arial" w:cs="Arial"/>
        </w:rPr>
        <w:t>O presidente passou a palavra a</w:t>
      </w:r>
      <w:r w:rsidR="0091160B" w:rsidRPr="00EB6074">
        <w:rPr>
          <w:rFonts w:ascii="Arial" w:hAnsi="Arial" w:cs="Arial"/>
        </w:rPr>
        <w:t xml:space="preserve">o Vereador Leandro Schein que complementou </w:t>
      </w:r>
      <w:r w:rsidR="00D74EBC" w:rsidRPr="00EB6074">
        <w:rPr>
          <w:rFonts w:ascii="Arial" w:hAnsi="Arial" w:cs="Arial"/>
        </w:rPr>
        <w:t>com uma emenda.</w:t>
      </w:r>
      <w:r w:rsidRPr="00EB6074">
        <w:rPr>
          <w:rFonts w:ascii="Arial" w:hAnsi="Arial" w:cs="Arial"/>
        </w:rPr>
        <w:t xml:space="preserve"> </w:t>
      </w:r>
      <w:r w:rsidR="00D74EBC" w:rsidRPr="00EB6074">
        <w:rPr>
          <w:rFonts w:ascii="Arial" w:hAnsi="Arial" w:cs="Arial"/>
        </w:rPr>
        <w:t xml:space="preserve">O presidente passou a palavra ao Vereador Alexandro Copatti que fez um questionamento ao Vereador Leandro Schein, perguntando como ia funcionar a comercialização no módulo esportivo, a qual foi respondida. O presidente colocou o projeto em discussão, não havendo mais discussão, foi aprovado em segunda votação com a emenda do Vereador Leandro Schein. Após, foi apresentado o seguinte projeto: Projeto de Lei n. 47 de 03 de outubro de 2025: </w:t>
      </w:r>
      <w:r w:rsidR="00EB2F48">
        <w:rPr>
          <w:rFonts w:ascii="Arial" w:hAnsi="Arial" w:cs="Arial"/>
        </w:rPr>
        <w:t>“A</w:t>
      </w:r>
      <w:r w:rsidR="00EB2F48" w:rsidRPr="00EB6074">
        <w:rPr>
          <w:rFonts w:ascii="Arial" w:hAnsi="Arial" w:cs="Arial"/>
        </w:rPr>
        <w:t xml:space="preserve">ltera os incisos </w:t>
      </w:r>
      <w:r w:rsidR="00EB2F48">
        <w:rPr>
          <w:rFonts w:ascii="Arial" w:hAnsi="Arial" w:cs="Arial"/>
        </w:rPr>
        <w:t>III</w:t>
      </w:r>
      <w:r w:rsidR="00EB2F48" w:rsidRPr="00EB6074">
        <w:rPr>
          <w:rFonts w:ascii="Arial" w:hAnsi="Arial" w:cs="Arial"/>
        </w:rPr>
        <w:t xml:space="preserve"> e </w:t>
      </w:r>
      <w:r w:rsidR="00EB2F48">
        <w:rPr>
          <w:rFonts w:ascii="Arial" w:hAnsi="Arial" w:cs="Arial"/>
        </w:rPr>
        <w:t>IV</w:t>
      </w:r>
      <w:r w:rsidR="00EB2F48" w:rsidRPr="00EB6074">
        <w:rPr>
          <w:rFonts w:ascii="Arial" w:hAnsi="Arial" w:cs="Arial"/>
        </w:rPr>
        <w:t xml:space="preserve"> e revoga os incisos </w:t>
      </w:r>
      <w:r w:rsidR="00EB2F48">
        <w:rPr>
          <w:rFonts w:ascii="Arial" w:hAnsi="Arial" w:cs="Arial"/>
        </w:rPr>
        <w:t>I</w:t>
      </w:r>
      <w:r w:rsidR="00EB2F48" w:rsidRPr="00EB6074">
        <w:rPr>
          <w:rFonts w:ascii="Arial" w:hAnsi="Arial" w:cs="Arial"/>
        </w:rPr>
        <w:t xml:space="preserve">, </w:t>
      </w:r>
      <w:r w:rsidR="00EB2F48">
        <w:rPr>
          <w:rFonts w:ascii="Arial" w:hAnsi="Arial" w:cs="Arial"/>
        </w:rPr>
        <w:t>II</w:t>
      </w:r>
      <w:r w:rsidR="00EB2F48" w:rsidRPr="00EB6074">
        <w:rPr>
          <w:rFonts w:ascii="Arial" w:hAnsi="Arial" w:cs="Arial"/>
        </w:rPr>
        <w:t xml:space="preserve"> e do </w:t>
      </w:r>
      <w:r w:rsidR="00EB2F48">
        <w:rPr>
          <w:rFonts w:ascii="Arial" w:hAnsi="Arial" w:cs="Arial"/>
        </w:rPr>
        <w:t>V</w:t>
      </w:r>
      <w:r w:rsidR="00EB2F48" w:rsidRPr="00EB6074">
        <w:rPr>
          <w:rFonts w:ascii="Arial" w:hAnsi="Arial" w:cs="Arial"/>
        </w:rPr>
        <w:t xml:space="preserve"> ao </w:t>
      </w:r>
      <w:r w:rsidR="00EB2F48">
        <w:rPr>
          <w:rFonts w:ascii="Arial" w:hAnsi="Arial" w:cs="Arial"/>
        </w:rPr>
        <w:t>IX</w:t>
      </w:r>
      <w:r w:rsidR="00EB2F48" w:rsidRPr="00EB6074">
        <w:rPr>
          <w:rFonts w:ascii="Arial" w:hAnsi="Arial" w:cs="Arial"/>
        </w:rPr>
        <w:t xml:space="preserve"> do § 1º do art. 1º da lei municipal nº 358, de 27 de dezembro de 2007, que versa sobre a concessão do auxílio alimentação e dá outras providências</w:t>
      </w:r>
      <w:r w:rsidR="00D74EBC" w:rsidRPr="00EB6074">
        <w:rPr>
          <w:rFonts w:ascii="Arial" w:hAnsi="Arial" w:cs="Arial"/>
        </w:rPr>
        <w:t xml:space="preserve">.” O presidente passou a palavra ao assessor jurídico </w:t>
      </w:r>
      <w:proofErr w:type="spellStart"/>
      <w:proofErr w:type="gramStart"/>
      <w:r w:rsidR="00D74EBC" w:rsidRPr="00EB6074">
        <w:rPr>
          <w:rFonts w:ascii="Arial" w:hAnsi="Arial" w:cs="Arial"/>
        </w:rPr>
        <w:t>Dr.Maicon</w:t>
      </w:r>
      <w:proofErr w:type="spellEnd"/>
      <w:proofErr w:type="gramEnd"/>
      <w:r w:rsidR="00D74EBC" w:rsidRPr="00EB6074">
        <w:rPr>
          <w:rFonts w:ascii="Arial" w:hAnsi="Arial" w:cs="Arial"/>
        </w:rPr>
        <w:t xml:space="preserve"> que explicou o projeto. O presidente colocou o projeto em discussão, não havendo mais discussão</w:t>
      </w:r>
      <w:r w:rsidR="00A76349" w:rsidRPr="00EB6074">
        <w:rPr>
          <w:rFonts w:ascii="Arial" w:hAnsi="Arial" w:cs="Arial"/>
        </w:rPr>
        <w:t>, foi posto em primeira votação e aprovado. Após, foi apresentado o seguinte projeto: Projeto de Lei n. 06 de 06 de outubro de 2025: “</w:t>
      </w:r>
      <w:r w:rsidR="00EB2F48">
        <w:rPr>
          <w:rFonts w:ascii="Arial" w:hAnsi="Arial" w:cs="Arial"/>
          <w:bCs/>
        </w:rPr>
        <w:t>A</w:t>
      </w:r>
      <w:r w:rsidR="00EB2F48" w:rsidRPr="00EB6074">
        <w:rPr>
          <w:rFonts w:ascii="Arial" w:hAnsi="Arial" w:cs="Arial"/>
          <w:bCs/>
        </w:rPr>
        <w:t xml:space="preserve">ltera os incisos </w:t>
      </w:r>
      <w:r w:rsidR="00EB2F48">
        <w:rPr>
          <w:rFonts w:ascii="Arial" w:hAnsi="Arial" w:cs="Arial"/>
          <w:bCs/>
        </w:rPr>
        <w:t>I</w:t>
      </w:r>
      <w:r w:rsidR="00EB2F48" w:rsidRPr="00EB6074">
        <w:rPr>
          <w:rFonts w:ascii="Arial" w:hAnsi="Arial" w:cs="Arial"/>
          <w:bCs/>
        </w:rPr>
        <w:t xml:space="preserve"> e </w:t>
      </w:r>
      <w:r w:rsidR="00EB2F48">
        <w:rPr>
          <w:rFonts w:ascii="Arial" w:hAnsi="Arial" w:cs="Arial"/>
          <w:bCs/>
        </w:rPr>
        <w:t>II</w:t>
      </w:r>
      <w:r w:rsidR="00EB2F48" w:rsidRPr="00EB6074">
        <w:rPr>
          <w:rFonts w:ascii="Arial" w:hAnsi="Arial" w:cs="Arial"/>
          <w:bCs/>
        </w:rPr>
        <w:t xml:space="preserve"> e revoga os incisos </w:t>
      </w:r>
      <w:r w:rsidR="00EB2F48">
        <w:rPr>
          <w:rFonts w:ascii="Arial" w:hAnsi="Arial" w:cs="Arial"/>
          <w:bCs/>
        </w:rPr>
        <w:t>III</w:t>
      </w:r>
      <w:r w:rsidR="00EB2F48" w:rsidRPr="00EB6074">
        <w:rPr>
          <w:rFonts w:ascii="Arial" w:hAnsi="Arial" w:cs="Arial"/>
          <w:bCs/>
        </w:rPr>
        <w:t xml:space="preserve"> ao </w:t>
      </w:r>
      <w:r w:rsidR="00EB2F48">
        <w:rPr>
          <w:rFonts w:ascii="Arial" w:hAnsi="Arial" w:cs="Arial"/>
          <w:bCs/>
        </w:rPr>
        <w:t>VI</w:t>
      </w:r>
      <w:r w:rsidR="00EB2F48" w:rsidRPr="00EB6074">
        <w:rPr>
          <w:rFonts w:ascii="Arial" w:hAnsi="Arial" w:cs="Arial"/>
          <w:bCs/>
        </w:rPr>
        <w:t xml:space="preserve"> do § 1º do art. 1º da lei n. 1280, de 25 de março de 2024, que versa sobre a concessão do auxílio alimentação e dá outras providências.” </w:t>
      </w:r>
      <w:r w:rsidR="00A76349" w:rsidRPr="00EB6074">
        <w:rPr>
          <w:rFonts w:ascii="Arial" w:hAnsi="Arial" w:cs="Arial"/>
          <w:bCs/>
        </w:rPr>
        <w:t xml:space="preserve">O presidente passou a palavra a assessora jurídica </w:t>
      </w:r>
      <w:proofErr w:type="spellStart"/>
      <w:r w:rsidR="00A76349" w:rsidRPr="00EB6074">
        <w:rPr>
          <w:rFonts w:ascii="Arial" w:hAnsi="Arial" w:cs="Arial"/>
          <w:bCs/>
        </w:rPr>
        <w:t>Emanoela</w:t>
      </w:r>
      <w:proofErr w:type="spellEnd"/>
      <w:r w:rsidR="00A76349" w:rsidRPr="00EB6074">
        <w:rPr>
          <w:rFonts w:ascii="Arial" w:hAnsi="Arial" w:cs="Arial"/>
          <w:bCs/>
        </w:rPr>
        <w:t xml:space="preserve"> </w:t>
      </w:r>
      <w:proofErr w:type="spellStart"/>
      <w:r w:rsidR="00A76349" w:rsidRPr="00EB6074">
        <w:rPr>
          <w:rFonts w:ascii="Arial" w:hAnsi="Arial" w:cs="Arial"/>
          <w:bCs/>
        </w:rPr>
        <w:t>Lamberty</w:t>
      </w:r>
      <w:proofErr w:type="spellEnd"/>
      <w:r w:rsidR="00A76349" w:rsidRPr="00EB6074">
        <w:rPr>
          <w:rFonts w:ascii="Arial" w:hAnsi="Arial" w:cs="Arial"/>
          <w:bCs/>
        </w:rPr>
        <w:t xml:space="preserve"> que explicou o projeto. O presidente colocou o projeto em discussão, não havendo mais discussão foi aprovado em primeira votação. Após, foi apresentado o seguinte projeto: Projeto de Lei n. 48 de 06 de outubro de 2025:</w:t>
      </w:r>
      <w:r w:rsidR="00A76349" w:rsidRPr="00EB6074">
        <w:rPr>
          <w:rFonts w:ascii="Arial" w:hAnsi="Arial" w:cs="Arial"/>
        </w:rPr>
        <w:t xml:space="preserve"> “</w:t>
      </w:r>
      <w:r w:rsidR="00EB2F48">
        <w:rPr>
          <w:rFonts w:ascii="Arial" w:hAnsi="Arial" w:cs="Arial"/>
          <w:bCs/>
        </w:rPr>
        <w:t>A</w:t>
      </w:r>
      <w:r w:rsidR="00EB2F48" w:rsidRPr="00EB6074">
        <w:rPr>
          <w:rFonts w:ascii="Arial" w:hAnsi="Arial" w:cs="Arial"/>
          <w:bCs/>
        </w:rPr>
        <w:t xml:space="preserve">ltera o artigo 1º da lei municipal nº 1.257, de 2023, e dá outras providências.” </w:t>
      </w:r>
      <w:r w:rsidR="00A76349" w:rsidRPr="00EB6074">
        <w:rPr>
          <w:rFonts w:ascii="Arial" w:hAnsi="Arial" w:cs="Arial"/>
          <w:bCs/>
        </w:rPr>
        <w:t xml:space="preserve">O presidente passou a palavra ao assessor jurídico </w:t>
      </w:r>
      <w:proofErr w:type="spellStart"/>
      <w:proofErr w:type="gramStart"/>
      <w:r w:rsidR="00A76349" w:rsidRPr="00EB6074">
        <w:rPr>
          <w:rFonts w:ascii="Arial" w:hAnsi="Arial" w:cs="Arial"/>
          <w:bCs/>
        </w:rPr>
        <w:t>Dr.Maicon</w:t>
      </w:r>
      <w:proofErr w:type="spellEnd"/>
      <w:proofErr w:type="gramEnd"/>
      <w:r w:rsidR="00A76349" w:rsidRPr="00EB6074">
        <w:rPr>
          <w:rFonts w:ascii="Arial" w:hAnsi="Arial" w:cs="Arial"/>
          <w:bCs/>
        </w:rPr>
        <w:t xml:space="preserve"> que explicou o projeto. O presidente colocou o projeto em discussão, não havendo mais discussão, foi posto em primeira votação e aprovado.</w:t>
      </w:r>
      <w:r w:rsidR="001537FC" w:rsidRPr="00EB6074">
        <w:rPr>
          <w:rFonts w:ascii="Arial" w:hAnsi="Arial" w:cs="Arial"/>
          <w:bCs/>
        </w:rPr>
        <w:t xml:space="preserve"> Após, foi apresentado o seguinte projeto: Projeto de Lei n. 07 de 06 de outubro de 2025</w:t>
      </w:r>
      <w:r w:rsidR="001537FC" w:rsidRPr="00EB6074">
        <w:rPr>
          <w:rFonts w:ascii="Arial" w:hAnsi="Arial" w:cs="Arial"/>
        </w:rPr>
        <w:t>: “</w:t>
      </w:r>
      <w:r w:rsidR="00EB2F48">
        <w:rPr>
          <w:rFonts w:ascii="Arial" w:hAnsi="Arial" w:cs="Arial"/>
          <w:bCs/>
        </w:rPr>
        <w:t>A</w:t>
      </w:r>
      <w:bookmarkStart w:id="0" w:name="_GoBack"/>
      <w:bookmarkEnd w:id="0"/>
      <w:r w:rsidR="00EB2F48" w:rsidRPr="00EB6074">
        <w:rPr>
          <w:rFonts w:ascii="Arial" w:hAnsi="Arial" w:cs="Arial"/>
          <w:bCs/>
        </w:rPr>
        <w:t>ltera o art. 1º da lei n. 1258 de 13 de dezembro de 2023 e dá outras providências.”</w:t>
      </w:r>
      <w:r w:rsidR="00EB2F48" w:rsidRPr="00EB6074">
        <w:rPr>
          <w:rFonts w:ascii="Arial" w:hAnsi="Arial" w:cs="Arial"/>
        </w:rPr>
        <w:t xml:space="preserve"> </w:t>
      </w:r>
      <w:r w:rsidR="001537FC" w:rsidRPr="00EB6074">
        <w:rPr>
          <w:rFonts w:ascii="Arial" w:hAnsi="Arial" w:cs="Arial"/>
        </w:rPr>
        <w:t xml:space="preserve">O presidente passou a palavra a assessora jurídica </w:t>
      </w:r>
      <w:proofErr w:type="spellStart"/>
      <w:r w:rsidR="001537FC" w:rsidRPr="00EB6074">
        <w:rPr>
          <w:rFonts w:ascii="Arial" w:hAnsi="Arial" w:cs="Arial"/>
        </w:rPr>
        <w:t>Emanoela</w:t>
      </w:r>
      <w:proofErr w:type="spellEnd"/>
      <w:r w:rsidR="001537FC" w:rsidRPr="00EB6074">
        <w:rPr>
          <w:rFonts w:ascii="Arial" w:hAnsi="Arial" w:cs="Arial"/>
        </w:rPr>
        <w:t xml:space="preserve"> </w:t>
      </w:r>
      <w:proofErr w:type="spellStart"/>
      <w:r w:rsidR="001537FC" w:rsidRPr="00EB6074">
        <w:rPr>
          <w:rFonts w:ascii="Arial" w:hAnsi="Arial" w:cs="Arial"/>
        </w:rPr>
        <w:t>Lamberty</w:t>
      </w:r>
      <w:proofErr w:type="spellEnd"/>
      <w:r w:rsidR="001537FC" w:rsidRPr="00EB6074">
        <w:rPr>
          <w:rFonts w:ascii="Arial" w:hAnsi="Arial" w:cs="Arial"/>
        </w:rPr>
        <w:t xml:space="preserve"> que explicou o projeto.</w:t>
      </w:r>
      <w:r w:rsidR="000E50D9" w:rsidRPr="00EB6074">
        <w:rPr>
          <w:rFonts w:ascii="Arial" w:hAnsi="Arial" w:cs="Arial"/>
        </w:rPr>
        <w:t xml:space="preserve"> Não havendo mais projetos, o presidente passou as indicações e requerimentos e passou a palavra ao Secretário Legislativo que fez a leitura de uma moção do Vereador Edevaldo Limberger parabenizando as atletas de patinação munícipes que participaram da Copa Oeste de Patinação 2025. O presidente passou a palavra ao Vereador Edevaldo Limberger que complementou sobre a moção. O presidente colocou a moção em discussão e foi aprovada</w:t>
      </w:r>
      <w:r w:rsidR="00807124" w:rsidRPr="00EB6074">
        <w:rPr>
          <w:rFonts w:ascii="Arial" w:hAnsi="Arial" w:cs="Arial"/>
        </w:rPr>
        <w:t xml:space="preserve">. O presidente passou a palavra livre. O presidente passou a palavra ao Vereador Claudemir Nós que parabenizou a moção do Edevaldo e complementou também. O presidente passou a palavra ao Vereador Alexandro Copatti que parabenizou o secretário de obras que atendeu seu requerimento de fevereiro, e pediu para que fosse um trabalho bem feito. O presidente passou a palavra ao Vereador Carlos Rogério Klein que complementou a fala do Vereador </w:t>
      </w:r>
      <w:proofErr w:type="spellStart"/>
      <w:r w:rsidR="00807124" w:rsidRPr="00EB6074">
        <w:rPr>
          <w:rFonts w:ascii="Arial" w:hAnsi="Arial" w:cs="Arial"/>
        </w:rPr>
        <w:t>Alexando</w:t>
      </w:r>
      <w:proofErr w:type="spellEnd"/>
      <w:r w:rsidR="00807124" w:rsidRPr="00EB6074">
        <w:rPr>
          <w:rFonts w:ascii="Arial" w:hAnsi="Arial" w:cs="Arial"/>
        </w:rPr>
        <w:t xml:space="preserve"> Copatti. O presidente passou a palavra ao Vereador Edevaldo Limberger que também complementou a fala do Alexandro.</w:t>
      </w:r>
      <w:r w:rsidR="0047310F" w:rsidRPr="00EB6074">
        <w:rPr>
          <w:rFonts w:ascii="Arial" w:hAnsi="Arial" w:cs="Arial"/>
        </w:rPr>
        <w:t xml:space="preserve"> Comentou que participou de um encontro com a deputada Daniela </w:t>
      </w:r>
      <w:proofErr w:type="spellStart"/>
      <w:r w:rsidR="0047310F" w:rsidRPr="00EB6074">
        <w:rPr>
          <w:rFonts w:ascii="Arial" w:hAnsi="Arial" w:cs="Arial"/>
        </w:rPr>
        <w:t>Reyner</w:t>
      </w:r>
      <w:proofErr w:type="spellEnd"/>
      <w:r w:rsidR="0047310F" w:rsidRPr="00EB6074">
        <w:rPr>
          <w:rFonts w:ascii="Arial" w:hAnsi="Arial" w:cs="Arial"/>
        </w:rPr>
        <w:t xml:space="preserve"> onde ela comentou que destinou um recurso de 390R$ ao Hospital de São José do Cedro, que é destinado a um aparelho Raio-X, e como temos convenio com </w:t>
      </w:r>
      <w:r w:rsidR="0047310F" w:rsidRPr="00EB6074">
        <w:rPr>
          <w:rFonts w:ascii="Arial" w:hAnsi="Arial" w:cs="Arial"/>
        </w:rPr>
        <w:lastRenderedPageBreak/>
        <w:t>Cedro, seremos contemplados com essa aquisição. Também, com a participação das bancadas do PMDB e do Governador Jorginho Mello, a destinação de 980 mil reais para o município de Princesa destinado a um trator de esteiras.</w:t>
      </w:r>
      <w:r w:rsidR="00EB6074" w:rsidRPr="00EB6074">
        <w:rPr>
          <w:rFonts w:ascii="Arial" w:hAnsi="Arial" w:cs="Arial"/>
        </w:rPr>
        <w:t xml:space="preserve"> </w:t>
      </w:r>
      <w:r w:rsidRPr="00EB6074">
        <w:rPr>
          <w:rFonts w:ascii="Arial" w:hAnsi="Arial" w:cs="Arial"/>
        </w:rPr>
        <w:t xml:space="preserve">Não havendo mais palavra livre, o presidente convocou os vereadores para a </w:t>
      </w:r>
      <w:r w:rsidR="00EB6074" w:rsidRPr="00EB6074">
        <w:rPr>
          <w:rFonts w:ascii="Arial" w:eastAsia="Arial" w:hAnsi="Arial" w:cs="Arial"/>
        </w:rPr>
        <w:t>34</w:t>
      </w:r>
      <w:r w:rsidRPr="00EB6074">
        <w:rPr>
          <w:rFonts w:ascii="Arial" w:eastAsia="Arial" w:hAnsi="Arial" w:cs="Arial"/>
        </w:rPr>
        <w:t>ª</w:t>
      </w:r>
      <w:r w:rsidRPr="00EB6074">
        <w:rPr>
          <w:rFonts w:ascii="Arial" w:hAnsi="Arial" w:cs="Arial"/>
        </w:rPr>
        <w:t xml:space="preserve"> Sessão Extraordinária da Câmara de Vereadores, a realizar-se no dia </w:t>
      </w:r>
      <w:r w:rsidR="00EB6074" w:rsidRPr="00EB6074">
        <w:rPr>
          <w:rFonts w:ascii="Arial" w:hAnsi="Arial" w:cs="Arial"/>
        </w:rPr>
        <w:t>13</w:t>
      </w:r>
      <w:r w:rsidRPr="00EB6074">
        <w:rPr>
          <w:rFonts w:ascii="Arial" w:hAnsi="Arial" w:cs="Arial"/>
        </w:rPr>
        <w:t xml:space="preserve"> de outubro de 2025, as </w:t>
      </w:r>
      <w:r w:rsidR="00EB6074" w:rsidRPr="00EB6074">
        <w:rPr>
          <w:rFonts w:ascii="Arial" w:hAnsi="Arial" w:cs="Arial"/>
        </w:rPr>
        <w:t>1</w:t>
      </w:r>
      <w:r w:rsidRPr="00EB6074">
        <w:rPr>
          <w:rFonts w:ascii="Arial" w:hAnsi="Arial" w:cs="Arial"/>
        </w:rPr>
        <w:t xml:space="preserve">8:00 horas. Não havendo mais nada a tratar, foi </w:t>
      </w:r>
      <w:r w:rsidRPr="00EB6074">
        <w:rPr>
          <w:rFonts w:ascii="Arial" w:eastAsia="Arial" w:hAnsi="Arial" w:cs="Arial"/>
        </w:rPr>
        <w:t>encerrada a Sessão e para constar foi lavrada a presente ata.</w:t>
      </w: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Pr="00E8669F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Valmir Flores                           Claudemir Nós                       Vilson </w:t>
      </w:r>
      <w:proofErr w:type="spellStart"/>
      <w:r>
        <w:rPr>
          <w:rFonts w:ascii="Arial" w:eastAsia="Arial" w:hAnsi="Arial" w:cs="Arial"/>
        </w:rPr>
        <w:t>Dallo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40B5B"/>
    <w:rsid w:val="000E50D9"/>
    <w:rsid w:val="001537FC"/>
    <w:rsid w:val="0047310F"/>
    <w:rsid w:val="004A51D7"/>
    <w:rsid w:val="004B21D3"/>
    <w:rsid w:val="00807124"/>
    <w:rsid w:val="008D0FC6"/>
    <w:rsid w:val="0091160B"/>
    <w:rsid w:val="00A76349"/>
    <w:rsid w:val="00D74EBC"/>
    <w:rsid w:val="00EB2F48"/>
    <w:rsid w:val="00EB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DEE9E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897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2025-10-13T19:24:00Z</cp:lastPrinted>
  <dcterms:created xsi:type="dcterms:W3CDTF">2025-10-13T11:15:00Z</dcterms:created>
  <dcterms:modified xsi:type="dcterms:W3CDTF">2025-10-13T19:27:00Z</dcterms:modified>
</cp:coreProperties>
</file>