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70AB188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06654">
        <w:rPr>
          <w:rFonts w:ascii="Courier New" w:eastAsia="Courier New" w:hAnsi="Courier New" w:cs="Courier New"/>
          <w:b/>
          <w:sz w:val="28"/>
          <w:szCs w:val="28"/>
        </w:rPr>
        <w:t>663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3EF61C14" w14:textId="7777777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F03E2" w:rsidRPr="001F03E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revitalização da pracinha localizada na Rua Antônio L. Fernandes, em frente ao Jardim de Avelar, bairro Avelar, incluindo melhorias nos quiosques, brinquedos e estrutura geral.</w:t>
            </w:r>
          </w:p>
          <w:p w14:paraId="44757AAE" w14:textId="60FF5894" w:rsidR="00905D3D" w:rsidRDefault="00905D3D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843DD15" w14:textId="77777777" w:rsidR="001F03E2" w:rsidRDefault="001F03E2" w:rsidP="001F03E2">
      <w:pPr>
        <w:jc w:val="both"/>
        <w:rPr>
          <w:rFonts w:ascii="Courier New" w:eastAsia="Courier New" w:hAnsi="Courier New" w:cs="Courier New"/>
          <w:sz w:val="17"/>
          <w:szCs w:val="17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F03E2">
        <w:rPr>
          <w:rFonts w:ascii="Courier New" w:eastAsia="Courier New" w:hAnsi="Courier New" w:cs="Courier New"/>
          <w:b/>
          <w:sz w:val="20"/>
          <w:szCs w:val="20"/>
        </w:rPr>
        <w:t>a revitalização da pracinha localizada na Rua Antônio L. Fernandes, em frente ao Jardim de Avelar, bairro Avelar, incluindo melhorias nos quiosques, brinquedos e estrutura geral.</w:t>
      </w:r>
    </w:p>
    <w:p w14:paraId="7826E5FF" w14:textId="77777777" w:rsidR="0057002D" w:rsidRDefault="0057002D" w:rsidP="00413B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5F896E9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40F73D5" w14:textId="4953ABBD" w:rsidR="00BF6564" w:rsidRDefault="001F03E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F03E2">
              <w:rPr>
                <w:rFonts w:ascii="Courier New" w:eastAsia="Courier New" w:hAnsi="Courier New" w:cs="Courier New"/>
                <w:sz w:val="20"/>
                <w:szCs w:val="20"/>
              </w:rPr>
              <w:t>A referida pracinha é um importante espaço de lazer e convivência para moradores e visitantes do bairro Avelar, sendo utilizada por crianças, famílias e grupos comunitários. No entanto, o local apresenta desgaste visível, com brinquedos deteriorados e quiosques precisando de reparos, o que compromete a segurança e o bom uso do espaço. A revitalização trará benefícios sociais, incentivando o lazer saudável e a interação comunitária.</w:t>
            </w:r>
          </w:p>
          <w:p w14:paraId="4BA50754" w14:textId="77777777" w:rsidR="001F03E2" w:rsidRDefault="001F03E2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ED9DB06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F03E2">
        <w:rPr>
          <w:rFonts w:ascii="Courier New" w:eastAsia="Courier New" w:hAnsi="Courier New" w:cs="Courier New"/>
          <w:sz w:val="18"/>
          <w:szCs w:val="18"/>
        </w:rPr>
        <w:t>1</w:t>
      </w:r>
      <w:r w:rsidR="00905D3D">
        <w:rPr>
          <w:rFonts w:ascii="Courier New" w:eastAsia="Courier New" w:hAnsi="Courier New" w:cs="Courier New"/>
          <w:sz w:val="18"/>
          <w:szCs w:val="18"/>
        </w:rPr>
        <w:t>9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15800">
        <w:rPr>
          <w:rFonts w:ascii="Courier New" w:eastAsia="Courier New" w:hAnsi="Courier New" w:cs="Courier New"/>
          <w:sz w:val="18"/>
          <w:szCs w:val="18"/>
        </w:rPr>
        <w:t>agosto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16B45EAF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0A12077" w14:textId="6067343E" w:rsidR="00905D3D" w:rsidRDefault="00905D3D">
      <w:pPr>
        <w:rPr>
          <w:rFonts w:ascii="Courier New" w:eastAsia="Courier New" w:hAnsi="Courier New" w:cs="Courier New"/>
          <w:sz w:val="22"/>
          <w:szCs w:val="22"/>
        </w:rPr>
      </w:pPr>
    </w:p>
    <w:p w14:paraId="724C2582" w14:textId="0049864D" w:rsidR="00905D3D" w:rsidRDefault="00905D3D">
      <w:pPr>
        <w:rPr>
          <w:rFonts w:ascii="Courier New" w:eastAsia="Courier New" w:hAnsi="Courier New" w:cs="Courier New"/>
          <w:sz w:val="22"/>
          <w:szCs w:val="22"/>
        </w:rPr>
      </w:pPr>
    </w:p>
    <w:p w14:paraId="1FB1EDEC" w14:textId="77777777" w:rsidR="00D06654" w:rsidRDefault="00D06654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29D60FB0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424A92F" w14:textId="77777777" w:rsidR="00905D3D" w:rsidRDefault="00905D3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515AE6F" w14:textId="77777777" w:rsidR="00905D3D" w:rsidRPr="00905D3D" w:rsidRDefault="00905D3D" w:rsidP="00905D3D">
      <w:pPr>
        <w:rPr>
          <w:rFonts w:ascii="Calibri" w:eastAsia="Calibri" w:hAnsi="Calibri" w:cs="Calibri"/>
          <w:sz w:val="21"/>
          <w:szCs w:val="21"/>
        </w:rPr>
      </w:pPr>
    </w:p>
    <w:sectPr w:rsidR="00905D3D" w:rsidRPr="00905D3D" w:rsidSect="00905D3D">
      <w:headerReference w:type="default" r:id="rId7"/>
      <w:footerReference w:type="default" r:id="rId8"/>
      <w:pgSz w:w="12240" w:h="15840"/>
      <w:pgMar w:top="1417" w:right="1701" w:bottom="0" w:left="1701" w:header="708" w:footer="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34AB9" w14:textId="77777777" w:rsidR="008F208D" w:rsidRDefault="008F208D">
      <w:r>
        <w:separator/>
      </w:r>
    </w:p>
  </w:endnote>
  <w:endnote w:type="continuationSeparator" w:id="0">
    <w:p w14:paraId="3760A4AA" w14:textId="77777777" w:rsidR="008F208D" w:rsidRDefault="008F2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905D3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905D3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905D3D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905D3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905D3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905D3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87356" w14:textId="77777777" w:rsidR="008F208D" w:rsidRDefault="008F208D">
      <w:r>
        <w:separator/>
      </w:r>
    </w:p>
  </w:footnote>
  <w:footnote w:type="continuationSeparator" w:id="0">
    <w:p w14:paraId="0612A0C2" w14:textId="77777777" w:rsidR="008F208D" w:rsidRDefault="008F2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13DD9"/>
    <w:rsid w:val="00123086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130E"/>
    <w:rsid w:val="001F03E2"/>
    <w:rsid w:val="00235E2C"/>
    <w:rsid w:val="00242B73"/>
    <w:rsid w:val="00243DDA"/>
    <w:rsid w:val="00255907"/>
    <w:rsid w:val="002632AE"/>
    <w:rsid w:val="00271232"/>
    <w:rsid w:val="0029124D"/>
    <w:rsid w:val="00295DA4"/>
    <w:rsid w:val="002C332C"/>
    <w:rsid w:val="002D6F85"/>
    <w:rsid w:val="002F436F"/>
    <w:rsid w:val="00301BBD"/>
    <w:rsid w:val="0031405F"/>
    <w:rsid w:val="00315800"/>
    <w:rsid w:val="00317291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334B"/>
    <w:rsid w:val="004640D5"/>
    <w:rsid w:val="004649FC"/>
    <w:rsid w:val="00472331"/>
    <w:rsid w:val="004754C1"/>
    <w:rsid w:val="004960B2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95A36"/>
    <w:rsid w:val="005965AC"/>
    <w:rsid w:val="005A0622"/>
    <w:rsid w:val="005A74CF"/>
    <w:rsid w:val="005D5E64"/>
    <w:rsid w:val="005E455C"/>
    <w:rsid w:val="005F4A71"/>
    <w:rsid w:val="00615D64"/>
    <w:rsid w:val="00642841"/>
    <w:rsid w:val="0066142E"/>
    <w:rsid w:val="006724C9"/>
    <w:rsid w:val="00680DF1"/>
    <w:rsid w:val="00690685"/>
    <w:rsid w:val="006A015E"/>
    <w:rsid w:val="006A060C"/>
    <w:rsid w:val="006A2AD8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92E32"/>
    <w:rsid w:val="008B3EFC"/>
    <w:rsid w:val="008C3680"/>
    <w:rsid w:val="008E5D8B"/>
    <w:rsid w:val="008F208D"/>
    <w:rsid w:val="00905D3D"/>
    <w:rsid w:val="009078AC"/>
    <w:rsid w:val="00912353"/>
    <w:rsid w:val="009223FB"/>
    <w:rsid w:val="009C2152"/>
    <w:rsid w:val="009F5B74"/>
    <w:rsid w:val="00A0313E"/>
    <w:rsid w:val="00A237FB"/>
    <w:rsid w:val="00A247FD"/>
    <w:rsid w:val="00A3222E"/>
    <w:rsid w:val="00A66511"/>
    <w:rsid w:val="00A85A10"/>
    <w:rsid w:val="00A85B8B"/>
    <w:rsid w:val="00AD14AB"/>
    <w:rsid w:val="00AD185F"/>
    <w:rsid w:val="00AF190E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C711C"/>
    <w:rsid w:val="00CE5684"/>
    <w:rsid w:val="00D01F3B"/>
    <w:rsid w:val="00D06654"/>
    <w:rsid w:val="00D324E5"/>
    <w:rsid w:val="00D375FE"/>
    <w:rsid w:val="00D47ABB"/>
    <w:rsid w:val="00D5468E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2025-08-11T18:55:00Z</cp:lastPrinted>
  <dcterms:created xsi:type="dcterms:W3CDTF">2025-08-18T16:14:00Z</dcterms:created>
  <dcterms:modified xsi:type="dcterms:W3CDTF">2025-08-20T13:56:00Z</dcterms:modified>
</cp:coreProperties>
</file>